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EF" w:rsidRDefault="006908EF">
      <w:pPr>
        <w:pStyle w:val="Title"/>
        <w:rPr>
          <w:rFonts w:ascii="Book Antiqua" w:hAnsi="Book Antiqua"/>
          <w:i w:val="0"/>
          <w:noProof/>
          <w:color w:val="5F497A" w:themeColor="accent4" w:themeShade="BF"/>
          <w:spacing w:val="20"/>
          <w:sz w:val="72"/>
          <w:szCs w:val="72"/>
        </w:rPr>
      </w:pPr>
    </w:p>
    <w:p w:rsidR="00995E3C" w:rsidRDefault="00995E3C">
      <w:pPr>
        <w:pStyle w:val="Title"/>
        <w:rPr>
          <w:rFonts w:ascii="Book Antiqua" w:hAnsi="Book Antiqua"/>
          <w:i w:val="0"/>
          <w:color w:val="5F497A" w:themeColor="accent4" w:themeShade="BF"/>
          <w:spacing w:val="20"/>
          <w:sz w:val="24"/>
          <w:szCs w:val="24"/>
        </w:rPr>
      </w:pPr>
    </w:p>
    <w:p w:rsidR="00AC3A8A" w:rsidRPr="00AC3A8A" w:rsidRDefault="00AC3A8A">
      <w:pPr>
        <w:pStyle w:val="Title"/>
        <w:rPr>
          <w:rFonts w:ascii="Book Antiqua" w:hAnsi="Book Antiqua"/>
          <w:i w:val="0"/>
          <w:color w:val="5F497A" w:themeColor="accent4" w:themeShade="BF"/>
          <w:spacing w:val="20"/>
          <w:sz w:val="72"/>
          <w:szCs w:val="72"/>
        </w:rPr>
      </w:pPr>
      <w:r w:rsidRPr="00AC3A8A">
        <w:rPr>
          <w:rFonts w:ascii="Book Antiqua" w:hAnsi="Book Antiqua"/>
          <w:i w:val="0"/>
          <w:color w:val="5F497A" w:themeColor="accent4" w:themeShade="BF"/>
          <w:spacing w:val="20"/>
          <w:sz w:val="72"/>
          <w:szCs w:val="72"/>
        </w:rPr>
        <w:t xml:space="preserve">SOUTH EAST </w:t>
      </w:r>
      <w:r w:rsidRPr="00AC3A8A">
        <w:rPr>
          <w:rFonts w:ascii="Book Antiqua" w:hAnsi="Book Antiqua"/>
          <w:i w:val="0"/>
          <w:color w:val="5F497A"/>
          <w:spacing w:val="20"/>
          <w:sz w:val="72"/>
          <w:szCs w:val="72"/>
        </w:rPr>
        <w:t>REGION</w:t>
      </w:r>
    </w:p>
    <w:p w:rsidR="002007BC" w:rsidRDefault="002007BC">
      <w:pPr>
        <w:pStyle w:val="Title"/>
        <w:rPr>
          <w:i w:val="0"/>
          <w:spacing w:val="20"/>
          <w:sz w:val="64"/>
        </w:rPr>
      </w:pPr>
    </w:p>
    <w:p w:rsidR="002007BC" w:rsidRDefault="002007BC">
      <w:pPr>
        <w:pStyle w:val="Title"/>
        <w:rPr>
          <w:i w:val="0"/>
          <w:spacing w:val="20"/>
          <w:sz w:val="64"/>
        </w:rPr>
      </w:pPr>
      <w:r>
        <w:rPr>
          <w:i w:val="0"/>
          <w:spacing w:val="20"/>
          <w:sz w:val="64"/>
        </w:rPr>
        <w:t xml:space="preserve">                                                            </w:t>
      </w:r>
      <w:r>
        <w:rPr>
          <w:i w:val="0"/>
          <w:noProof/>
          <w:spacing w:val="20"/>
          <w:sz w:val="64"/>
        </w:rPr>
        <w:drawing>
          <wp:anchor distT="36576" distB="36576" distL="36576" distR="36576" simplePos="0" relativeHeight="251670016" behindDoc="0" locked="0" layoutInCell="1" allowOverlap="1">
            <wp:simplePos x="0" y="0"/>
            <wp:positionH relativeFrom="column">
              <wp:posOffset>9145270</wp:posOffset>
            </wp:positionH>
            <wp:positionV relativeFrom="paragraph">
              <wp:posOffset>737235</wp:posOffset>
            </wp:positionV>
            <wp:extent cx="1239520" cy="1873250"/>
            <wp:effectExtent l="19050" t="0" r="0" b="0"/>
            <wp:wrapNone/>
            <wp:docPr id="50" name="Picture 50" descr="MP900442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P900442384[1]"/>
                    <pic:cNvPicPr>
                      <a:picLocks noChangeAspect="1" noChangeArrowheads="1"/>
                    </pic:cNvPicPr>
                  </pic:nvPicPr>
                  <pic:blipFill>
                    <a:blip r:embed="rId14" cstate="print"/>
                    <a:srcRect/>
                    <a:stretch>
                      <a:fillRect/>
                    </a:stretch>
                  </pic:blipFill>
                  <pic:spPr bwMode="auto">
                    <a:xfrm>
                      <a:off x="0" y="0"/>
                      <a:ext cx="1239520" cy="1873250"/>
                    </a:xfrm>
                    <a:prstGeom prst="rect">
                      <a:avLst/>
                    </a:prstGeom>
                    <a:noFill/>
                    <a:ln w="9525" algn="in">
                      <a:noFill/>
                      <a:miter lim="800000"/>
                      <a:headEnd/>
                      <a:tailEnd/>
                    </a:ln>
                    <a:effectLst/>
                  </pic:spPr>
                </pic:pic>
              </a:graphicData>
            </a:graphic>
          </wp:anchor>
        </w:drawing>
      </w:r>
      <w:r>
        <w:rPr>
          <w:i w:val="0"/>
          <w:spacing w:val="20"/>
          <w:sz w:val="64"/>
        </w:rPr>
        <w:t xml:space="preserve">    </w:t>
      </w:r>
    </w:p>
    <w:p w:rsidR="00AC3A8A" w:rsidRDefault="002007BC">
      <w:pPr>
        <w:pStyle w:val="Title"/>
        <w:rPr>
          <w:i w:val="0"/>
          <w:spacing w:val="20"/>
          <w:sz w:val="64"/>
        </w:rPr>
      </w:pPr>
      <w:r>
        <w:rPr>
          <w:i w:val="0"/>
          <w:noProof/>
          <w:spacing w:val="20"/>
          <w:sz w:val="64"/>
        </w:rPr>
        <w:drawing>
          <wp:anchor distT="36576" distB="36576" distL="36576" distR="36576" simplePos="0" relativeHeight="251667968" behindDoc="0" locked="0" layoutInCell="1" allowOverlap="1">
            <wp:simplePos x="0" y="0"/>
            <wp:positionH relativeFrom="column">
              <wp:posOffset>4993609</wp:posOffset>
            </wp:positionH>
            <wp:positionV relativeFrom="paragraph">
              <wp:posOffset>267491</wp:posOffset>
            </wp:positionV>
            <wp:extent cx="1165173" cy="1798820"/>
            <wp:effectExtent l="19050" t="0" r="0" b="0"/>
            <wp:wrapNone/>
            <wp:docPr id="49" name="Picture 49" descr="MP900448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P900448567[1]"/>
                    <pic:cNvPicPr>
                      <a:picLocks noChangeAspect="1" noChangeArrowheads="1"/>
                    </pic:cNvPicPr>
                  </pic:nvPicPr>
                  <pic:blipFill>
                    <a:blip r:embed="rId15" cstate="print"/>
                    <a:srcRect/>
                    <a:stretch>
                      <a:fillRect/>
                    </a:stretch>
                  </pic:blipFill>
                  <pic:spPr bwMode="auto">
                    <a:xfrm>
                      <a:off x="0" y="0"/>
                      <a:ext cx="1165173" cy="1798820"/>
                    </a:xfrm>
                    <a:prstGeom prst="rect">
                      <a:avLst/>
                    </a:prstGeom>
                    <a:noFill/>
                    <a:ln w="9525" algn="in">
                      <a:noFill/>
                      <a:miter lim="800000"/>
                      <a:headEnd/>
                      <a:tailEnd/>
                    </a:ln>
                    <a:effectLst/>
                  </pic:spPr>
                </pic:pic>
              </a:graphicData>
            </a:graphic>
          </wp:anchor>
        </w:drawing>
      </w:r>
      <w:r>
        <w:rPr>
          <w:i w:val="0"/>
          <w:noProof/>
          <w:spacing w:val="20"/>
          <w:sz w:val="64"/>
        </w:rPr>
        <w:drawing>
          <wp:anchor distT="0" distB="0" distL="114300" distR="114300" simplePos="0" relativeHeight="251663872" behindDoc="0" locked="0" layoutInCell="1" allowOverlap="1">
            <wp:simplePos x="0" y="0"/>
            <wp:positionH relativeFrom="column">
              <wp:posOffset>136525</wp:posOffset>
            </wp:positionH>
            <wp:positionV relativeFrom="paragraph">
              <wp:posOffset>-2540</wp:posOffset>
            </wp:positionV>
            <wp:extent cx="2715260" cy="3387725"/>
            <wp:effectExtent l="19050" t="0" r="8890" b="0"/>
            <wp:wrapNone/>
            <wp:docPr id="47" name="Picture 1" descr="cid:image001.jpg@01CE31FC.E8FFF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31FC.E8FFF050"/>
                    <pic:cNvPicPr>
                      <a:picLocks noChangeAspect="1" noChangeArrowheads="1"/>
                    </pic:cNvPicPr>
                  </pic:nvPicPr>
                  <pic:blipFill>
                    <a:blip r:embed="rId16" r:link="rId17" cstate="print">
                      <a:lum bright="-6000" contrast="6000"/>
                    </a:blip>
                    <a:srcRect/>
                    <a:stretch>
                      <a:fillRect/>
                    </a:stretch>
                  </pic:blipFill>
                  <pic:spPr bwMode="auto">
                    <a:xfrm>
                      <a:off x="0" y="0"/>
                      <a:ext cx="2715260" cy="3387725"/>
                    </a:xfrm>
                    <a:prstGeom prst="rect">
                      <a:avLst/>
                    </a:prstGeom>
                    <a:noFill/>
                  </pic:spPr>
                </pic:pic>
              </a:graphicData>
            </a:graphic>
          </wp:anchor>
        </w:drawing>
      </w:r>
      <w:r>
        <w:rPr>
          <w:i w:val="0"/>
          <w:spacing w:val="20"/>
          <w:sz w:val="64"/>
        </w:rPr>
        <w:t xml:space="preserve">               </w:t>
      </w:r>
      <w:r w:rsidRPr="002007BC">
        <w:rPr>
          <w:i w:val="0"/>
          <w:noProof/>
          <w:spacing w:val="20"/>
          <w:sz w:val="64"/>
        </w:rPr>
        <w:drawing>
          <wp:inline distT="0" distB="0" distL="0" distR="0">
            <wp:extent cx="1899691" cy="1237710"/>
            <wp:effectExtent l="19050" t="0" r="5309" b="0"/>
            <wp:docPr id="7"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cstate="print"/>
                    <a:stretch>
                      <a:fillRect/>
                    </a:stretch>
                  </pic:blipFill>
                  <pic:spPr>
                    <a:xfrm>
                      <a:off x="0" y="0"/>
                      <a:ext cx="1912610" cy="1246127"/>
                    </a:xfrm>
                    <a:prstGeom prst="rect">
                      <a:avLst/>
                    </a:prstGeom>
                  </pic:spPr>
                </pic:pic>
              </a:graphicData>
            </a:graphic>
          </wp:inline>
        </w:drawing>
      </w:r>
    </w:p>
    <w:p w:rsidR="00AC3A8A" w:rsidRDefault="002007BC">
      <w:pPr>
        <w:pStyle w:val="Title"/>
        <w:rPr>
          <w:i w:val="0"/>
          <w:spacing w:val="20"/>
          <w:sz w:val="64"/>
        </w:rPr>
      </w:pPr>
      <w:r>
        <w:rPr>
          <w:i w:val="0"/>
          <w:noProof/>
          <w:spacing w:val="20"/>
          <w:sz w:val="64"/>
        </w:rPr>
        <w:drawing>
          <wp:anchor distT="36576" distB="36576" distL="36576" distR="36576" simplePos="0" relativeHeight="251700736" behindDoc="0" locked="0" layoutInCell="1" allowOverlap="1">
            <wp:simplePos x="0" y="0"/>
            <wp:positionH relativeFrom="column">
              <wp:posOffset>3175635</wp:posOffset>
            </wp:positionH>
            <wp:positionV relativeFrom="paragraph">
              <wp:posOffset>453390</wp:posOffset>
            </wp:positionV>
            <wp:extent cx="1224915" cy="1813560"/>
            <wp:effectExtent l="19050" t="0" r="0" b="0"/>
            <wp:wrapNone/>
            <wp:docPr id="66" name="Picture 66"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P900409725[1]"/>
                    <pic:cNvPicPr>
                      <a:picLocks noChangeAspect="1" noChangeArrowheads="1"/>
                    </pic:cNvPicPr>
                  </pic:nvPicPr>
                  <pic:blipFill>
                    <a:blip r:embed="rId19" cstate="print"/>
                    <a:srcRect/>
                    <a:stretch>
                      <a:fillRect/>
                    </a:stretch>
                  </pic:blipFill>
                  <pic:spPr bwMode="auto">
                    <a:xfrm>
                      <a:off x="0" y="0"/>
                      <a:ext cx="1224915" cy="1813560"/>
                    </a:xfrm>
                    <a:prstGeom prst="rect">
                      <a:avLst/>
                    </a:prstGeom>
                    <a:noFill/>
                    <a:ln w="9525" algn="in">
                      <a:noFill/>
                      <a:miter lim="800000"/>
                      <a:headEnd/>
                      <a:tailEnd/>
                    </a:ln>
                    <a:effectLst/>
                  </pic:spPr>
                </pic:pic>
              </a:graphicData>
            </a:graphic>
          </wp:anchor>
        </w:drawing>
      </w:r>
    </w:p>
    <w:p w:rsidR="006908EF" w:rsidRDefault="002007BC">
      <w:pPr>
        <w:pStyle w:val="Title"/>
        <w:rPr>
          <w:i w:val="0"/>
          <w:spacing w:val="20"/>
          <w:sz w:val="64"/>
        </w:rPr>
      </w:pPr>
      <w:r>
        <w:rPr>
          <w:i w:val="0"/>
          <w:spacing w:val="20"/>
          <w:sz w:val="64"/>
        </w:rPr>
        <w:t xml:space="preserve">           </w:t>
      </w:r>
    </w:p>
    <w:p w:rsidR="006908EF" w:rsidRDefault="002007BC">
      <w:pPr>
        <w:pStyle w:val="Title"/>
        <w:rPr>
          <w:i w:val="0"/>
          <w:spacing w:val="20"/>
          <w:sz w:val="64"/>
        </w:rPr>
      </w:pPr>
      <w:r>
        <w:rPr>
          <w:i w:val="0"/>
          <w:noProof/>
          <w:spacing w:val="20"/>
          <w:sz w:val="64"/>
        </w:rPr>
        <w:drawing>
          <wp:anchor distT="36576" distB="36576" distL="36576" distR="36576" simplePos="0" relativeHeight="251674112" behindDoc="0" locked="0" layoutInCell="1" allowOverlap="1">
            <wp:simplePos x="0" y="0"/>
            <wp:positionH relativeFrom="column">
              <wp:posOffset>4783746</wp:posOffset>
            </wp:positionH>
            <wp:positionV relativeFrom="paragraph">
              <wp:posOffset>208770</wp:posOffset>
            </wp:positionV>
            <wp:extent cx="1375036" cy="1873770"/>
            <wp:effectExtent l="19050" t="0" r="0" b="0"/>
            <wp:wrapNone/>
            <wp:docPr id="52" name="Picture 52" descr="MP900442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P900442336[1]"/>
                    <pic:cNvPicPr>
                      <a:picLocks noChangeAspect="1" noChangeArrowheads="1"/>
                    </pic:cNvPicPr>
                  </pic:nvPicPr>
                  <pic:blipFill>
                    <a:blip r:embed="rId20" cstate="print"/>
                    <a:srcRect/>
                    <a:stretch>
                      <a:fillRect/>
                    </a:stretch>
                  </pic:blipFill>
                  <pic:spPr bwMode="auto">
                    <a:xfrm>
                      <a:off x="0" y="0"/>
                      <a:ext cx="1375036" cy="1873770"/>
                    </a:xfrm>
                    <a:prstGeom prst="rect">
                      <a:avLst/>
                    </a:prstGeom>
                    <a:noFill/>
                    <a:ln w="9525" algn="in">
                      <a:noFill/>
                      <a:miter lim="800000"/>
                      <a:headEnd/>
                      <a:tailEnd/>
                    </a:ln>
                    <a:effectLst/>
                  </pic:spPr>
                </pic:pic>
              </a:graphicData>
            </a:graphic>
          </wp:anchor>
        </w:drawing>
      </w:r>
    </w:p>
    <w:p w:rsidR="006908EF" w:rsidRDefault="006908EF">
      <w:pPr>
        <w:pStyle w:val="Title"/>
        <w:rPr>
          <w:i w:val="0"/>
          <w:spacing w:val="20"/>
          <w:sz w:val="64"/>
        </w:rPr>
      </w:pPr>
    </w:p>
    <w:p w:rsidR="006908EF" w:rsidRDefault="005325C4">
      <w:pPr>
        <w:pStyle w:val="Title"/>
        <w:rPr>
          <w:i w:val="0"/>
          <w:spacing w:val="20"/>
          <w:sz w:val="64"/>
        </w:rPr>
      </w:pPr>
      <w:r w:rsidRPr="005325C4">
        <w:rPr>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121.4pt;margin-top:27.8pt;width:119.2pt;height:159.35pt;z-index:251652607" stroked="f">
            <v:textbox style="mso-next-textbox:#_x0000_s1093">
              <w:txbxContent>
                <w:p w:rsidR="00186007" w:rsidRDefault="00186007">
                  <w:r>
                    <w:rPr>
                      <w:noProof/>
                    </w:rPr>
                    <w:drawing>
                      <wp:inline distT="0" distB="0" distL="0" distR="0">
                        <wp:extent cx="940727" cy="1528997"/>
                        <wp:effectExtent l="19050" t="0" r="0" b="0"/>
                        <wp:docPr id="9" name="Picture 8" descr="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a:blip r:embed="rId21"/>
                                <a:stretch>
                                  <a:fillRect/>
                                </a:stretch>
                              </pic:blipFill>
                              <pic:spPr>
                                <a:xfrm>
                                  <a:off x="0" y="0"/>
                                  <a:ext cx="942992" cy="1532679"/>
                                </a:xfrm>
                                <a:prstGeom prst="rect">
                                  <a:avLst/>
                                </a:prstGeom>
                              </pic:spPr>
                            </pic:pic>
                          </a:graphicData>
                        </a:graphic>
                      </wp:inline>
                    </w:drawing>
                  </w:r>
                </w:p>
              </w:txbxContent>
            </v:textbox>
          </v:shape>
        </w:pict>
      </w:r>
      <w:r w:rsidR="00995E3C">
        <w:rPr>
          <w:noProof/>
          <w:sz w:val="24"/>
          <w:szCs w:val="24"/>
        </w:rPr>
        <w:drawing>
          <wp:anchor distT="36576" distB="36576" distL="36576" distR="36576" simplePos="0" relativeHeight="251686400" behindDoc="0" locked="0" layoutInCell="1" allowOverlap="1">
            <wp:simplePos x="0" y="0"/>
            <wp:positionH relativeFrom="column">
              <wp:posOffset>5471795</wp:posOffset>
            </wp:positionH>
            <wp:positionV relativeFrom="paragraph">
              <wp:posOffset>7632065</wp:posOffset>
            </wp:positionV>
            <wp:extent cx="1207770" cy="1816100"/>
            <wp:effectExtent l="19050" t="0" r="0" b="0"/>
            <wp:wrapNone/>
            <wp:docPr id="59" name="Picture 59"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P900409725[1]"/>
                    <pic:cNvPicPr>
                      <a:picLocks noChangeAspect="1" noChangeArrowheads="1"/>
                    </pic:cNvPicPr>
                  </pic:nvPicPr>
                  <pic:blipFill>
                    <a:blip r:embed="rId22" cstate="print"/>
                    <a:srcRect/>
                    <a:stretch>
                      <a:fillRect/>
                    </a:stretch>
                  </pic:blipFill>
                  <pic:spPr bwMode="auto">
                    <a:xfrm>
                      <a:off x="0" y="0"/>
                      <a:ext cx="1207770" cy="1816100"/>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84352" behindDoc="0" locked="0" layoutInCell="1" allowOverlap="1">
            <wp:simplePos x="0" y="0"/>
            <wp:positionH relativeFrom="column">
              <wp:posOffset>1007745</wp:posOffset>
            </wp:positionH>
            <wp:positionV relativeFrom="paragraph">
              <wp:posOffset>8063865</wp:posOffset>
            </wp:positionV>
            <wp:extent cx="1149350" cy="1727835"/>
            <wp:effectExtent l="19050" t="0" r="0" b="0"/>
            <wp:wrapNone/>
            <wp:docPr id="58" name="Picture 58" descr="MP900409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P900409486[1]"/>
                    <pic:cNvPicPr>
                      <a:picLocks noChangeAspect="1" noChangeArrowheads="1"/>
                    </pic:cNvPicPr>
                  </pic:nvPicPr>
                  <pic:blipFill>
                    <a:blip r:embed="rId23" cstate="print"/>
                    <a:srcRect/>
                    <a:stretch>
                      <a:fillRect/>
                    </a:stretch>
                  </pic:blipFill>
                  <pic:spPr bwMode="auto">
                    <a:xfrm>
                      <a:off x="0" y="0"/>
                      <a:ext cx="1149350" cy="1727835"/>
                    </a:xfrm>
                    <a:prstGeom prst="rect">
                      <a:avLst/>
                    </a:prstGeom>
                    <a:noFill/>
                    <a:ln w="9525" algn="in">
                      <a:noFill/>
                      <a:miter lim="800000"/>
                      <a:headEnd/>
                      <a:tailEnd/>
                    </a:ln>
                    <a:effectLst/>
                  </pic:spPr>
                </pic:pic>
              </a:graphicData>
            </a:graphic>
          </wp:anchor>
        </w:drawing>
      </w:r>
    </w:p>
    <w:p w:rsidR="006908EF" w:rsidRDefault="002007BC">
      <w:pPr>
        <w:pStyle w:val="Title"/>
        <w:rPr>
          <w:i w:val="0"/>
          <w:spacing w:val="20"/>
          <w:sz w:val="64"/>
        </w:rPr>
      </w:pPr>
      <w:r>
        <w:rPr>
          <w:noProof/>
          <w:sz w:val="24"/>
          <w:szCs w:val="24"/>
        </w:rPr>
        <w:drawing>
          <wp:anchor distT="36576" distB="36576" distL="36576" distR="36576" simplePos="0" relativeHeight="251698688" behindDoc="0" locked="0" layoutInCell="1" allowOverlap="1">
            <wp:simplePos x="0" y="0"/>
            <wp:positionH relativeFrom="column">
              <wp:posOffset>256540</wp:posOffset>
            </wp:positionH>
            <wp:positionV relativeFrom="paragraph">
              <wp:posOffset>33655</wp:posOffset>
            </wp:positionV>
            <wp:extent cx="1149985" cy="1723390"/>
            <wp:effectExtent l="19050" t="0" r="0" b="0"/>
            <wp:wrapNone/>
            <wp:docPr id="65" name="Picture 65" descr="MP900409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P900409486[1]"/>
                    <pic:cNvPicPr>
                      <a:picLocks noChangeAspect="1" noChangeArrowheads="1"/>
                    </pic:cNvPicPr>
                  </pic:nvPicPr>
                  <pic:blipFill>
                    <a:blip r:embed="rId24" cstate="print"/>
                    <a:srcRect/>
                    <a:stretch>
                      <a:fillRect/>
                    </a:stretch>
                  </pic:blipFill>
                  <pic:spPr bwMode="auto">
                    <a:xfrm>
                      <a:off x="0" y="0"/>
                      <a:ext cx="1149985" cy="1723390"/>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88448" behindDoc="0" locked="0" layoutInCell="1" allowOverlap="1">
            <wp:simplePos x="0" y="0"/>
            <wp:positionH relativeFrom="column">
              <wp:posOffset>5471795</wp:posOffset>
            </wp:positionH>
            <wp:positionV relativeFrom="paragraph">
              <wp:posOffset>7632065</wp:posOffset>
            </wp:positionV>
            <wp:extent cx="1207770" cy="1816100"/>
            <wp:effectExtent l="19050" t="0" r="0" b="0"/>
            <wp:wrapNone/>
            <wp:docPr id="60" name="Picture 60"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P900409725[1]"/>
                    <pic:cNvPicPr>
                      <a:picLocks noChangeAspect="1" noChangeArrowheads="1"/>
                    </pic:cNvPicPr>
                  </pic:nvPicPr>
                  <pic:blipFill>
                    <a:blip r:embed="rId22" cstate="print"/>
                    <a:srcRect/>
                    <a:stretch>
                      <a:fillRect/>
                    </a:stretch>
                  </pic:blipFill>
                  <pic:spPr bwMode="auto">
                    <a:xfrm>
                      <a:off x="0" y="0"/>
                      <a:ext cx="1207770" cy="1816100"/>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76160" behindDoc="0" locked="0" layoutInCell="1" allowOverlap="1">
            <wp:simplePos x="0" y="0"/>
            <wp:positionH relativeFrom="column">
              <wp:posOffset>5471795</wp:posOffset>
            </wp:positionH>
            <wp:positionV relativeFrom="paragraph">
              <wp:posOffset>7632065</wp:posOffset>
            </wp:positionV>
            <wp:extent cx="1207770" cy="1816100"/>
            <wp:effectExtent l="19050" t="0" r="0" b="0"/>
            <wp:wrapNone/>
            <wp:docPr id="54" name="Picture 54"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P900409725[1]"/>
                    <pic:cNvPicPr>
                      <a:picLocks noChangeAspect="1" noChangeArrowheads="1"/>
                    </pic:cNvPicPr>
                  </pic:nvPicPr>
                  <pic:blipFill>
                    <a:blip r:embed="rId22" cstate="print"/>
                    <a:srcRect/>
                    <a:stretch>
                      <a:fillRect/>
                    </a:stretch>
                  </pic:blipFill>
                  <pic:spPr bwMode="auto">
                    <a:xfrm>
                      <a:off x="0" y="0"/>
                      <a:ext cx="1207770" cy="1816100"/>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72064" behindDoc="0" locked="0" layoutInCell="1" allowOverlap="1">
            <wp:simplePos x="0" y="0"/>
            <wp:positionH relativeFrom="column">
              <wp:posOffset>3888105</wp:posOffset>
            </wp:positionH>
            <wp:positionV relativeFrom="paragraph">
              <wp:posOffset>6983730</wp:posOffset>
            </wp:positionV>
            <wp:extent cx="1375410" cy="1876425"/>
            <wp:effectExtent l="19050" t="0" r="0" b="0"/>
            <wp:wrapNone/>
            <wp:docPr id="51" name="Picture 51" descr="MP900442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P900442336[1]"/>
                    <pic:cNvPicPr>
                      <a:picLocks noChangeAspect="1" noChangeArrowheads="1"/>
                    </pic:cNvPicPr>
                  </pic:nvPicPr>
                  <pic:blipFill>
                    <a:blip r:embed="rId20" cstate="print"/>
                    <a:srcRect/>
                    <a:stretch>
                      <a:fillRect/>
                    </a:stretch>
                  </pic:blipFill>
                  <pic:spPr bwMode="auto">
                    <a:xfrm>
                      <a:off x="0" y="0"/>
                      <a:ext cx="1375410" cy="1876425"/>
                    </a:xfrm>
                    <a:prstGeom prst="rect">
                      <a:avLst/>
                    </a:prstGeom>
                    <a:noFill/>
                    <a:ln w="9525" algn="in">
                      <a:noFill/>
                      <a:miter lim="800000"/>
                      <a:headEnd/>
                      <a:tailEnd/>
                    </a:ln>
                    <a:effectLst/>
                  </pic:spPr>
                </pic:pic>
              </a:graphicData>
            </a:graphic>
          </wp:anchor>
        </w:drawing>
      </w:r>
    </w:p>
    <w:p w:rsidR="006908EF" w:rsidRDefault="002007BC">
      <w:pPr>
        <w:pStyle w:val="Title"/>
        <w:rPr>
          <w:i w:val="0"/>
          <w:spacing w:val="20"/>
          <w:sz w:val="64"/>
        </w:rPr>
      </w:pPr>
      <w:r>
        <w:rPr>
          <w:noProof/>
          <w:sz w:val="24"/>
          <w:szCs w:val="24"/>
        </w:rPr>
        <w:drawing>
          <wp:anchor distT="36576" distB="36576" distL="36576" distR="36576" simplePos="0" relativeHeight="251704832" behindDoc="0" locked="0" layoutInCell="1" allowOverlap="1">
            <wp:simplePos x="0" y="0"/>
            <wp:positionH relativeFrom="column">
              <wp:posOffset>2790055</wp:posOffset>
            </wp:positionH>
            <wp:positionV relativeFrom="paragraph">
              <wp:posOffset>108169</wp:posOffset>
            </wp:positionV>
            <wp:extent cx="1941947" cy="1060433"/>
            <wp:effectExtent l="19050" t="0" r="1153"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srcRect/>
                    <a:stretch>
                      <a:fillRect/>
                    </a:stretch>
                  </pic:blipFill>
                  <pic:spPr bwMode="auto">
                    <a:xfrm>
                      <a:off x="0" y="0"/>
                      <a:ext cx="1949268" cy="1064431"/>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92544" behindDoc="0" locked="0" layoutInCell="1" allowOverlap="1">
            <wp:simplePos x="0" y="0"/>
            <wp:positionH relativeFrom="column">
              <wp:posOffset>2376170</wp:posOffset>
            </wp:positionH>
            <wp:positionV relativeFrom="paragraph">
              <wp:posOffset>8423910</wp:posOffset>
            </wp:positionV>
            <wp:extent cx="1364615" cy="1364615"/>
            <wp:effectExtent l="19050" t="0" r="6985" b="0"/>
            <wp:wrapNone/>
            <wp:docPr id="62" name="Picture 62" descr="MP900422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P900422822[1]"/>
                    <pic:cNvPicPr>
                      <a:picLocks noChangeAspect="1" noChangeArrowheads="1"/>
                    </pic:cNvPicPr>
                  </pic:nvPicPr>
                  <pic:blipFill>
                    <a:blip r:embed="rId26" cstate="print"/>
                    <a:srcRect/>
                    <a:stretch>
                      <a:fillRect/>
                    </a:stretch>
                  </pic:blipFill>
                  <pic:spPr bwMode="auto">
                    <a:xfrm>
                      <a:off x="0" y="0"/>
                      <a:ext cx="1364615" cy="1364615"/>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82304" behindDoc="0" locked="0" layoutInCell="1" allowOverlap="1">
            <wp:simplePos x="0" y="0"/>
            <wp:positionH relativeFrom="column">
              <wp:posOffset>1007745</wp:posOffset>
            </wp:positionH>
            <wp:positionV relativeFrom="paragraph">
              <wp:posOffset>8063865</wp:posOffset>
            </wp:positionV>
            <wp:extent cx="1149350" cy="1727835"/>
            <wp:effectExtent l="19050" t="0" r="0" b="0"/>
            <wp:wrapNone/>
            <wp:docPr id="57" name="Picture 57" descr="MP900409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900409486[1]"/>
                    <pic:cNvPicPr>
                      <a:picLocks noChangeAspect="1" noChangeArrowheads="1"/>
                    </pic:cNvPicPr>
                  </pic:nvPicPr>
                  <pic:blipFill>
                    <a:blip r:embed="rId23" cstate="print"/>
                    <a:srcRect/>
                    <a:stretch>
                      <a:fillRect/>
                    </a:stretch>
                  </pic:blipFill>
                  <pic:spPr bwMode="auto">
                    <a:xfrm>
                      <a:off x="0" y="0"/>
                      <a:ext cx="1149350" cy="1727835"/>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80256" behindDoc="0" locked="0" layoutInCell="1" allowOverlap="1">
            <wp:simplePos x="0" y="0"/>
            <wp:positionH relativeFrom="column">
              <wp:posOffset>5471795</wp:posOffset>
            </wp:positionH>
            <wp:positionV relativeFrom="paragraph">
              <wp:posOffset>7632065</wp:posOffset>
            </wp:positionV>
            <wp:extent cx="1207770" cy="1816100"/>
            <wp:effectExtent l="19050" t="0" r="0" b="0"/>
            <wp:wrapNone/>
            <wp:docPr id="56" name="Picture 56"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P900409725[1]"/>
                    <pic:cNvPicPr>
                      <a:picLocks noChangeAspect="1" noChangeArrowheads="1"/>
                    </pic:cNvPicPr>
                  </pic:nvPicPr>
                  <pic:blipFill>
                    <a:blip r:embed="rId22" cstate="print"/>
                    <a:srcRect/>
                    <a:stretch>
                      <a:fillRect/>
                    </a:stretch>
                  </pic:blipFill>
                  <pic:spPr bwMode="auto">
                    <a:xfrm>
                      <a:off x="0" y="0"/>
                      <a:ext cx="1207770" cy="1816100"/>
                    </a:xfrm>
                    <a:prstGeom prst="rect">
                      <a:avLst/>
                    </a:prstGeom>
                    <a:noFill/>
                    <a:ln w="9525" algn="in">
                      <a:noFill/>
                      <a:miter lim="800000"/>
                      <a:headEnd/>
                      <a:tailEnd/>
                    </a:ln>
                    <a:effectLst/>
                  </pic:spPr>
                </pic:pic>
              </a:graphicData>
            </a:graphic>
          </wp:anchor>
        </w:drawing>
      </w:r>
      <w:r w:rsidR="00995E3C">
        <w:rPr>
          <w:noProof/>
          <w:sz w:val="24"/>
          <w:szCs w:val="24"/>
        </w:rPr>
        <w:drawing>
          <wp:anchor distT="36576" distB="36576" distL="36576" distR="36576" simplePos="0" relativeHeight="251678208" behindDoc="0" locked="0" layoutInCell="1" allowOverlap="1">
            <wp:simplePos x="0" y="0"/>
            <wp:positionH relativeFrom="column">
              <wp:posOffset>5471795</wp:posOffset>
            </wp:positionH>
            <wp:positionV relativeFrom="paragraph">
              <wp:posOffset>7632065</wp:posOffset>
            </wp:positionV>
            <wp:extent cx="1207770" cy="1816100"/>
            <wp:effectExtent l="19050" t="0" r="0" b="0"/>
            <wp:wrapNone/>
            <wp:docPr id="55" name="Picture 55" descr="MP900409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P900409725[1]"/>
                    <pic:cNvPicPr>
                      <a:picLocks noChangeAspect="1" noChangeArrowheads="1"/>
                    </pic:cNvPicPr>
                  </pic:nvPicPr>
                  <pic:blipFill>
                    <a:blip r:embed="rId22" cstate="print"/>
                    <a:srcRect/>
                    <a:stretch>
                      <a:fillRect/>
                    </a:stretch>
                  </pic:blipFill>
                  <pic:spPr bwMode="auto">
                    <a:xfrm>
                      <a:off x="0" y="0"/>
                      <a:ext cx="1207770" cy="1816100"/>
                    </a:xfrm>
                    <a:prstGeom prst="rect">
                      <a:avLst/>
                    </a:prstGeom>
                    <a:noFill/>
                    <a:ln w="9525" algn="in">
                      <a:noFill/>
                      <a:miter lim="800000"/>
                      <a:headEnd/>
                      <a:tailEnd/>
                    </a:ln>
                    <a:effectLst/>
                  </pic:spPr>
                </pic:pic>
              </a:graphicData>
            </a:graphic>
          </wp:anchor>
        </w:drawing>
      </w:r>
    </w:p>
    <w:p w:rsidR="006908EF" w:rsidRDefault="006908EF">
      <w:pPr>
        <w:pStyle w:val="Title"/>
        <w:rPr>
          <w:i w:val="0"/>
          <w:spacing w:val="20"/>
          <w:sz w:val="64"/>
        </w:rPr>
      </w:pPr>
    </w:p>
    <w:p w:rsidR="00995E3C" w:rsidRDefault="00995E3C">
      <w:pPr>
        <w:pStyle w:val="Title"/>
        <w:rPr>
          <w:i w:val="0"/>
          <w:spacing w:val="20"/>
          <w:sz w:val="64"/>
        </w:rPr>
      </w:pPr>
      <w:r>
        <w:rPr>
          <w:noProof/>
          <w:sz w:val="24"/>
          <w:szCs w:val="24"/>
        </w:rPr>
        <w:drawing>
          <wp:anchor distT="36576" distB="36576" distL="36576" distR="36576" simplePos="0" relativeHeight="251694592" behindDoc="0" locked="0" layoutInCell="1" allowOverlap="1">
            <wp:simplePos x="0" y="0"/>
            <wp:positionH relativeFrom="column">
              <wp:posOffset>3888105</wp:posOffset>
            </wp:positionH>
            <wp:positionV relativeFrom="paragraph">
              <wp:posOffset>8999855</wp:posOffset>
            </wp:positionV>
            <wp:extent cx="1511935" cy="825500"/>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1511935" cy="825500"/>
                    </a:xfrm>
                    <a:prstGeom prst="rect">
                      <a:avLst/>
                    </a:prstGeom>
                    <a:noFill/>
                    <a:ln w="9525" algn="in">
                      <a:noFill/>
                      <a:miter lim="800000"/>
                      <a:headEnd/>
                      <a:tailEnd/>
                    </a:ln>
                    <a:effectLst/>
                  </pic:spPr>
                </pic:pic>
              </a:graphicData>
            </a:graphic>
          </wp:anchor>
        </w:drawing>
      </w:r>
    </w:p>
    <w:p w:rsidR="006908EF" w:rsidRDefault="00995E3C">
      <w:pPr>
        <w:pStyle w:val="Title"/>
        <w:rPr>
          <w:i w:val="0"/>
          <w:spacing w:val="20"/>
          <w:sz w:val="64"/>
        </w:rPr>
      </w:pPr>
      <w:r>
        <w:rPr>
          <w:noProof/>
          <w:sz w:val="24"/>
          <w:szCs w:val="24"/>
        </w:rPr>
        <w:drawing>
          <wp:anchor distT="36576" distB="36576" distL="36576" distR="36576" simplePos="0" relativeHeight="251690496" behindDoc="0" locked="0" layoutInCell="1" allowOverlap="1">
            <wp:simplePos x="0" y="0"/>
            <wp:positionH relativeFrom="column">
              <wp:posOffset>2376170</wp:posOffset>
            </wp:positionH>
            <wp:positionV relativeFrom="paragraph">
              <wp:posOffset>8423910</wp:posOffset>
            </wp:positionV>
            <wp:extent cx="1364615" cy="1364615"/>
            <wp:effectExtent l="19050" t="0" r="6985" b="0"/>
            <wp:wrapNone/>
            <wp:docPr id="61" name="Picture 61" descr="MP900422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P900422822[1]"/>
                    <pic:cNvPicPr>
                      <a:picLocks noChangeAspect="1" noChangeArrowheads="1"/>
                    </pic:cNvPicPr>
                  </pic:nvPicPr>
                  <pic:blipFill>
                    <a:blip r:embed="rId26" cstate="print"/>
                    <a:srcRect/>
                    <a:stretch>
                      <a:fillRect/>
                    </a:stretch>
                  </pic:blipFill>
                  <pic:spPr bwMode="auto">
                    <a:xfrm>
                      <a:off x="0" y="0"/>
                      <a:ext cx="1364615" cy="1364615"/>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96640" behindDoc="0" locked="0" layoutInCell="1" allowOverlap="1">
            <wp:simplePos x="0" y="0"/>
            <wp:positionH relativeFrom="column">
              <wp:posOffset>1007745</wp:posOffset>
            </wp:positionH>
            <wp:positionV relativeFrom="paragraph">
              <wp:posOffset>8063865</wp:posOffset>
            </wp:positionV>
            <wp:extent cx="1149350" cy="1727835"/>
            <wp:effectExtent l="19050" t="0" r="0" b="0"/>
            <wp:wrapNone/>
            <wp:docPr id="64" name="Picture 64" descr="MP900409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P900409486[1]"/>
                    <pic:cNvPicPr>
                      <a:picLocks noChangeAspect="1" noChangeArrowheads="1"/>
                    </pic:cNvPicPr>
                  </pic:nvPicPr>
                  <pic:blipFill>
                    <a:blip r:embed="rId23" cstate="print"/>
                    <a:srcRect/>
                    <a:stretch>
                      <a:fillRect/>
                    </a:stretch>
                  </pic:blipFill>
                  <pic:spPr bwMode="auto">
                    <a:xfrm>
                      <a:off x="0" y="0"/>
                      <a:ext cx="1149350" cy="1727835"/>
                    </a:xfrm>
                    <a:prstGeom prst="rect">
                      <a:avLst/>
                    </a:prstGeom>
                    <a:noFill/>
                    <a:ln w="9525" algn="in">
                      <a:noFill/>
                      <a:miter lim="800000"/>
                      <a:headEnd/>
                      <a:tailEnd/>
                    </a:ln>
                    <a:effectLst/>
                  </pic:spPr>
                </pic:pic>
              </a:graphicData>
            </a:graphic>
          </wp:anchor>
        </w:drawing>
      </w:r>
    </w:p>
    <w:p w:rsidR="00AC3A8A" w:rsidRDefault="00AC3A8A" w:rsidP="00AC3A8A">
      <w:pPr>
        <w:pStyle w:val="Subtitle"/>
        <w:rPr>
          <w:rFonts w:ascii="Book Antiqua" w:hAnsi="Book Antiqua"/>
          <w:i w:val="0"/>
          <w:color w:val="5F497A" w:themeColor="accent4" w:themeShade="BF"/>
          <w:sz w:val="72"/>
          <w:szCs w:val="72"/>
        </w:rPr>
      </w:pPr>
      <w:r w:rsidRPr="00AC3A8A">
        <w:rPr>
          <w:rFonts w:ascii="Book Antiqua" w:hAnsi="Book Antiqua"/>
          <w:i w:val="0"/>
          <w:color w:val="5F497A" w:themeColor="accent4" w:themeShade="BF"/>
          <w:sz w:val="72"/>
          <w:szCs w:val="72"/>
        </w:rPr>
        <w:t xml:space="preserve">REGIONAL WOMEN’S COMMITTEE </w:t>
      </w:r>
      <w:r w:rsidRPr="00AC3A8A">
        <w:rPr>
          <w:rFonts w:ascii="Book Antiqua" w:hAnsi="Book Antiqua"/>
          <w:i w:val="0"/>
          <w:color w:val="5F497A"/>
          <w:sz w:val="72"/>
          <w:szCs w:val="72"/>
        </w:rPr>
        <w:t>HANDBOOK</w:t>
      </w:r>
      <w:r w:rsidRPr="00AC3A8A">
        <w:rPr>
          <w:rFonts w:ascii="Book Antiqua" w:hAnsi="Book Antiqua"/>
          <w:i w:val="0"/>
          <w:color w:val="5F497A" w:themeColor="accent4" w:themeShade="BF"/>
          <w:sz w:val="72"/>
          <w:szCs w:val="72"/>
        </w:rPr>
        <w:t xml:space="preserve"> </w:t>
      </w:r>
    </w:p>
    <w:p w:rsidR="006A22A1" w:rsidRPr="00AC3A8A" w:rsidRDefault="00AE520B" w:rsidP="00AC3A8A">
      <w:pPr>
        <w:pStyle w:val="Subtitle"/>
        <w:rPr>
          <w:rFonts w:ascii="Book Antiqua" w:hAnsi="Book Antiqua"/>
          <w:i w:val="0"/>
          <w:color w:val="5F497A" w:themeColor="accent4" w:themeShade="BF"/>
          <w:sz w:val="72"/>
          <w:szCs w:val="72"/>
        </w:rPr>
      </w:pPr>
      <w:r>
        <w:rPr>
          <w:rFonts w:ascii="Book Antiqua" w:hAnsi="Book Antiqua"/>
          <w:i w:val="0"/>
          <w:color w:val="5F497A" w:themeColor="accent4" w:themeShade="BF"/>
          <w:sz w:val="72"/>
          <w:szCs w:val="72"/>
        </w:rPr>
        <w:t>2019</w:t>
      </w:r>
    </w:p>
    <w:p w:rsidR="00193324" w:rsidRDefault="00A2608F" w:rsidP="006908EF">
      <w:pPr>
        <w:pStyle w:val="Title"/>
      </w:pPr>
      <w:r>
        <w:rPr>
          <w:i w:val="0"/>
          <w:spacing w:val="20"/>
          <w:sz w:val="64"/>
        </w:rPr>
        <w:lastRenderedPageBreak/>
        <w:t xml:space="preserve">    </w:t>
      </w:r>
    </w:p>
    <w:p w:rsidR="00193324" w:rsidRDefault="00193324">
      <w:pPr>
        <w:pStyle w:val="Subtitle"/>
        <w:jc w:val="left"/>
        <w:rPr>
          <w:sz w:val="52"/>
        </w:rPr>
      </w:pPr>
    </w:p>
    <w:p w:rsidR="00193324" w:rsidRPr="006908EF" w:rsidRDefault="00193324" w:rsidP="006908EF">
      <w:pPr>
        <w:rPr>
          <w:sz w:val="20"/>
        </w:rPr>
      </w:pPr>
    </w:p>
    <w:p w:rsidR="00193324" w:rsidRDefault="00ED65AC">
      <w:pPr>
        <w:pStyle w:val="Title"/>
        <w:rPr>
          <w:i w:val="0"/>
          <w:sz w:val="32"/>
        </w:rPr>
      </w:pPr>
      <w:r>
        <w:rPr>
          <w:i w:val="0"/>
          <w:sz w:val="32"/>
        </w:rPr>
        <w:t xml:space="preserve">SOUTH </w:t>
      </w:r>
      <w:r w:rsidR="00193324">
        <w:rPr>
          <w:i w:val="0"/>
          <w:sz w:val="32"/>
        </w:rPr>
        <w:t>EAST REGION</w:t>
      </w:r>
    </w:p>
    <w:p w:rsidR="00193324" w:rsidRDefault="00193324">
      <w:pPr>
        <w:pStyle w:val="Title"/>
        <w:rPr>
          <w:i w:val="0"/>
          <w:sz w:val="16"/>
        </w:rPr>
      </w:pPr>
    </w:p>
    <w:p w:rsidR="00193324" w:rsidRDefault="00193324">
      <w:pPr>
        <w:pStyle w:val="Subtitle"/>
        <w:rPr>
          <w:i w:val="0"/>
          <w:sz w:val="32"/>
        </w:rPr>
      </w:pPr>
      <w:r>
        <w:rPr>
          <w:i w:val="0"/>
          <w:sz w:val="32"/>
        </w:rPr>
        <w:t>REGIONAL WOMEN'S COMMITTEE</w:t>
      </w:r>
    </w:p>
    <w:p w:rsidR="00193324" w:rsidRDefault="00193324">
      <w:pPr>
        <w:pStyle w:val="Subtitle"/>
        <w:rPr>
          <w:sz w:val="16"/>
        </w:rPr>
      </w:pPr>
    </w:p>
    <w:p w:rsidR="00193324" w:rsidRDefault="00193324">
      <w:pPr>
        <w:jc w:val="center"/>
        <w:rPr>
          <w:b/>
          <w:sz w:val="32"/>
        </w:rPr>
      </w:pPr>
      <w:r>
        <w:rPr>
          <w:b/>
          <w:sz w:val="32"/>
        </w:rPr>
        <w:t>WORKING TOGETHER GUIDELINES INTRODUCTION</w:t>
      </w:r>
    </w:p>
    <w:p w:rsidR="00193324" w:rsidRDefault="00193324"/>
    <w:p w:rsidR="00186007" w:rsidRPr="0010334E" w:rsidRDefault="00186007" w:rsidP="00186007">
      <w:pPr>
        <w:jc w:val="center"/>
        <w:rPr>
          <w:rFonts w:cs="Arial"/>
          <w:b/>
          <w:color w:val="000000"/>
          <w:sz w:val="28"/>
          <w:szCs w:val="28"/>
        </w:rPr>
      </w:pPr>
      <w:r>
        <w:rPr>
          <w:rFonts w:cs="Arial"/>
          <w:b/>
          <w:color w:val="000000"/>
          <w:sz w:val="28"/>
          <w:szCs w:val="28"/>
        </w:rPr>
        <w:t>Working Together at UNIOSN meetings and</w:t>
      </w:r>
      <w:r w:rsidRPr="0010334E">
        <w:rPr>
          <w:rFonts w:cs="Arial"/>
          <w:b/>
          <w:color w:val="000000"/>
          <w:sz w:val="28"/>
          <w:szCs w:val="28"/>
        </w:rPr>
        <w:t xml:space="preserve"> Courses</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b/>
          <w:color w:val="000000"/>
        </w:rPr>
        <w:t>Introduction</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UNISON is committed to the fullest possible participation of all its members in the activities of the trade union.  On trade union education courses, so long as the applicant meets the advertised eligibility criteria for the course, no-one should be put off from participating because of the actions, attitudes or language of other course members.  In particular, women, black, lesbian, gay, bisexual, transgender and disabled members have the right not to be made to feel ill at ease or distressed on a course as a result of other course members' behaviour.</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The following guidelines have been drawn up to help course members meet UNISON's commitment to the full participation of all its members in a practical and constructive way.  You will see that underlying this guide is a commitment to the principle that everyone has equal rights to benefit from, to contribute to and enjoy the course.  This means, among other things, that we should avoid language and behaviour that is unacceptable to other members, because it is sexist, racist, homophobic or offensive to disabled people.</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We assume that course members will agree with these principles and hope the guidelines will assist in putting them into practice.</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b/>
          <w:color w:val="000000"/>
        </w:rPr>
        <w:t>Working Together</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A key feature of trade union education is the value it places upon the knowledge, experience and skills that each member brings with them to the course - both in terms of their trade union work and their everyday lives.  It is important that everyone feels equal and able to make a contribution if they so wish.  So:</w:t>
      </w:r>
    </w:p>
    <w:p w:rsidR="00186007" w:rsidRPr="007119D8" w:rsidRDefault="00186007" w:rsidP="00186007">
      <w:pPr>
        <w:rPr>
          <w:rFonts w:cs="Arial"/>
          <w:color w:val="000000"/>
        </w:rPr>
      </w:pP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Listen to what others have to say, and avoid being dismissive of their contribution.</w:t>
      </w:r>
    </w:p>
    <w:p w:rsidR="00186007" w:rsidRPr="007119D8" w:rsidRDefault="00186007" w:rsidP="00186007">
      <w:pPr>
        <w:rPr>
          <w:rFonts w:cs="Arial"/>
          <w:i/>
          <w:color w:val="000000"/>
        </w:rPr>
      </w:pP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Wait until a speaker has finished and do not interrupt their train of thought.</w:t>
      </w:r>
    </w:p>
    <w:p w:rsidR="00186007" w:rsidRPr="007119D8" w:rsidRDefault="00186007" w:rsidP="00186007">
      <w:pPr>
        <w:rPr>
          <w:rFonts w:cs="Arial"/>
          <w:i/>
          <w:color w:val="000000"/>
        </w:rPr>
      </w:pP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Aim to have reasoned discussion, not arguments.</w:t>
      </w:r>
    </w:p>
    <w:p w:rsidR="00186007" w:rsidRPr="007119D8" w:rsidRDefault="00186007" w:rsidP="00186007">
      <w:pPr>
        <w:rPr>
          <w:rFonts w:cs="Arial"/>
          <w:i/>
          <w:color w:val="000000"/>
        </w:rPr>
      </w:pP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Any criticism should be constructive and help members to develop confidence, skills and knowledge.</w:t>
      </w:r>
    </w:p>
    <w:p w:rsidR="00186007" w:rsidRPr="007119D8" w:rsidRDefault="00186007" w:rsidP="00186007">
      <w:pPr>
        <w:rPr>
          <w:rFonts w:cs="Arial"/>
          <w:i/>
          <w:color w:val="000000"/>
        </w:rPr>
      </w:pP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Make your own contribution as clear and concise as possible and do not dominate the discussion.</w:t>
      </w:r>
    </w:p>
    <w:p w:rsidR="00186007" w:rsidRPr="007119D8" w:rsidRDefault="005325C4" w:rsidP="00186007">
      <w:pPr>
        <w:rPr>
          <w:rFonts w:cs="Arial"/>
          <w:i/>
          <w:color w:val="000000"/>
        </w:rPr>
      </w:pPr>
      <w:r w:rsidRPr="005325C4">
        <w:rPr>
          <w:rFonts w:cs="Arial"/>
          <w:i/>
          <w:color w:val="000000"/>
        </w:rPr>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Ensure that everyone who wishes to speak is given encouragement and the opportunity to do so.</w:t>
      </w:r>
    </w:p>
    <w:p w:rsidR="00186007" w:rsidRPr="007119D8" w:rsidRDefault="00186007" w:rsidP="00186007">
      <w:pPr>
        <w:rPr>
          <w:rFonts w:cs="Arial"/>
          <w:i/>
          <w:color w:val="000000"/>
        </w:rPr>
      </w:pPr>
    </w:p>
    <w:p w:rsidR="00186007" w:rsidRPr="007119D8" w:rsidRDefault="005325C4" w:rsidP="00186007">
      <w:pPr>
        <w:rPr>
          <w:rFonts w:cs="Arial"/>
          <w:i/>
          <w:color w:val="000000"/>
        </w:rPr>
      </w:pPr>
      <w:r w:rsidRPr="005325C4">
        <w:rPr>
          <w:rFonts w:cs="Arial"/>
          <w:i/>
          <w:color w:val="000000"/>
        </w:rPr>
        <w:lastRenderedPageBreak/>
        <w:fldChar w:fldCharType="begin"/>
      </w:r>
      <w:r w:rsidR="00186007" w:rsidRPr="007119D8">
        <w:rPr>
          <w:rFonts w:cs="Arial"/>
          <w:i/>
          <w:color w:val="000000"/>
        </w:rPr>
        <w:instrText>SYMBOL 183 \f "Symbol" \s 18 \h</w:instrText>
      </w:r>
      <w:r w:rsidRPr="007119D8">
        <w:rPr>
          <w:rFonts w:cs="Arial"/>
          <w:color w:val="000000"/>
        </w:rPr>
        <w:fldChar w:fldCharType="end"/>
      </w:r>
      <w:r w:rsidR="00186007" w:rsidRPr="007119D8">
        <w:rPr>
          <w:rFonts w:cs="Arial"/>
          <w:i/>
          <w:color w:val="000000"/>
        </w:rPr>
        <w:tab/>
        <w:t xml:space="preserve">It is equally important that members on the course can speak openly about problems they or their members have experienced in the full knowledge that personal or sensitive information is restricted to the classroom. </w:t>
      </w:r>
    </w:p>
    <w:p w:rsidR="00186007" w:rsidRDefault="00186007" w:rsidP="00186007">
      <w:pPr>
        <w:rPr>
          <w:rFonts w:cs="Arial"/>
          <w:i/>
          <w:color w:val="000000"/>
        </w:rPr>
      </w:pPr>
      <w:r w:rsidRPr="007119D8">
        <w:rPr>
          <w:rFonts w:cs="Arial"/>
          <w:i/>
          <w:color w:val="000000"/>
        </w:rPr>
        <w:tab/>
      </w:r>
    </w:p>
    <w:p w:rsidR="00186007" w:rsidRPr="007119D8" w:rsidRDefault="00186007" w:rsidP="00186007">
      <w:pPr>
        <w:jc w:val="center"/>
        <w:rPr>
          <w:rFonts w:cs="Arial"/>
          <w:color w:val="000000"/>
        </w:rPr>
      </w:pPr>
      <w:r w:rsidRPr="007119D8">
        <w:rPr>
          <w:rFonts w:cs="Arial"/>
          <w:b/>
          <w:i/>
          <w:color w:val="000000"/>
        </w:rPr>
        <w:t>Confidentiality must be respected.</w:t>
      </w:r>
    </w:p>
    <w:p w:rsidR="00186007" w:rsidRPr="007119D8" w:rsidRDefault="00186007" w:rsidP="00186007">
      <w:pPr>
        <w:rPr>
          <w:rFonts w:cs="Arial"/>
          <w:b/>
          <w:color w:val="000000"/>
        </w:rPr>
      </w:pPr>
    </w:p>
    <w:p w:rsidR="00186007" w:rsidRPr="007119D8" w:rsidRDefault="00186007" w:rsidP="00186007">
      <w:pPr>
        <w:rPr>
          <w:rFonts w:cs="Arial"/>
          <w:b/>
          <w:color w:val="000000"/>
        </w:rPr>
      </w:pPr>
      <w:r w:rsidRPr="007119D8">
        <w:rPr>
          <w:rFonts w:cs="Arial"/>
          <w:b/>
          <w:color w:val="000000"/>
        </w:rPr>
        <w:t>Language</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Language is important and UNISON's policy is not to use language which offends or hurts people.  This type of language should always be avoided as it causes distress.  Often it is a reflection of stereotyped thinking about UNISON's membership and policies.  Do not be surprised if you are challenged if you make broad sweeping generalisations about any group of UNISON members, e.g. that women only go out to work for pin money.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Language which contains anti-lesbian, anti-gay or disablist sentiments and which is abusive or threatening in any way should not be used and nor should jokes or comments which perpetuate discrimination.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b/>
          <w:color w:val="000000"/>
        </w:rPr>
        <w:t>Jargon</w:t>
      </w:r>
      <w:r w:rsidRPr="007119D8">
        <w:rPr>
          <w:rFonts w:cs="Arial"/>
          <w:color w:val="000000"/>
        </w:rPr>
        <w:t xml:space="preserve">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Jargon is a barrier to good communication.  The more we become involved in trade union work the more likely we are to use jargon.  Take care to explain any jargon or initials you use which other members may not be familiar with so that everyone understands what you are talking about.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b/>
          <w:color w:val="000000"/>
        </w:rPr>
        <w:t>Harassment</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There must be no sexual, racist, anti-lesbian/gay or disablist harassment of any kind:</w:t>
      </w:r>
    </w:p>
    <w:p w:rsidR="00186007" w:rsidRPr="007119D8" w:rsidRDefault="00186007" w:rsidP="00186007">
      <w:pPr>
        <w:rPr>
          <w:rFonts w:cs="Arial"/>
          <w:b/>
          <w:i/>
          <w:color w:val="000000"/>
        </w:rPr>
      </w:pPr>
    </w:p>
    <w:p w:rsidR="00186007" w:rsidRPr="007119D8" w:rsidRDefault="00186007" w:rsidP="00186007">
      <w:pPr>
        <w:rPr>
          <w:rFonts w:cs="Arial"/>
          <w:color w:val="000000"/>
        </w:rPr>
      </w:pPr>
      <w:r w:rsidRPr="007119D8">
        <w:rPr>
          <w:rFonts w:cs="Arial"/>
          <w:b/>
          <w:i/>
          <w:color w:val="000000"/>
        </w:rPr>
        <w:t>Sexual harassment</w:t>
      </w:r>
      <w:r w:rsidRPr="007119D8">
        <w:rPr>
          <w:rFonts w:cs="Arial"/>
          <w:i/>
          <w:color w:val="000000"/>
        </w:rPr>
        <w:t xml:space="preserve"> </w:t>
      </w:r>
      <w:r w:rsidRPr="007119D8">
        <w:rPr>
          <w:rFonts w:cs="Arial"/>
          <w:color w:val="000000"/>
        </w:rPr>
        <w:t xml:space="preserve">- is defined as any unwanted and unwelcome sexual comments, looks, actions, suggestions, or physical contact that is found to be objectionable and results in an unpleasant or intimidating environment being created. </w:t>
      </w:r>
    </w:p>
    <w:p w:rsidR="00186007" w:rsidRPr="007119D8" w:rsidRDefault="00186007" w:rsidP="00186007">
      <w:pPr>
        <w:rPr>
          <w:rFonts w:cs="Arial"/>
          <w:b/>
          <w:i/>
          <w:color w:val="000000"/>
        </w:rPr>
      </w:pPr>
    </w:p>
    <w:p w:rsidR="00186007" w:rsidRPr="007119D8" w:rsidRDefault="00186007" w:rsidP="00186007">
      <w:pPr>
        <w:rPr>
          <w:rFonts w:cs="Arial"/>
          <w:color w:val="000000"/>
        </w:rPr>
      </w:pPr>
      <w:r w:rsidRPr="007119D8">
        <w:rPr>
          <w:rFonts w:cs="Arial"/>
          <w:b/>
          <w:i/>
          <w:color w:val="000000"/>
        </w:rPr>
        <w:t>Racial harassment</w:t>
      </w:r>
      <w:r w:rsidRPr="007119D8">
        <w:rPr>
          <w:rFonts w:cs="Arial"/>
          <w:i/>
          <w:color w:val="000000"/>
        </w:rPr>
        <w:t xml:space="preserve"> </w:t>
      </w:r>
      <w:r w:rsidRPr="007119D8">
        <w:rPr>
          <w:rFonts w:cs="Arial"/>
          <w:color w:val="000000"/>
        </w:rPr>
        <w:t>- is defined as any unwanted and unwelcome terms, comments, looks, actions or behaviour relating to a person's race, ethnic origin or colour which members of a racial, cultural or religious group find offensive and results in an unpleasant or intimidating environment being created.</w:t>
      </w:r>
    </w:p>
    <w:p w:rsidR="00186007" w:rsidRPr="007119D8" w:rsidRDefault="00186007" w:rsidP="00186007">
      <w:pPr>
        <w:rPr>
          <w:rFonts w:cs="Arial"/>
          <w:color w:val="000000"/>
        </w:rPr>
      </w:pPr>
      <w:r w:rsidRPr="007119D8">
        <w:rPr>
          <w:rFonts w:cs="Arial"/>
          <w:b/>
          <w:i/>
          <w:color w:val="000000"/>
        </w:rPr>
        <w:t>Anti-lesbian/gay harassment</w:t>
      </w:r>
      <w:r w:rsidRPr="007119D8">
        <w:rPr>
          <w:rFonts w:cs="Arial"/>
          <w:i/>
          <w:color w:val="000000"/>
        </w:rPr>
        <w:t xml:space="preserve"> </w:t>
      </w:r>
      <w:r w:rsidRPr="007119D8">
        <w:rPr>
          <w:rFonts w:cs="Arial"/>
          <w:color w:val="000000"/>
        </w:rPr>
        <w:t xml:space="preserve">- is defined as any unwanted and unwelcome terms, comments, actions, or behaviour relating to a person's sexual preference or lifestyle which is found to be objectionable and results in an unpleasant or intimidating environment being created. </w:t>
      </w:r>
    </w:p>
    <w:p w:rsidR="00186007" w:rsidRPr="007119D8" w:rsidRDefault="00186007" w:rsidP="00186007">
      <w:pPr>
        <w:rPr>
          <w:rFonts w:cs="Arial"/>
          <w:b/>
          <w:i/>
          <w:color w:val="000000"/>
        </w:rPr>
      </w:pPr>
    </w:p>
    <w:p w:rsidR="00186007" w:rsidRPr="007119D8" w:rsidRDefault="00186007" w:rsidP="00186007">
      <w:pPr>
        <w:rPr>
          <w:rFonts w:cs="Arial"/>
          <w:color w:val="000000"/>
        </w:rPr>
      </w:pPr>
      <w:r w:rsidRPr="007119D8">
        <w:rPr>
          <w:rFonts w:cs="Arial"/>
          <w:b/>
          <w:i/>
          <w:color w:val="000000"/>
        </w:rPr>
        <w:t>Anti-disability harassment</w:t>
      </w:r>
      <w:r w:rsidRPr="007119D8">
        <w:rPr>
          <w:rFonts w:cs="Arial"/>
          <w:i/>
          <w:color w:val="000000"/>
        </w:rPr>
        <w:t xml:space="preserve"> </w:t>
      </w:r>
      <w:r w:rsidRPr="007119D8">
        <w:rPr>
          <w:rFonts w:cs="Arial"/>
          <w:color w:val="000000"/>
        </w:rPr>
        <w:t>- is defined as any unwanted and unwelcome terms, comments, actions, looks or behaviour relating to a person's condition or speculation about a person's condition.</w:t>
      </w:r>
    </w:p>
    <w:p w:rsidR="00186007" w:rsidRPr="007119D8" w:rsidRDefault="00186007" w:rsidP="00186007">
      <w:pPr>
        <w:rPr>
          <w:rFonts w:cs="Arial"/>
          <w:b/>
          <w:color w:val="000000"/>
        </w:rPr>
      </w:pPr>
    </w:p>
    <w:p w:rsidR="00186007" w:rsidRPr="007119D8" w:rsidRDefault="00186007" w:rsidP="00186007">
      <w:pPr>
        <w:rPr>
          <w:rFonts w:cs="Arial"/>
          <w:color w:val="000000"/>
        </w:rPr>
      </w:pPr>
      <w:r w:rsidRPr="007119D8">
        <w:rPr>
          <w:rFonts w:cs="Arial"/>
          <w:b/>
          <w:color w:val="000000"/>
        </w:rPr>
        <w:t>Outside Course Hours - Tea/Coffee/Lunch Breaks</w:t>
      </w:r>
      <w:r w:rsidRPr="007119D8">
        <w:rPr>
          <w:rFonts w:cs="Arial"/>
          <w:color w:val="000000"/>
        </w:rPr>
        <w:t xml:space="preserve">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What has been outlined as guidance for behaviour during course hours is equally applicable to the scheduled breaks during the course. </w:t>
      </w:r>
    </w:p>
    <w:p w:rsidR="00186007" w:rsidRPr="007119D8" w:rsidRDefault="00186007" w:rsidP="00186007">
      <w:pPr>
        <w:rPr>
          <w:rFonts w:cs="Arial"/>
          <w:b/>
          <w:color w:val="000000"/>
        </w:rPr>
      </w:pPr>
    </w:p>
    <w:p w:rsidR="00186007" w:rsidRPr="007119D8" w:rsidRDefault="00186007" w:rsidP="00186007">
      <w:pPr>
        <w:rPr>
          <w:rFonts w:cs="Arial"/>
          <w:color w:val="000000"/>
        </w:rPr>
      </w:pPr>
      <w:r w:rsidRPr="007119D8">
        <w:rPr>
          <w:rFonts w:cs="Arial"/>
          <w:b/>
          <w:color w:val="000000"/>
        </w:rPr>
        <w:t>Outside Course Hours (Residential Courses)</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The social side of courses - discussions in the bar for example - should be both enjoyable and valuable.  It is important that this is true for everyone.  This means on the one hand, making sure that everyone feels able to join in if they want to - just as in the class - on the </w:t>
      </w:r>
      <w:r w:rsidRPr="007119D8">
        <w:rPr>
          <w:rFonts w:cs="Arial"/>
          <w:color w:val="000000"/>
        </w:rPr>
        <w:lastRenderedPageBreak/>
        <w:t xml:space="preserve">other hand, not putting pressure on individuals to fall in with a group if they do not want to, e.g. drinking alcohol, going out or staying up late.  If you stay up late yourself, be careful not to disturb others - everyone needs to be able to participate fully at the first session in the morning. </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b/>
          <w:color w:val="000000"/>
        </w:rPr>
        <w:t>Time Keeping</w:t>
      </w:r>
    </w:p>
    <w:p w:rsidR="00186007" w:rsidRPr="007119D8" w:rsidRDefault="00186007" w:rsidP="00186007">
      <w:pPr>
        <w:rPr>
          <w:rFonts w:cs="Arial"/>
          <w:color w:val="000000"/>
        </w:rPr>
      </w:pPr>
    </w:p>
    <w:p w:rsidR="00186007" w:rsidRPr="007119D8" w:rsidRDefault="00186007" w:rsidP="00186007">
      <w:pPr>
        <w:rPr>
          <w:rFonts w:cs="Arial"/>
          <w:b/>
          <w:color w:val="000000"/>
        </w:rPr>
      </w:pPr>
      <w:r w:rsidRPr="007119D8">
        <w:rPr>
          <w:rFonts w:cs="Arial"/>
          <w:color w:val="000000"/>
        </w:rPr>
        <w:t>The course has a tight timetable and members are responsible for their own time keeping.  When participating in the course, you will often have a limited amount of time.  Make sure you use it well and return to the main group in time for the report back.</w:t>
      </w:r>
    </w:p>
    <w:p w:rsidR="00186007" w:rsidRPr="007119D8" w:rsidRDefault="00186007" w:rsidP="00186007">
      <w:pPr>
        <w:rPr>
          <w:rFonts w:cs="Arial"/>
          <w:b/>
          <w:color w:val="000000"/>
        </w:rPr>
      </w:pPr>
    </w:p>
    <w:p w:rsidR="00186007" w:rsidRPr="007119D8" w:rsidRDefault="00186007" w:rsidP="00186007">
      <w:pPr>
        <w:rPr>
          <w:rFonts w:cs="Arial"/>
          <w:b/>
          <w:color w:val="000000"/>
        </w:rPr>
      </w:pPr>
      <w:r w:rsidRPr="007119D8">
        <w:rPr>
          <w:rFonts w:cs="Arial"/>
          <w:b/>
          <w:color w:val="000000"/>
        </w:rPr>
        <w:t>Mobile Telephones</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Using mobile telephones during the course or leaving them switched 'on' for incoming calls during the course is not acceptable.  PLEASE SWITCH THEM OFF</w:t>
      </w:r>
    </w:p>
    <w:p w:rsidR="00186007" w:rsidRPr="007119D8" w:rsidRDefault="00186007" w:rsidP="00186007">
      <w:pPr>
        <w:rPr>
          <w:rFonts w:cs="Arial"/>
          <w:b/>
          <w:color w:val="000000"/>
        </w:rPr>
      </w:pPr>
    </w:p>
    <w:p w:rsidR="00186007" w:rsidRPr="007119D8" w:rsidRDefault="00186007" w:rsidP="00186007">
      <w:pPr>
        <w:rPr>
          <w:rFonts w:cs="Arial"/>
          <w:color w:val="000000"/>
        </w:rPr>
      </w:pPr>
      <w:r w:rsidRPr="007119D8">
        <w:rPr>
          <w:rFonts w:cs="Arial"/>
          <w:b/>
          <w:color w:val="000000"/>
        </w:rPr>
        <w:t>Smoking</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Smoking is not permitted during course sessions.  Smoking is an access issue for some members and smokers must remember this.   Smokers who have difficulty in abstaining until scheduled breaks will be permitted to take smoking breaks during group/syndicate work, but not plenary sessions.  (This will be subject to the rules of the establishment in which the course is being held.)</w:t>
      </w:r>
    </w:p>
    <w:p w:rsidR="00186007" w:rsidRPr="007119D8" w:rsidRDefault="00186007" w:rsidP="00186007">
      <w:pPr>
        <w:rPr>
          <w:rFonts w:cs="Arial"/>
          <w:b/>
          <w:color w:val="000000"/>
        </w:rPr>
      </w:pPr>
    </w:p>
    <w:p w:rsidR="00186007" w:rsidRPr="007119D8" w:rsidRDefault="00186007" w:rsidP="00186007">
      <w:pPr>
        <w:rPr>
          <w:rFonts w:cs="Arial"/>
          <w:color w:val="000000"/>
        </w:rPr>
      </w:pPr>
      <w:r w:rsidRPr="007119D8">
        <w:rPr>
          <w:rFonts w:cs="Arial"/>
          <w:b/>
          <w:color w:val="000000"/>
        </w:rPr>
        <w:t>Conclusion</w:t>
      </w:r>
    </w:p>
    <w:p w:rsidR="00186007" w:rsidRPr="007119D8" w:rsidRDefault="00186007" w:rsidP="00186007">
      <w:pPr>
        <w:rPr>
          <w:rFonts w:cs="Arial"/>
          <w:color w:val="000000"/>
        </w:rPr>
      </w:pPr>
    </w:p>
    <w:p w:rsidR="00186007" w:rsidRPr="007119D8" w:rsidRDefault="00186007" w:rsidP="00186007">
      <w:pPr>
        <w:rPr>
          <w:rFonts w:cs="Arial"/>
          <w:color w:val="000000"/>
        </w:rPr>
      </w:pPr>
      <w:r w:rsidRPr="007119D8">
        <w:rPr>
          <w:rFonts w:cs="Arial"/>
          <w:color w:val="000000"/>
        </w:rPr>
        <w:t xml:space="preserve">These guidelines are intended for you to use during the course to counter problems as they arise, and to ensure that no-one feels excluded from the course as a result of language, actions or attitudes of other course members.  They also seek to promote UNISON's policies on discrimination and equal opportunities in a positive way as far as the conduct of trade union education courses is concerned. </w:t>
      </w: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E61930" w:rsidRDefault="00E61930">
      <w:pPr>
        <w:jc w:val="center"/>
        <w:rPr>
          <w:sz w:val="28"/>
        </w:rPr>
      </w:pPr>
    </w:p>
    <w:p w:rsidR="00193324" w:rsidRDefault="00193324">
      <w:pPr>
        <w:pStyle w:val="Heading1"/>
        <w:rPr>
          <w:sz w:val="28"/>
        </w:rPr>
      </w:pPr>
    </w:p>
    <w:p w:rsidR="006233AA" w:rsidRDefault="006233AA" w:rsidP="006233AA"/>
    <w:p w:rsidR="006233AA" w:rsidRDefault="006233AA" w:rsidP="006233AA"/>
    <w:p w:rsidR="006233AA" w:rsidRDefault="006233AA" w:rsidP="006233AA"/>
    <w:p w:rsidR="006233AA" w:rsidRDefault="006233AA" w:rsidP="006233AA"/>
    <w:p w:rsidR="006233AA" w:rsidRDefault="006233AA" w:rsidP="006233AA"/>
    <w:p w:rsidR="006233AA" w:rsidRDefault="006233AA" w:rsidP="006233AA"/>
    <w:p w:rsidR="006233AA" w:rsidRDefault="006233AA" w:rsidP="006233AA"/>
    <w:p w:rsidR="006233AA" w:rsidRDefault="006233AA" w:rsidP="006233AA"/>
    <w:p w:rsidR="006233AA" w:rsidRDefault="006233AA" w:rsidP="006233AA"/>
    <w:p w:rsidR="006233AA" w:rsidRDefault="005325C4" w:rsidP="006233AA">
      <w:r>
        <w:rPr>
          <w:noProof/>
        </w:rPr>
        <w:pict>
          <v:rect id="_x0000_s1034" style="position:absolute;margin-left:-36.4pt;margin-top:10.95pt;width:531pt;height:387pt;z-index:-251662848" fillcolor="#ffc">
            <v:fill r:id="rId27" o:title="Stationery" color2="#765e47" rotate="t" angle="-135" focus="100%" type="tile"/>
          </v:rect>
        </w:pict>
      </w:r>
    </w:p>
    <w:p w:rsidR="006233AA" w:rsidRDefault="006233AA" w:rsidP="006233AA"/>
    <w:p w:rsidR="006233AA" w:rsidRPr="006233AA" w:rsidRDefault="006233AA" w:rsidP="006233AA"/>
    <w:p w:rsidR="006233AA" w:rsidRDefault="006233AA">
      <w:pPr>
        <w:pStyle w:val="Heading1"/>
        <w:rPr>
          <w:sz w:val="32"/>
        </w:rPr>
      </w:pPr>
    </w:p>
    <w:p w:rsidR="00333C83" w:rsidRDefault="00333C83">
      <w:pPr>
        <w:pStyle w:val="Heading1"/>
        <w:rPr>
          <w:sz w:val="32"/>
        </w:rPr>
      </w:pPr>
      <w:r>
        <w:rPr>
          <w:sz w:val="32"/>
        </w:rPr>
        <w:t>VISION STATEMENT</w:t>
      </w:r>
    </w:p>
    <w:p w:rsidR="00333C83" w:rsidRPr="00333C83" w:rsidRDefault="00333C83" w:rsidP="00333C83"/>
    <w:p w:rsidR="00333C83" w:rsidRPr="006233AA" w:rsidRDefault="00333C83" w:rsidP="00333C83">
      <w:pPr>
        <w:pStyle w:val="Heading1"/>
        <w:jc w:val="left"/>
        <w:rPr>
          <w:spacing w:val="0"/>
          <w:sz w:val="28"/>
          <w:szCs w:val="28"/>
        </w:rPr>
      </w:pPr>
      <w:r w:rsidRPr="006233AA">
        <w:rPr>
          <w:spacing w:val="0"/>
          <w:sz w:val="28"/>
          <w:szCs w:val="28"/>
        </w:rPr>
        <w:t>The purpose of UNISON’s South East Regional Women’s Committee is to:</w:t>
      </w:r>
    </w:p>
    <w:p w:rsidR="00333C83" w:rsidRPr="006233AA" w:rsidRDefault="00333C83" w:rsidP="00333C83">
      <w:pPr>
        <w:rPr>
          <w:b/>
          <w:sz w:val="28"/>
          <w:szCs w:val="28"/>
        </w:rPr>
      </w:pPr>
    </w:p>
    <w:p w:rsidR="00333C83" w:rsidRPr="006233AA" w:rsidRDefault="00333C83" w:rsidP="00333C83">
      <w:pPr>
        <w:numPr>
          <w:ilvl w:val="0"/>
          <w:numId w:val="21"/>
        </w:numPr>
        <w:rPr>
          <w:b/>
          <w:sz w:val="28"/>
          <w:szCs w:val="28"/>
        </w:rPr>
      </w:pPr>
      <w:r w:rsidRPr="006233AA">
        <w:rPr>
          <w:b/>
          <w:sz w:val="28"/>
          <w:szCs w:val="28"/>
        </w:rPr>
        <w:t>Promote women’s self-organisation, influence regional agendas and promote the interests of South East UNISON women at all levels of the union.</w:t>
      </w:r>
    </w:p>
    <w:p w:rsidR="00333C83" w:rsidRPr="006233AA" w:rsidRDefault="00333C83" w:rsidP="00333C83">
      <w:pPr>
        <w:rPr>
          <w:b/>
          <w:sz w:val="28"/>
          <w:szCs w:val="28"/>
        </w:rPr>
      </w:pPr>
    </w:p>
    <w:p w:rsidR="00333C83" w:rsidRPr="006233AA" w:rsidRDefault="00333C83" w:rsidP="00333C83">
      <w:pPr>
        <w:numPr>
          <w:ilvl w:val="0"/>
          <w:numId w:val="21"/>
        </w:numPr>
        <w:rPr>
          <w:b/>
        </w:rPr>
      </w:pPr>
      <w:r w:rsidRPr="006233AA">
        <w:rPr>
          <w:b/>
          <w:sz w:val="28"/>
          <w:szCs w:val="28"/>
        </w:rPr>
        <w:t>Campaign for changes which remove discrimination and inequality, in partnership</w:t>
      </w:r>
      <w:r w:rsidRPr="006233AA">
        <w:rPr>
          <w:b/>
        </w:rPr>
        <w:t xml:space="preserve"> </w:t>
      </w:r>
      <w:r w:rsidRPr="006233AA">
        <w:rPr>
          <w:b/>
          <w:sz w:val="28"/>
          <w:szCs w:val="28"/>
        </w:rPr>
        <w:t>with other self-organised groups, in pursuit of equal rights.</w:t>
      </w:r>
    </w:p>
    <w:p w:rsidR="00333C83" w:rsidRPr="006233AA" w:rsidRDefault="00333C83" w:rsidP="00333C83">
      <w:pPr>
        <w:rPr>
          <w:b/>
        </w:rPr>
      </w:pPr>
    </w:p>
    <w:p w:rsidR="00333C83" w:rsidRPr="006233AA" w:rsidRDefault="00333C83" w:rsidP="00333C83">
      <w:pPr>
        <w:rPr>
          <w:b/>
          <w:sz w:val="28"/>
          <w:szCs w:val="28"/>
        </w:rPr>
      </w:pPr>
      <w:r w:rsidRPr="006233AA">
        <w:rPr>
          <w:b/>
          <w:sz w:val="28"/>
          <w:szCs w:val="28"/>
        </w:rPr>
        <w:t>We do this by encouraging, informing and educating all women in the region, including each other, thus empowering women by building confidence and facilitating the formation of networks.</w:t>
      </w:r>
    </w:p>
    <w:p w:rsidR="00333C83" w:rsidRPr="006233AA" w:rsidRDefault="00333C83" w:rsidP="00333C83">
      <w:pPr>
        <w:rPr>
          <w:b/>
          <w:sz w:val="28"/>
          <w:szCs w:val="28"/>
        </w:rPr>
      </w:pPr>
    </w:p>
    <w:p w:rsidR="00333C83" w:rsidRPr="006233AA" w:rsidRDefault="00333C83" w:rsidP="00333C83">
      <w:pPr>
        <w:rPr>
          <w:b/>
          <w:sz w:val="28"/>
          <w:szCs w:val="28"/>
        </w:rPr>
      </w:pPr>
      <w:r w:rsidRPr="006233AA">
        <w:rPr>
          <w:b/>
          <w:sz w:val="28"/>
          <w:szCs w:val="28"/>
        </w:rPr>
        <w:t>We are committed to being a driving force within UNISON in the South East Region.</w:t>
      </w:r>
    </w:p>
    <w:p w:rsidR="00333C83" w:rsidRDefault="00333C83" w:rsidP="00333C83">
      <w:pPr>
        <w:rPr>
          <w:sz w:val="28"/>
          <w:szCs w:val="28"/>
        </w:rPr>
      </w:pPr>
    </w:p>
    <w:p w:rsidR="006233AA" w:rsidRDefault="006233AA" w:rsidP="00333C83"/>
    <w:p w:rsidR="006233AA" w:rsidRDefault="006233AA" w:rsidP="00333C83"/>
    <w:p w:rsidR="006233AA" w:rsidRDefault="006233AA" w:rsidP="00333C83"/>
    <w:p w:rsidR="006233AA" w:rsidRDefault="006233AA" w:rsidP="00333C83"/>
    <w:p w:rsidR="006233AA" w:rsidRDefault="006233AA" w:rsidP="00333C83"/>
    <w:p w:rsidR="006233AA" w:rsidRDefault="00186007" w:rsidP="00333C83">
      <w:r>
        <w:br w:type="page"/>
      </w:r>
    </w:p>
    <w:p w:rsidR="006233AA" w:rsidRDefault="006233AA" w:rsidP="00333C83"/>
    <w:p w:rsidR="006233AA" w:rsidRDefault="006233AA" w:rsidP="00333C83"/>
    <w:p w:rsidR="006233AA" w:rsidRDefault="005325C4">
      <w:pPr>
        <w:pStyle w:val="Heading1"/>
        <w:rPr>
          <w:sz w:val="32"/>
        </w:rPr>
      </w:pPr>
      <w:r w:rsidRPr="005325C4">
        <w:rPr>
          <w:noProof/>
          <w:sz w:val="28"/>
        </w:rPr>
        <w:pict>
          <v:rect id="_x0000_s1043" style="position:absolute;left:0;text-align:left;margin-left:27pt;margin-top:2.65pt;width:405pt;height:49.25pt;z-index:-251661824"/>
        </w:pict>
      </w:r>
    </w:p>
    <w:p w:rsidR="00193324" w:rsidRPr="0041129F" w:rsidRDefault="00193324">
      <w:pPr>
        <w:pStyle w:val="Heading1"/>
        <w:rPr>
          <w:sz w:val="36"/>
          <w:szCs w:val="36"/>
        </w:rPr>
      </w:pPr>
      <w:r w:rsidRPr="0041129F">
        <w:rPr>
          <w:sz w:val="36"/>
          <w:szCs w:val="36"/>
        </w:rPr>
        <w:t>MEMBERSHIP OF COMMITTEE</w:t>
      </w:r>
    </w:p>
    <w:p w:rsidR="00193324" w:rsidRDefault="00193324">
      <w:pPr>
        <w:rPr>
          <w:sz w:val="28"/>
        </w:rPr>
      </w:pPr>
    </w:p>
    <w:p w:rsidR="00193324" w:rsidRDefault="00193324">
      <w:pPr>
        <w:rPr>
          <w:sz w:val="28"/>
        </w:rPr>
      </w:pPr>
    </w:p>
    <w:p w:rsidR="0041129F" w:rsidRDefault="0041129F">
      <w:pPr>
        <w:rPr>
          <w:sz w:val="28"/>
        </w:rPr>
      </w:pPr>
    </w:p>
    <w:p w:rsidR="0041129F" w:rsidRDefault="0041129F">
      <w:pPr>
        <w:rPr>
          <w:sz w:val="28"/>
        </w:rPr>
      </w:pPr>
    </w:p>
    <w:p w:rsidR="004969E6" w:rsidRDefault="004969E6" w:rsidP="0041129F">
      <w:pPr>
        <w:numPr>
          <w:ilvl w:val="0"/>
          <w:numId w:val="22"/>
        </w:numPr>
        <w:rPr>
          <w:sz w:val="28"/>
        </w:rPr>
      </w:pPr>
      <w:r>
        <w:rPr>
          <w:sz w:val="28"/>
        </w:rPr>
        <w:t xml:space="preserve">Chair </w:t>
      </w:r>
    </w:p>
    <w:p w:rsidR="004969E6" w:rsidRDefault="004969E6" w:rsidP="004969E6">
      <w:pPr>
        <w:rPr>
          <w:sz w:val="28"/>
        </w:rPr>
      </w:pPr>
    </w:p>
    <w:p w:rsidR="004969E6" w:rsidRDefault="004969E6" w:rsidP="004969E6">
      <w:pPr>
        <w:rPr>
          <w:sz w:val="28"/>
        </w:rPr>
      </w:pPr>
    </w:p>
    <w:p w:rsidR="00193324" w:rsidRDefault="004969E6" w:rsidP="0041129F">
      <w:pPr>
        <w:numPr>
          <w:ilvl w:val="0"/>
          <w:numId w:val="23"/>
        </w:numPr>
        <w:rPr>
          <w:sz w:val="28"/>
        </w:rPr>
      </w:pPr>
      <w:r>
        <w:rPr>
          <w:sz w:val="28"/>
        </w:rPr>
        <w:t>Vice-Chairs (2)</w:t>
      </w:r>
    </w:p>
    <w:p w:rsidR="00193324" w:rsidRDefault="00193324">
      <w:pPr>
        <w:rPr>
          <w:sz w:val="28"/>
        </w:rPr>
      </w:pPr>
    </w:p>
    <w:p w:rsidR="00193324" w:rsidRDefault="00193324">
      <w:pPr>
        <w:rPr>
          <w:sz w:val="28"/>
        </w:rPr>
      </w:pPr>
    </w:p>
    <w:p w:rsidR="00193324" w:rsidRDefault="004969E6" w:rsidP="0041129F">
      <w:pPr>
        <w:numPr>
          <w:ilvl w:val="0"/>
          <w:numId w:val="24"/>
        </w:numPr>
        <w:rPr>
          <w:sz w:val="28"/>
        </w:rPr>
      </w:pPr>
      <w:r>
        <w:rPr>
          <w:sz w:val="28"/>
        </w:rPr>
        <w:t>Women members (there are 2</w:t>
      </w:r>
      <w:r w:rsidR="00DB6AB4">
        <w:rPr>
          <w:sz w:val="28"/>
        </w:rPr>
        <w:t>0</w:t>
      </w:r>
      <w:r>
        <w:rPr>
          <w:sz w:val="28"/>
        </w:rPr>
        <w:t xml:space="preserve"> seats on the committee)</w:t>
      </w:r>
    </w:p>
    <w:p w:rsidR="00193324" w:rsidRDefault="00193324">
      <w:pPr>
        <w:rPr>
          <w:sz w:val="28"/>
        </w:rPr>
      </w:pPr>
    </w:p>
    <w:p w:rsidR="00193324" w:rsidRDefault="00193324">
      <w:pPr>
        <w:rPr>
          <w:sz w:val="28"/>
        </w:rPr>
      </w:pPr>
    </w:p>
    <w:p w:rsidR="004969E6" w:rsidRPr="00333C83" w:rsidRDefault="006C037E" w:rsidP="0041129F">
      <w:pPr>
        <w:numPr>
          <w:ilvl w:val="0"/>
          <w:numId w:val="25"/>
        </w:numPr>
        <w:rPr>
          <w:sz w:val="28"/>
          <w:szCs w:val="28"/>
        </w:rPr>
      </w:pPr>
      <w:r>
        <w:rPr>
          <w:sz w:val="28"/>
        </w:rPr>
        <w:t xml:space="preserve">Plus </w:t>
      </w:r>
      <w:r w:rsidR="00AA75A6">
        <w:rPr>
          <w:sz w:val="28"/>
        </w:rPr>
        <w:t xml:space="preserve">1 from each from </w:t>
      </w:r>
      <w:r w:rsidR="004969E6">
        <w:rPr>
          <w:sz w:val="28"/>
        </w:rPr>
        <w:t xml:space="preserve"> the </w:t>
      </w:r>
      <w:r w:rsidR="004969E6" w:rsidRPr="00333C83">
        <w:rPr>
          <w:sz w:val="28"/>
          <w:szCs w:val="28"/>
        </w:rPr>
        <w:t xml:space="preserve">other Regional Self Organised Groups </w:t>
      </w:r>
    </w:p>
    <w:p w:rsidR="00193324" w:rsidRDefault="004969E6" w:rsidP="006C037E">
      <w:pPr>
        <w:ind w:left="426"/>
        <w:rPr>
          <w:sz w:val="28"/>
        </w:rPr>
      </w:pPr>
      <w:r w:rsidRPr="00333C83">
        <w:rPr>
          <w:sz w:val="28"/>
          <w:szCs w:val="28"/>
        </w:rPr>
        <w:t>i.e.</w:t>
      </w:r>
      <w:r>
        <w:rPr>
          <w:sz w:val="28"/>
        </w:rPr>
        <w:t xml:space="preserve"> </w:t>
      </w:r>
      <w:r w:rsidR="003C236C">
        <w:rPr>
          <w:sz w:val="28"/>
        </w:rPr>
        <w:t>D</w:t>
      </w:r>
      <w:r>
        <w:rPr>
          <w:sz w:val="28"/>
        </w:rPr>
        <w:t>isabled</w:t>
      </w:r>
      <w:r w:rsidR="00186007">
        <w:rPr>
          <w:sz w:val="28"/>
        </w:rPr>
        <w:t xml:space="preserve"> members</w:t>
      </w:r>
      <w:r>
        <w:rPr>
          <w:sz w:val="28"/>
        </w:rPr>
        <w:t xml:space="preserve">, </w:t>
      </w:r>
      <w:r w:rsidR="00E61930">
        <w:rPr>
          <w:sz w:val="28"/>
        </w:rPr>
        <w:t>B</w:t>
      </w:r>
      <w:r w:rsidR="003C236C">
        <w:rPr>
          <w:sz w:val="28"/>
        </w:rPr>
        <w:t>lack</w:t>
      </w:r>
      <w:r w:rsidR="00186007">
        <w:rPr>
          <w:sz w:val="28"/>
        </w:rPr>
        <w:t xml:space="preserve"> members </w:t>
      </w:r>
      <w:r w:rsidR="003C236C">
        <w:rPr>
          <w:sz w:val="28"/>
        </w:rPr>
        <w:t>and L</w:t>
      </w:r>
      <w:r>
        <w:rPr>
          <w:sz w:val="28"/>
        </w:rPr>
        <w:t>esbian</w:t>
      </w:r>
      <w:r w:rsidR="006C037E">
        <w:rPr>
          <w:sz w:val="28"/>
        </w:rPr>
        <w:t xml:space="preserve">, </w:t>
      </w:r>
      <w:r w:rsidR="003C236C">
        <w:rPr>
          <w:sz w:val="28"/>
        </w:rPr>
        <w:t>G</w:t>
      </w:r>
      <w:r>
        <w:rPr>
          <w:sz w:val="28"/>
        </w:rPr>
        <w:t>ay</w:t>
      </w:r>
      <w:r w:rsidR="003C236C">
        <w:rPr>
          <w:sz w:val="28"/>
        </w:rPr>
        <w:t>, Bi-sexual and T</w:t>
      </w:r>
      <w:r w:rsidR="006C037E">
        <w:rPr>
          <w:sz w:val="28"/>
        </w:rPr>
        <w:t>ransgender</w:t>
      </w:r>
      <w:r w:rsidR="00AE520B" w:rsidRPr="00AE520B">
        <w:rPr>
          <w:sz w:val="32"/>
          <w:szCs w:val="32"/>
        </w:rPr>
        <w:t>+</w:t>
      </w:r>
      <w:r w:rsidR="00AE520B">
        <w:rPr>
          <w:sz w:val="32"/>
          <w:szCs w:val="32"/>
        </w:rPr>
        <w:t xml:space="preserve"> (LGBT +)</w:t>
      </w:r>
      <w:r w:rsidR="006C037E">
        <w:rPr>
          <w:sz w:val="28"/>
        </w:rPr>
        <w:t xml:space="preserve"> </w:t>
      </w:r>
      <w:r>
        <w:rPr>
          <w:sz w:val="28"/>
        </w:rPr>
        <w:t xml:space="preserve"> members </w:t>
      </w:r>
    </w:p>
    <w:p w:rsidR="00833753" w:rsidRDefault="00833753" w:rsidP="00833753">
      <w:pPr>
        <w:rPr>
          <w:sz w:val="28"/>
        </w:rPr>
      </w:pPr>
    </w:p>
    <w:p w:rsidR="00833753" w:rsidRDefault="00833753" w:rsidP="0041129F">
      <w:pPr>
        <w:numPr>
          <w:ilvl w:val="0"/>
          <w:numId w:val="26"/>
        </w:numPr>
        <w:rPr>
          <w:sz w:val="28"/>
        </w:rPr>
      </w:pPr>
      <w:r>
        <w:rPr>
          <w:sz w:val="28"/>
        </w:rPr>
        <w:t xml:space="preserve">1 Woman member from Young Members Regional </w:t>
      </w:r>
      <w:r w:rsidR="00186007">
        <w:rPr>
          <w:sz w:val="28"/>
        </w:rPr>
        <w:t>Forum</w:t>
      </w:r>
    </w:p>
    <w:p w:rsidR="00833753" w:rsidRDefault="00833753" w:rsidP="00833753">
      <w:pPr>
        <w:rPr>
          <w:sz w:val="28"/>
        </w:rPr>
      </w:pPr>
    </w:p>
    <w:p w:rsidR="00833753" w:rsidRDefault="00833753" w:rsidP="00833753">
      <w:pPr>
        <w:rPr>
          <w:sz w:val="28"/>
        </w:rPr>
      </w:pPr>
    </w:p>
    <w:p w:rsidR="00193324" w:rsidRDefault="00193324" w:rsidP="0041129F">
      <w:pPr>
        <w:numPr>
          <w:ilvl w:val="0"/>
          <w:numId w:val="27"/>
        </w:numPr>
        <w:rPr>
          <w:sz w:val="28"/>
        </w:rPr>
      </w:pPr>
      <w:r>
        <w:rPr>
          <w:sz w:val="28"/>
        </w:rPr>
        <w:t xml:space="preserve">Women NEC members can attend </w:t>
      </w:r>
      <w:r w:rsidR="009547B2">
        <w:rPr>
          <w:sz w:val="28"/>
        </w:rPr>
        <w:t>in ex-officio capacity</w:t>
      </w:r>
    </w:p>
    <w:p w:rsidR="00193324" w:rsidRDefault="00193324">
      <w:pPr>
        <w:rPr>
          <w:sz w:val="28"/>
        </w:rPr>
      </w:pPr>
    </w:p>
    <w:p w:rsidR="00193324" w:rsidRDefault="00193324">
      <w:pPr>
        <w:rPr>
          <w:sz w:val="28"/>
        </w:rPr>
      </w:pPr>
    </w:p>
    <w:p w:rsidR="006C037E" w:rsidRDefault="00193324" w:rsidP="0041129F">
      <w:pPr>
        <w:numPr>
          <w:ilvl w:val="0"/>
          <w:numId w:val="28"/>
        </w:numPr>
        <w:rPr>
          <w:sz w:val="28"/>
        </w:rPr>
      </w:pPr>
      <w:r>
        <w:rPr>
          <w:sz w:val="28"/>
        </w:rPr>
        <w:t>Regional Women's Officer</w:t>
      </w:r>
      <w:r w:rsidR="009547B2">
        <w:rPr>
          <w:sz w:val="28"/>
        </w:rPr>
        <w:t xml:space="preserve"> is secretary to the committee</w:t>
      </w:r>
      <w:r>
        <w:rPr>
          <w:sz w:val="28"/>
        </w:rPr>
        <w:t>.</w:t>
      </w:r>
    </w:p>
    <w:p w:rsidR="006C037E" w:rsidRDefault="006C037E" w:rsidP="006C037E">
      <w:pPr>
        <w:rPr>
          <w:sz w:val="28"/>
        </w:rPr>
      </w:pPr>
    </w:p>
    <w:p w:rsidR="009547B2" w:rsidRDefault="009547B2" w:rsidP="009547B2">
      <w:pPr>
        <w:ind w:left="360"/>
        <w:rPr>
          <w:sz w:val="28"/>
        </w:rPr>
      </w:pPr>
    </w:p>
    <w:p w:rsidR="009547B2" w:rsidRDefault="009547B2">
      <w:pPr>
        <w:numPr>
          <w:ilvl w:val="0"/>
          <w:numId w:val="29"/>
        </w:numPr>
        <w:rPr>
          <w:sz w:val="28"/>
        </w:rPr>
      </w:pPr>
      <w:r>
        <w:rPr>
          <w:sz w:val="28"/>
        </w:rPr>
        <w:t xml:space="preserve">The Regional Women’s Committee and Regional Women’s Forum are open to all women members in the South East.  The Regional Women’s </w:t>
      </w:r>
      <w:r w:rsidR="00AA75A6">
        <w:rPr>
          <w:sz w:val="28"/>
        </w:rPr>
        <w:t xml:space="preserve">Committee and </w:t>
      </w:r>
      <w:r>
        <w:rPr>
          <w:sz w:val="28"/>
        </w:rPr>
        <w:t xml:space="preserve">Forum </w:t>
      </w:r>
      <w:r w:rsidR="00AA75A6">
        <w:rPr>
          <w:sz w:val="28"/>
        </w:rPr>
        <w:t>can send motions to</w:t>
      </w:r>
      <w:r>
        <w:rPr>
          <w:sz w:val="28"/>
        </w:rPr>
        <w:t xml:space="preserve"> National Women’s Conference.</w:t>
      </w:r>
    </w:p>
    <w:p w:rsidR="00186007" w:rsidRDefault="00186007" w:rsidP="00186007">
      <w:pPr>
        <w:ind w:left="360"/>
        <w:rPr>
          <w:sz w:val="28"/>
        </w:rPr>
      </w:pPr>
    </w:p>
    <w:p w:rsidR="00186007" w:rsidRDefault="00186007" w:rsidP="00186007">
      <w:pPr>
        <w:numPr>
          <w:ilvl w:val="0"/>
          <w:numId w:val="29"/>
        </w:numPr>
        <w:rPr>
          <w:sz w:val="28"/>
        </w:rPr>
      </w:pPr>
      <w:r>
        <w:rPr>
          <w:sz w:val="28"/>
        </w:rPr>
        <w:t>Regional Women’s Committee meetings are not open meetings due to the size of the membership however, women members from the South East Region may attend if the Regional Women’s Officer is notified so that accommodation and resources can be made available.</w:t>
      </w:r>
    </w:p>
    <w:p w:rsidR="006233AA" w:rsidRDefault="006233AA">
      <w:pPr>
        <w:pStyle w:val="Heading2"/>
        <w:rPr>
          <w:sz w:val="32"/>
        </w:rPr>
      </w:pPr>
    </w:p>
    <w:p w:rsidR="006233AA" w:rsidRDefault="006233AA">
      <w:pPr>
        <w:pStyle w:val="Heading2"/>
        <w:rPr>
          <w:sz w:val="32"/>
        </w:rPr>
      </w:pPr>
    </w:p>
    <w:p w:rsidR="006233AA" w:rsidRDefault="006233AA">
      <w:pPr>
        <w:pStyle w:val="Heading2"/>
        <w:rPr>
          <w:sz w:val="32"/>
        </w:rPr>
      </w:pPr>
    </w:p>
    <w:p w:rsidR="006233AA" w:rsidRDefault="006233AA">
      <w:pPr>
        <w:pStyle w:val="Heading2"/>
        <w:rPr>
          <w:sz w:val="32"/>
        </w:rPr>
      </w:pPr>
    </w:p>
    <w:p w:rsidR="006233AA" w:rsidRDefault="006233AA">
      <w:pPr>
        <w:pStyle w:val="Heading2"/>
        <w:rPr>
          <w:sz w:val="32"/>
        </w:rPr>
      </w:pPr>
    </w:p>
    <w:p w:rsidR="00AC3A8A" w:rsidRDefault="00AC3A8A" w:rsidP="00AC3A8A"/>
    <w:p w:rsidR="00AC3A8A" w:rsidRDefault="00AC3A8A" w:rsidP="00AC3A8A"/>
    <w:p w:rsidR="006233AA" w:rsidRDefault="006233AA">
      <w:pPr>
        <w:pStyle w:val="Heading2"/>
        <w:rPr>
          <w:sz w:val="32"/>
        </w:rPr>
      </w:pPr>
    </w:p>
    <w:p w:rsidR="0034161C" w:rsidRPr="0034161C" w:rsidRDefault="0034161C" w:rsidP="0034161C"/>
    <w:p w:rsidR="0041129F" w:rsidRDefault="005325C4" w:rsidP="0041129F">
      <w:pPr>
        <w:jc w:val="center"/>
        <w:rPr>
          <w:b/>
          <w:sz w:val="32"/>
        </w:rPr>
      </w:pPr>
      <w:r w:rsidRPr="005325C4">
        <w:rPr>
          <w:noProof/>
          <w:sz w:val="28"/>
        </w:rPr>
        <w:pict>
          <v:rect id="_x0000_s1046" style="position:absolute;left:0;text-align:left;margin-left:26.6pt;margin-top:8.6pt;width:396pt;height:36pt;z-index:-251660800"/>
        </w:pict>
      </w:r>
    </w:p>
    <w:p w:rsidR="0041129F" w:rsidRPr="009E25A1" w:rsidRDefault="0041129F" w:rsidP="0041129F">
      <w:pPr>
        <w:jc w:val="center"/>
        <w:rPr>
          <w:b/>
          <w:sz w:val="36"/>
          <w:szCs w:val="36"/>
        </w:rPr>
      </w:pPr>
      <w:r w:rsidRPr="009E25A1">
        <w:rPr>
          <w:b/>
          <w:sz w:val="36"/>
          <w:szCs w:val="36"/>
        </w:rPr>
        <w:t>JOB SHARING</w:t>
      </w:r>
    </w:p>
    <w:p w:rsidR="0041129F" w:rsidRDefault="0041129F" w:rsidP="0041129F">
      <w:pPr>
        <w:jc w:val="center"/>
        <w:rPr>
          <w:b/>
          <w:sz w:val="32"/>
        </w:rPr>
      </w:pPr>
    </w:p>
    <w:p w:rsidR="0041129F" w:rsidRDefault="0041129F" w:rsidP="0041129F">
      <w:pPr>
        <w:pStyle w:val="BodyText3"/>
        <w:spacing w:before="0" w:line="240" w:lineRule="auto"/>
        <w:ind w:right="0"/>
      </w:pPr>
    </w:p>
    <w:p w:rsidR="0041129F" w:rsidRDefault="0041129F" w:rsidP="0041129F">
      <w:pPr>
        <w:pStyle w:val="BodyText3"/>
        <w:spacing w:before="0" w:line="240" w:lineRule="auto"/>
        <w:ind w:right="0"/>
      </w:pPr>
      <w:r>
        <w:t xml:space="preserve">Job Sharing is positively encouraged by the Regional Women’s Committee. It is a way of working which helps less experienced women become involved and provides a more supportive environment in which to take on tasks. In difficult situations, two heads looking at issues are often more effective than one. </w:t>
      </w:r>
    </w:p>
    <w:p w:rsidR="006C4674" w:rsidRDefault="006C4674" w:rsidP="0041129F">
      <w:pPr>
        <w:pStyle w:val="BodyText3"/>
        <w:spacing w:before="0" w:line="240" w:lineRule="auto"/>
        <w:ind w:right="0"/>
      </w:pPr>
    </w:p>
    <w:p w:rsidR="0041129F" w:rsidRDefault="0041129F" w:rsidP="0041129F">
      <w:pPr>
        <w:spacing w:line="283" w:lineRule="exact"/>
        <w:rPr>
          <w:sz w:val="28"/>
        </w:rPr>
      </w:pPr>
    </w:p>
    <w:p w:rsidR="006C4674" w:rsidRDefault="006C4674" w:rsidP="006C4674">
      <w:pPr>
        <w:spacing w:line="283" w:lineRule="exact"/>
        <w:ind w:left="720" w:hanging="720"/>
        <w:rPr>
          <w:sz w:val="28"/>
        </w:rPr>
      </w:pPr>
      <w:r>
        <w:rPr>
          <w:sz w:val="28"/>
        </w:rPr>
        <w:t>1.</w:t>
      </w:r>
      <w:r>
        <w:rPr>
          <w:sz w:val="28"/>
        </w:rPr>
        <w:tab/>
      </w:r>
      <w:r w:rsidRPr="006C4674">
        <w:rPr>
          <w:sz w:val="28"/>
          <w:szCs w:val="28"/>
        </w:rPr>
        <w:t>Those wishing to job share must indicate on the Regional Women’s Committee Nomination Form their intentions to do so.</w:t>
      </w:r>
    </w:p>
    <w:p w:rsidR="006C4674" w:rsidRDefault="006C4674" w:rsidP="0041129F">
      <w:pPr>
        <w:spacing w:line="283" w:lineRule="exact"/>
        <w:rPr>
          <w:sz w:val="28"/>
        </w:rPr>
      </w:pPr>
    </w:p>
    <w:p w:rsidR="0041129F" w:rsidRDefault="006C4674" w:rsidP="0041129F">
      <w:pPr>
        <w:spacing w:line="283" w:lineRule="exact"/>
        <w:rPr>
          <w:sz w:val="28"/>
        </w:rPr>
      </w:pPr>
      <w:r>
        <w:rPr>
          <w:sz w:val="28"/>
        </w:rPr>
        <w:t>2</w:t>
      </w:r>
      <w:r w:rsidR="0041129F">
        <w:rPr>
          <w:sz w:val="28"/>
        </w:rPr>
        <w:t xml:space="preserve">. </w:t>
      </w:r>
      <w:r w:rsidR="0041129F">
        <w:rPr>
          <w:sz w:val="28"/>
        </w:rPr>
        <w:tab/>
        <w:t xml:space="preserve">Job sharers should ‘choose’ their own partners. Your partner must be </w:t>
      </w:r>
    </w:p>
    <w:p w:rsidR="0041129F" w:rsidRDefault="0041129F" w:rsidP="0041129F">
      <w:pPr>
        <w:spacing w:line="312" w:lineRule="exact"/>
        <w:ind w:left="720"/>
        <w:rPr>
          <w:sz w:val="28"/>
        </w:rPr>
      </w:pPr>
      <w:r>
        <w:rPr>
          <w:sz w:val="28"/>
        </w:rPr>
        <w:t xml:space="preserve">someone who you feel you can work closely with, that you have confidence </w:t>
      </w:r>
      <w:r>
        <w:rPr>
          <w:sz w:val="28"/>
        </w:rPr>
        <w:tab/>
        <w:t xml:space="preserve">in and can trust. </w:t>
      </w:r>
    </w:p>
    <w:p w:rsidR="0041129F" w:rsidRDefault="0041129F" w:rsidP="0041129F">
      <w:pPr>
        <w:spacing w:line="312" w:lineRule="exact"/>
        <w:rPr>
          <w:sz w:val="28"/>
        </w:rPr>
      </w:pPr>
    </w:p>
    <w:p w:rsidR="0041129F" w:rsidRDefault="006C4674" w:rsidP="0041129F">
      <w:pPr>
        <w:pStyle w:val="BodyTextIndent"/>
        <w:tabs>
          <w:tab w:val="clear" w:pos="2790"/>
        </w:tabs>
        <w:spacing w:before="0" w:line="288" w:lineRule="exact"/>
        <w:ind w:right="0"/>
      </w:pPr>
      <w:r>
        <w:t>3</w:t>
      </w:r>
      <w:r w:rsidR="0041129F">
        <w:t xml:space="preserve">. </w:t>
      </w:r>
      <w:r w:rsidR="0041129F">
        <w:tab/>
        <w:t xml:space="preserve">Job sharing means sharing rather than dividing up the tasks between </w:t>
      </w:r>
      <w:r w:rsidR="0041129F">
        <w:tab/>
        <w:t xml:space="preserve">two or more people. It should be co-operative, with all arrangements </w:t>
      </w:r>
      <w:r w:rsidR="0041129F">
        <w:tab/>
        <w:t xml:space="preserve">understood and agreed between the sharers. </w:t>
      </w:r>
    </w:p>
    <w:p w:rsidR="0041129F" w:rsidRDefault="0041129F" w:rsidP="0041129F">
      <w:pPr>
        <w:pStyle w:val="BodyTextIndent"/>
        <w:tabs>
          <w:tab w:val="clear" w:pos="2790"/>
        </w:tabs>
        <w:spacing w:before="0" w:line="288" w:lineRule="exact"/>
        <w:ind w:right="0" w:hanging="720"/>
      </w:pPr>
    </w:p>
    <w:p w:rsidR="0041129F" w:rsidRDefault="006C4674" w:rsidP="0041129F">
      <w:pPr>
        <w:spacing w:line="288" w:lineRule="exact"/>
        <w:rPr>
          <w:sz w:val="28"/>
        </w:rPr>
      </w:pPr>
      <w:r>
        <w:rPr>
          <w:sz w:val="28"/>
        </w:rPr>
        <w:t>4</w:t>
      </w:r>
      <w:r w:rsidR="0041129F">
        <w:rPr>
          <w:sz w:val="28"/>
        </w:rPr>
        <w:t xml:space="preserve">. </w:t>
      </w:r>
      <w:r w:rsidR="0041129F">
        <w:rPr>
          <w:sz w:val="28"/>
        </w:rPr>
        <w:tab/>
        <w:t xml:space="preserve">Partners need to keep each other fully informed about what they are </w:t>
      </w:r>
      <w:r w:rsidR="0041129F">
        <w:rPr>
          <w:sz w:val="28"/>
        </w:rPr>
        <w:tab/>
        <w:t xml:space="preserve">doing. Time needs to be set aside on a regular basis to share actions </w:t>
      </w:r>
      <w:r w:rsidR="0041129F">
        <w:rPr>
          <w:sz w:val="28"/>
        </w:rPr>
        <w:tab/>
        <w:t xml:space="preserve">or difficulties, to plan work on contributions to meetings, and make joint </w:t>
      </w:r>
      <w:r w:rsidR="0041129F">
        <w:rPr>
          <w:sz w:val="28"/>
        </w:rPr>
        <w:tab/>
        <w:t xml:space="preserve">decisions about issues. </w:t>
      </w:r>
    </w:p>
    <w:p w:rsidR="0041129F" w:rsidRDefault="0041129F" w:rsidP="0041129F">
      <w:pPr>
        <w:spacing w:line="288" w:lineRule="exact"/>
        <w:ind w:hanging="720"/>
        <w:rPr>
          <w:sz w:val="28"/>
        </w:rPr>
      </w:pPr>
    </w:p>
    <w:p w:rsidR="0041129F" w:rsidRDefault="006C4674" w:rsidP="0041129F">
      <w:pPr>
        <w:spacing w:line="297" w:lineRule="exact"/>
        <w:rPr>
          <w:sz w:val="28"/>
        </w:rPr>
      </w:pPr>
      <w:r>
        <w:rPr>
          <w:sz w:val="28"/>
        </w:rPr>
        <w:t>5</w:t>
      </w:r>
      <w:r w:rsidR="0041129F">
        <w:rPr>
          <w:sz w:val="28"/>
        </w:rPr>
        <w:t xml:space="preserve">. </w:t>
      </w:r>
      <w:r w:rsidR="0041129F">
        <w:rPr>
          <w:sz w:val="28"/>
        </w:rPr>
        <w:tab/>
        <w:t xml:space="preserve">All sharers should receive their own copy of relevant paperwork for </w:t>
      </w:r>
      <w:r w:rsidR="0041129F">
        <w:rPr>
          <w:sz w:val="28"/>
        </w:rPr>
        <w:tab/>
        <w:t>committees/events they attend on</w:t>
      </w:r>
      <w:r w:rsidR="0041129F">
        <w:t xml:space="preserve"> </w:t>
      </w:r>
      <w:r w:rsidR="0041129F">
        <w:rPr>
          <w:sz w:val="28"/>
        </w:rPr>
        <w:t xml:space="preserve">behalf on the Regional Women’s </w:t>
      </w:r>
      <w:r w:rsidR="0041129F">
        <w:rPr>
          <w:sz w:val="28"/>
        </w:rPr>
        <w:tab/>
        <w:t>Committee</w:t>
      </w:r>
    </w:p>
    <w:p w:rsidR="0041129F" w:rsidRDefault="0041129F" w:rsidP="0041129F">
      <w:pPr>
        <w:spacing w:line="297" w:lineRule="exact"/>
        <w:ind w:hanging="720"/>
        <w:rPr>
          <w:rFonts w:ascii="Times New Roman" w:hAnsi="Times New Roman"/>
        </w:rPr>
      </w:pPr>
      <w:r>
        <w:rPr>
          <w:rFonts w:ascii="Times New Roman" w:hAnsi="Times New Roman"/>
        </w:rPr>
        <w:t xml:space="preserve"> </w:t>
      </w:r>
    </w:p>
    <w:p w:rsidR="0041129F" w:rsidRDefault="006C4674" w:rsidP="0041129F">
      <w:pPr>
        <w:pStyle w:val="BodyText"/>
        <w:widowControl w:val="0"/>
        <w:spacing w:before="0"/>
        <w:rPr>
          <w:sz w:val="28"/>
        </w:rPr>
      </w:pPr>
      <w:r>
        <w:rPr>
          <w:sz w:val="28"/>
        </w:rPr>
        <w:t>6</w:t>
      </w:r>
      <w:r w:rsidR="0041129F">
        <w:rPr>
          <w:sz w:val="28"/>
        </w:rPr>
        <w:t xml:space="preserve">. </w:t>
      </w:r>
      <w:r w:rsidR="0041129F">
        <w:rPr>
          <w:sz w:val="28"/>
        </w:rPr>
        <w:tab/>
        <w:t xml:space="preserve">When both/all sharers intend to attend a meeting or event on behalf of </w:t>
      </w:r>
      <w:r w:rsidR="0041129F">
        <w:rPr>
          <w:sz w:val="28"/>
        </w:rPr>
        <w:tab/>
        <w:t xml:space="preserve">the Regional Women’s Committee, they need to check beforehand </w:t>
      </w:r>
      <w:r w:rsidR="0041129F">
        <w:rPr>
          <w:sz w:val="28"/>
        </w:rPr>
        <w:tab/>
        <w:t xml:space="preserve">with the Co Chair/Convenor or Secretary of the Women’s Committee </w:t>
      </w:r>
      <w:r w:rsidR="0041129F">
        <w:rPr>
          <w:sz w:val="28"/>
        </w:rPr>
        <w:tab/>
        <w:t xml:space="preserve">whether they are likely to encounter any difficulties. Some other </w:t>
      </w:r>
      <w:r w:rsidR="0041129F">
        <w:rPr>
          <w:sz w:val="28"/>
        </w:rPr>
        <w:tab/>
        <w:t xml:space="preserve">UNISON committees refuse to allow both/all sharers to attend or will </w:t>
      </w:r>
      <w:r w:rsidR="0041129F">
        <w:rPr>
          <w:sz w:val="28"/>
        </w:rPr>
        <w:tab/>
        <w:t xml:space="preserve">only pay one person’s expenses. We work to change these attitudes, </w:t>
      </w:r>
      <w:r w:rsidR="0041129F">
        <w:rPr>
          <w:sz w:val="28"/>
        </w:rPr>
        <w:tab/>
        <w:t xml:space="preserve">but check so that you can make an informed decision as to whether </w:t>
      </w:r>
      <w:r w:rsidR="0041129F">
        <w:rPr>
          <w:sz w:val="28"/>
        </w:rPr>
        <w:tab/>
        <w:t xml:space="preserve">you want to attend. </w:t>
      </w:r>
    </w:p>
    <w:p w:rsidR="0041129F" w:rsidRDefault="0041129F" w:rsidP="00E875B9"/>
    <w:p w:rsidR="0041129F" w:rsidRDefault="0041129F" w:rsidP="00E875B9"/>
    <w:p w:rsidR="0041129F" w:rsidRDefault="0041129F" w:rsidP="00E875B9"/>
    <w:p w:rsidR="0041129F" w:rsidRDefault="0041129F" w:rsidP="00E875B9"/>
    <w:p w:rsidR="0041129F" w:rsidRDefault="0041129F" w:rsidP="00E875B9"/>
    <w:p w:rsidR="0041129F" w:rsidRDefault="0041129F" w:rsidP="00E875B9"/>
    <w:p w:rsidR="0041129F" w:rsidRDefault="0041129F" w:rsidP="00E875B9"/>
    <w:p w:rsidR="0041129F" w:rsidRDefault="0041129F" w:rsidP="00E875B9"/>
    <w:p w:rsidR="00E875B9" w:rsidRDefault="00E875B9" w:rsidP="00E875B9"/>
    <w:p w:rsidR="0034161C" w:rsidRDefault="0034161C" w:rsidP="00E875B9"/>
    <w:p w:rsidR="0034161C" w:rsidRDefault="0034161C" w:rsidP="00E875B9"/>
    <w:p w:rsidR="0034161C" w:rsidRDefault="0034161C" w:rsidP="00E875B9"/>
    <w:p w:rsidR="0034161C" w:rsidRPr="00E875B9" w:rsidRDefault="0034161C" w:rsidP="00E875B9"/>
    <w:p w:rsidR="00193324" w:rsidRDefault="005325C4">
      <w:pPr>
        <w:pStyle w:val="Heading2"/>
        <w:rPr>
          <w:sz w:val="32"/>
        </w:rPr>
      </w:pPr>
      <w:r>
        <w:rPr>
          <w:noProof/>
          <w:sz w:val="32"/>
        </w:rPr>
        <w:pict>
          <v:rect id="_x0000_s1049" style="position:absolute;left:0;text-align:left;margin-left:-18.4pt;margin-top:-14.95pt;width:7in;height:45pt;z-index:-251659776"/>
        </w:pict>
      </w:r>
      <w:r w:rsidR="006233AA">
        <w:rPr>
          <w:sz w:val="32"/>
        </w:rPr>
        <w:t>F</w:t>
      </w:r>
      <w:r w:rsidR="00193324">
        <w:rPr>
          <w:sz w:val="32"/>
        </w:rPr>
        <w:t>UNCTIONS OF THE REGIONAL WOMEN'S COMMITTEE</w:t>
      </w:r>
    </w:p>
    <w:p w:rsidR="00193324" w:rsidRDefault="00193324">
      <w:pPr>
        <w:rPr>
          <w:sz w:val="28"/>
        </w:rPr>
      </w:pPr>
    </w:p>
    <w:p w:rsidR="009E25A1" w:rsidRDefault="009E25A1">
      <w:pPr>
        <w:rPr>
          <w:b/>
          <w:szCs w:val="24"/>
        </w:rPr>
      </w:pPr>
    </w:p>
    <w:p w:rsidR="00193324" w:rsidRPr="0034161C" w:rsidRDefault="00193324">
      <w:pPr>
        <w:rPr>
          <w:b/>
          <w:sz w:val="28"/>
          <w:szCs w:val="28"/>
        </w:rPr>
      </w:pPr>
      <w:r w:rsidRPr="0034161C">
        <w:rPr>
          <w:b/>
          <w:sz w:val="28"/>
          <w:szCs w:val="28"/>
        </w:rPr>
        <w:t>"</w:t>
      </w:r>
      <w:r w:rsidR="002B75D8" w:rsidRPr="0034161C">
        <w:rPr>
          <w:b/>
          <w:sz w:val="28"/>
          <w:szCs w:val="28"/>
        </w:rPr>
        <w:t>The South East Region Women’s Committee intends to develop a clear and focussed political agenda for women in UNISON South East Region in a friendly, supportive and non-oppressive framework.  The committee will develop, medium and short-term strategies to achieve this, setting realistic goals, prioritising important issues and monitoring and reviewing work in progress</w:t>
      </w:r>
      <w:r w:rsidR="001539F3" w:rsidRPr="0034161C">
        <w:rPr>
          <w:b/>
          <w:sz w:val="28"/>
          <w:szCs w:val="28"/>
        </w:rPr>
        <w:t>”</w:t>
      </w:r>
      <w:r w:rsidR="0041129F" w:rsidRPr="0034161C">
        <w:rPr>
          <w:b/>
          <w:sz w:val="28"/>
          <w:szCs w:val="28"/>
        </w:rPr>
        <w:t xml:space="preserve"> (SE RWC Constitution, 20</w:t>
      </w:r>
      <w:r w:rsidR="00020277" w:rsidRPr="0034161C">
        <w:rPr>
          <w:b/>
          <w:sz w:val="28"/>
          <w:szCs w:val="28"/>
        </w:rPr>
        <w:t>1</w:t>
      </w:r>
      <w:r w:rsidR="00AE520B">
        <w:rPr>
          <w:b/>
          <w:sz w:val="28"/>
          <w:szCs w:val="28"/>
        </w:rPr>
        <w:t>9</w:t>
      </w:r>
      <w:r w:rsidR="0041129F" w:rsidRPr="0034161C">
        <w:rPr>
          <w:b/>
          <w:sz w:val="28"/>
          <w:szCs w:val="28"/>
        </w:rPr>
        <w:t>).</w:t>
      </w:r>
      <w:r w:rsidR="009E25A1" w:rsidRPr="0034161C">
        <w:rPr>
          <w:b/>
          <w:sz w:val="28"/>
          <w:szCs w:val="28"/>
        </w:rPr>
        <w:t xml:space="preserve">  </w:t>
      </w:r>
      <w:r w:rsidR="009547B2" w:rsidRPr="0034161C">
        <w:rPr>
          <w:b/>
          <w:sz w:val="28"/>
          <w:szCs w:val="28"/>
        </w:rPr>
        <w:t>The SE RWC aims</w:t>
      </w:r>
      <w:r w:rsidR="009E25A1" w:rsidRPr="0034161C">
        <w:rPr>
          <w:b/>
          <w:sz w:val="28"/>
          <w:szCs w:val="28"/>
        </w:rPr>
        <w:t xml:space="preserve"> to;</w:t>
      </w:r>
    </w:p>
    <w:p w:rsidR="002B75D8" w:rsidRDefault="002B75D8">
      <w:pPr>
        <w:rPr>
          <w:sz w:val="28"/>
        </w:rPr>
      </w:pPr>
    </w:p>
    <w:p w:rsidR="002B75D8" w:rsidRPr="0034161C" w:rsidRDefault="002B75D8" w:rsidP="002B75D8">
      <w:pPr>
        <w:numPr>
          <w:ilvl w:val="0"/>
          <w:numId w:val="20"/>
        </w:numPr>
        <w:rPr>
          <w:szCs w:val="24"/>
        </w:rPr>
      </w:pPr>
      <w:r w:rsidRPr="0034161C">
        <w:rPr>
          <w:szCs w:val="24"/>
        </w:rPr>
        <w:t>Promote the interests of a</w:t>
      </w:r>
      <w:r w:rsidR="00FB38B0" w:rsidRPr="0034161C">
        <w:rPr>
          <w:szCs w:val="24"/>
        </w:rPr>
        <w:t>l</w:t>
      </w:r>
      <w:r w:rsidRPr="0034161C">
        <w:rPr>
          <w:szCs w:val="24"/>
        </w:rPr>
        <w:t xml:space="preserve">l </w:t>
      </w:r>
      <w:r w:rsidR="00FB38B0" w:rsidRPr="0034161C">
        <w:rPr>
          <w:szCs w:val="24"/>
        </w:rPr>
        <w:t>S</w:t>
      </w:r>
      <w:r w:rsidRPr="0034161C">
        <w:rPr>
          <w:szCs w:val="24"/>
        </w:rPr>
        <w:t>outh East women within the union and the workplace</w:t>
      </w:r>
    </w:p>
    <w:p w:rsidR="0041129F" w:rsidRPr="0034161C" w:rsidRDefault="0041129F" w:rsidP="0041129F">
      <w:pPr>
        <w:ind w:left="360"/>
        <w:rPr>
          <w:szCs w:val="24"/>
        </w:rPr>
      </w:pPr>
    </w:p>
    <w:p w:rsidR="002B75D8" w:rsidRPr="0034161C" w:rsidRDefault="002B75D8" w:rsidP="002B75D8">
      <w:pPr>
        <w:numPr>
          <w:ilvl w:val="0"/>
          <w:numId w:val="20"/>
        </w:numPr>
        <w:rPr>
          <w:szCs w:val="24"/>
        </w:rPr>
      </w:pPr>
      <w:r w:rsidRPr="0034161C">
        <w:rPr>
          <w:szCs w:val="24"/>
        </w:rPr>
        <w:t>Promote proportionality and f</w:t>
      </w:r>
      <w:r w:rsidR="00333C83" w:rsidRPr="0034161C">
        <w:rPr>
          <w:szCs w:val="24"/>
        </w:rPr>
        <w:t>ai</w:t>
      </w:r>
      <w:r w:rsidRPr="0034161C">
        <w:rPr>
          <w:szCs w:val="24"/>
        </w:rPr>
        <w:t>r representation and make recommendations on and encourage participation of all women, including new members and younger women, throughout the union in the South East</w:t>
      </w:r>
    </w:p>
    <w:p w:rsidR="0041129F" w:rsidRPr="0034161C" w:rsidRDefault="0041129F" w:rsidP="0041129F">
      <w:pPr>
        <w:ind w:left="360"/>
        <w:rPr>
          <w:szCs w:val="24"/>
        </w:rPr>
      </w:pPr>
    </w:p>
    <w:p w:rsidR="002B75D8" w:rsidRPr="0034161C" w:rsidRDefault="002B75D8" w:rsidP="002B75D8">
      <w:pPr>
        <w:numPr>
          <w:ilvl w:val="0"/>
          <w:numId w:val="20"/>
        </w:numPr>
        <w:rPr>
          <w:szCs w:val="24"/>
        </w:rPr>
      </w:pPr>
      <w:r w:rsidRPr="0034161C">
        <w:rPr>
          <w:szCs w:val="24"/>
        </w:rPr>
        <w:t>Advise the Regional Committee and service groups on specific social and political issues of concern to women and on priorities for women in negotiations, campaigns and policies.</w:t>
      </w:r>
    </w:p>
    <w:p w:rsidR="0041129F" w:rsidRPr="0034161C" w:rsidRDefault="0041129F" w:rsidP="0041129F">
      <w:pPr>
        <w:ind w:left="360"/>
        <w:rPr>
          <w:szCs w:val="24"/>
        </w:rPr>
      </w:pPr>
    </w:p>
    <w:p w:rsidR="002B75D8" w:rsidRPr="0034161C" w:rsidRDefault="002B75D8" w:rsidP="002B75D8">
      <w:pPr>
        <w:numPr>
          <w:ilvl w:val="0"/>
          <w:numId w:val="20"/>
        </w:numPr>
        <w:rPr>
          <w:szCs w:val="24"/>
        </w:rPr>
      </w:pPr>
      <w:r w:rsidRPr="0034161C">
        <w:rPr>
          <w:szCs w:val="24"/>
        </w:rPr>
        <w:t>Promote awareness of difference (e.g., culture, class, lifestyle, faith)</w:t>
      </w:r>
      <w:r w:rsidR="00333C83" w:rsidRPr="0034161C">
        <w:rPr>
          <w:szCs w:val="24"/>
        </w:rPr>
        <w:t>, challenge the multiple discrimination faced by Black women, lesbians, disabled women and transgender, encourage anti-discrimination initiatives and work to eliminate discrimination in the union.</w:t>
      </w:r>
    </w:p>
    <w:p w:rsidR="0041129F" w:rsidRPr="0034161C" w:rsidRDefault="0041129F" w:rsidP="0041129F">
      <w:pPr>
        <w:ind w:left="360"/>
        <w:rPr>
          <w:szCs w:val="24"/>
        </w:rPr>
      </w:pPr>
    </w:p>
    <w:p w:rsidR="00333C83" w:rsidRPr="0034161C" w:rsidRDefault="00333C83" w:rsidP="002B75D8">
      <w:pPr>
        <w:numPr>
          <w:ilvl w:val="0"/>
          <w:numId w:val="20"/>
        </w:numPr>
        <w:rPr>
          <w:szCs w:val="24"/>
        </w:rPr>
      </w:pPr>
      <w:r w:rsidRPr="0034161C">
        <w:rPr>
          <w:szCs w:val="24"/>
        </w:rPr>
        <w:t>Organise the Annual Regional Women’s Meeting</w:t>
      </w:r>
    </w:p>
    <w:p w:rsidR="0041129F" w:rsidRPr="0034161C" w:rsidRDefault="0041129F" w:rsidP="0041129F">
      <w:pPr>
        <w:ind w:left="360"/>
        <w:rPr>
          <w:szCs w:val="24"/>
        </w:rPr>
      </w:pPr>
    </w:p>
    <w:p w:rsidR="00333C83" w:rsidRPr="0034161C" w:rsidRDefault="00333C83" w:rsidP="002B75D8">
      <w:pPr>
        <w:numPr>
          <w:ilvl w:val="0"/>
          <w:numId w:val="20"/>
        </w:numPr>
        <w:rPr>
          <w:szCs w:val="24"/>
        </w:rPr>
      </w:pPr>
      <w:r w:rsidRPr="0034161C">
        <w:rPr>
          <w:szCs w:val="24"/>
        </w:rPr>
        <w:t>Support a wide range of activities in furtherance of the objectives of the committee, including the regular production of newsletters and any publicity materials.</w:t>
      </w:r>
    </w:p>
    <w:p w:rsidR="0041129F" w:rsidRPr="0034161C" w:rsidRDefault="0041129F" w:rsidP="0041129F">
      <w:pPr>
        <w:ind w:left="360"/>
        <w:rPr>
          <w:szCs w:val="24"/>
        </w:rPr>
      </w:pPr>
    </w:p>
    <w:p w:rsidR="00333C83" w:rsidRPr="0034161C" w:rsidRDefault="00333C83" w:rsidP="002B75D8">
      <w:pPr>
        <w:numPr>
          <w:ilvl w:val="0"/>
          <w:numId w:val="20"/>
        </w:numPr>
        <w:rPr>
          <w:szCs w:val="24"/>
        </w:rPr>
      </w:pPr>
      <w:r w:rsidRPr="0034161C">
        <w:rPr>
          <w:szCs w:val="24"/>
        </w:rPr>
        <w:t>Maintain regular liaison with the other self-organised groups in the region to campaign jointly for changes which remove discrimination and inequality.</w:t>
      </w:r>
    </w:p>
    <w:p w:rsidR="0041129F" w:rsidRPr="0034161C" w:rsidRDefault="009547B2" w:rsidP="009547B2">
      <w:pPr>
        <w:tabs>
          <w:tab w:val="left" w:pos="2805"/>
        </w:tabs>
        <w:ind w:left="360"/>
        <w:rPr>
          <w:szCs w:val="24"/>
        </w:rPr>
      </w:pPr>
      <w:r w:rsidRPr="0034161C">
        <w:rPr>
          <w:szCs w:val="24"/>
        </w:rPr>
        <w:tab/>
      </w:r>
    </w:p>
    <w:p w:rsidR="00333C83" w:rsidRPr="0034161C" w:rsidRDefault="00333C83" w:rsidP="002B75D8">
      <w:pPr>
        <w:numPr>
          <w:ilvl w:val="0"/>
          <w:numId w:val="20"/>
        </w:numPr>
        <w:rPr>
          <w:szCs w:val="24"/>
        </w:rPr>
      </w:pPr>
      <w:r w:rsidRPr="0034161C">
        <w:rPr>
          <w:szCs w:val="24"/>
        </w:rPr>
        <w:t>Regularly set objectives which are realistic, achievable, meaningful and cost effective; establish priorities; draw up an action plan with a timetable to achieve these and monitor and review progress and work with a set budget.</w:t>
      </w:r>
    </w:p>
    <w:p w:rsidR="00193324" w:rsidRPr="0034161C" w:rsidRDefault="00193324">
      <w:pPr>
        <w:rPr>
          <w:szCs w:val="24"/>
        </w:rPr>
      </w:pPr>
    </w:p>
    <w:p w:rsidR="00FB38B0" w:rsidRDefault="00FB38B0" w:rsidP="00FB38B0">
      <w:pPr>
        <w:pStyle w:val="BodyTextIndent"/>
        <w:tabs>
          <w:tab w:val="clear" w:pos="2790"/>
        </w:tabs>
        <w:spacing w:before="0"/>
        <w:ind w:right="0"/>
        <w:rPr>
          <w:sz w:val="24"/>
          <w:szCs w:val="24"/>
        </w:rPr>
      </w:pPr>
      <w:r w:rsidRPr="0034161C">
        <w:rPr>
          <w:sz w:val="24"/>
          <w:szCs w:val="24"/>
        </w:rPr>
        <w:t xml:space="preserve">Members of the Regional Women's Committee agree to try and implement the policies and practices of the Committee within their own branches. </w:t>
      </w: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Default="0034161C" w:rsidP="00FB38B0">
      <w:pPr>
        <w:pStyle w:val="BodyTextIndent"/>
        <w:tabs>
          <w:tab w:val="clear" w:pos="2790"/>
        </w:tabs>
        <w:spacing w:before="0"/>
        <w:ind w:right="0"/>
        <w:rPr>
          <w:sz w:val="24"/>
          <w:szCs w:val="24"/>
        </w:rPr>
      </w:pPr>
    </w:p>
    <w:p w:rsidR="0034161C" w:rsidRPr="0034161C" w:rsidRDefault="0034161C" w:rsidP="00FB38B0">
      <w:pPr>
        <w:pStyle w:val="BodyTextIndent"/>
        <w:tabs>
          <w:tab w:val="clear" w:pos="2790"/>
        </w:tabs>
        <w:spacing w:before="0"/>
        <w:ind w:right="0"/>
        <w:rPr>
          <w:sz w:val="24"/>
          <w:szCs w:val="24"/>
        </w:rPr>
      </w:pPr>
    </w:p>
    <w:p w:rsidR="00FB38B0" w:rsidRDefault="00FB38B0">
      <w:pPr>
        <w:rPr>
          <w:sz w:val="28"/>
        </w:rPr>
      </w:pPr>
    </w:p>
    <w:p w:rsidR="00FB38B0" w:rsidRDefault="00FB38B0">
      <w:pPr>
        <w:rPr>
          <w:sz w:val="28"/>
        </w:rPr>
      </w:pPr>
    </w:p>
    <w:p w:rsidR="00833753" w:rsidRDefault="00833753">
      <w:pPr>
        <w:jc w:val="center"/>
      </w:pPr>
    </w:p>
    <w:p w:rsidR="00193324" w:rsidRDefault="005325C4">
      <w:pPr>
        <w:jc w:val="center"/>
        <w:rPr>
          <w:b/>
          <w:sz w:val="32"/>
        </w:rPr>
      </w:pPr>
      <w:r w:rsidRPr="005325C4">
        <w:rPr>
          <w:noProof/>
          <w:sz w:val="28"/>
        </w:rPr>
        <w:pict>
          <v:rect id="_x0000_s1057" style="position:absolute;left:0;text-align:left;margin-left:27pt;margin-top:-9pt;width:405pt;height:34.85pt;z-index:-251658752"/>
        </w:pict>
      </w:r>
      <w:r w:rsidR="00193324">
        <w:rPr>
          <w:b/>
          <w:sz w:val="32"/>
        </w:rPr>
        <w:t>ROLES AND RESPONSIBILITIES</w:t>
      </w:r>
    </w:p>
    <w:p w:rsidR="00193324" w:rsidRDefault="00193324">
      <w:pPr>
        <w:jc w:val="center"/>
        <w:rPr>
          <w:b/>
          <w:sz w:val="32"/>
          <w:u w:val="single"/>
        </w:rPr>
      </w:pPr>
    </w:p>
    <w:p w:rsidR="00193324" w:rsidRDefault="00193324">
      <w:pPr>
        <w:jc w:val="center"/>
        <w:rPr>
          <w:b/>
          <w:sz w:val="32"/>
          <w:u w:val="single"/>
        </w:rPr>
      </w:pPr>
    </w:p>
    <w:p w:rsidR="00193324" w:rsidRPr="00C87560" w:rsidRDefault="00E875B9">
      <w:pPr>
        <w:rPr>
          <w:b/>
          <w:sz w:val="32"/>
          <w:u w:val="single"/>
        </w:rPr>
      </w:pPr>
      <w:r w:rsidRPr="00C87560">
        <w:rPr>
          <w:b/>
          <w:sz w:val="32"/>
          <w:u w:val="single"/>
        </w:rPr>
        <w:t>Chair/Vice-</w:t>
      </w:r>
      <w:r w:rsidR="004A637C" w:rsidRPr="00C87560">
        <w:rPr>
          <w:b/>
          <w:sz w:val="32"/>
          <w:u w:val="single"/>
        </w:rPr>
        <w:t>C</w:t>
      </w:r>
      <w:r w:rsidRPr="00C87560">
        <w:rPr>
          <w:b/>
          <w:sz w:val="32"/>
          <w:u w:val="single"/>
        </w:rPr>
        <w:t>hairs</w:t>
      </w:r>
    </w:p>
    <w:p w:rsidR="00193324" w:rsidRDefault="00193324">
      <w:pPr>
        <w:numPr>
          <w:ilvl w:val="0"/>
          <w:numId w:val="1"/>
        </w:numPr>
        <w:tabs>
          <w:tab w:val="clear" w:pos="360"/>
          <w:tab w:val="num" w:pos="-1980"/>
        </w:tabs>
        <w:ind w:left="357" w:hanging="357"/>
        <w:rPr>
          <w:sz w:val="28"/>
        </w:rPr>
      </w:pPr>
      <w:r>
        <w:rPr>
          <w:sz w:val="28"/>
        </w:rPr>
        <w:t xml:space="preserve">To </w:t>
      </w:r>
      <w:r w:rsidR="009547B2">
        <w:rPr>
          <w:sz w:val="28"/>
        </w:rPr>
        <w:t xml:space="preserve">set the agenda and </w:t>
      </w:r>
      <w:r>
        <w:rPr>
          <w:sz w:val="28"/>
        </w:rPr>
        <w:t>chair meetings of the Regional Women’s Committee (RWC)</w:t>
      </w:r>
    </w:p>
    <w:p w:rsidR="00193324" w:rsidRDefault="00193324">
      <w:pPr>
        <w:rPr>
          <w:sz w:val="12"/>
        </w:rPr>
      </w:pPr>
    </w:p>
    <w:p w:rsidR="00193324" w:rsidRDefault="00193324">
      <w:pPr>
        <w:numPr>
          <w:ilvl w:val="0"/>
          <w:numId w:val="2"/>
        </w:numPr>
        <w:rPr>
          <w:sz w:val="28"/>
        </w:rPr>
      </w:pPr>
      <w:r>
        <w:rPr>
          <w:sz w:val="28"/>
        </w:rPr>
        <w:t>To ensure that business is conducted in accordance with UNISON/RWC guidelines and within UNISON rules</w:t>
      </w:r>
    </w:p>
    <w:p w:rsidR="00193324" w:rsidRDefault="00193324">
      <w:pPr>
        <w:rPr>
          <w:sz w:val="12"/>
        </w:rPr>
      </w:pPr>
    </w:p>
    <w:p w:rsidR="00193324" w:rsidRDefault="00193324">
      <w:pPr>
        <w:numPr>
          <w:ilvl w:val="0"/>
          <w:numId w:val="3"/>
        </w:numPr>
        <w:rPr>
          <w:sz w:val="28"/>
        </w:rPr>
      </w:pPr>
      <w:r>
        <w:rPr>
          <w:sz w:val="28"/>
        </w:rPr>
        <w:t>To act as a point of contact for the RWC between meetings</w:t>
      </w:r>
    </w:p>
    <w:p w:rsidR="00193324" w:rsidRDefault="00193324">
      <w:pPr>
        <w:rPr>
          <w:sz w:val="12"/>
        </w:rPr>
      </w:pPr>
    </w:p>
    <w:p w:rsidR="00193324" w:rsidRDefault="00193324">
      <w:pPr>
        <w:numPr>
          <w:ilvl w:val="0"/>
          <w:numId w:val="4"/>
        </w:numPr>
        <w:rPr>
          <w:sz w:val="28"/>
        </w:rPr>
      </w:pPr>
      <w:r>
        <w:rPr>
          <w:sz w:val="28"/>
        </w:rPr>
        <w:t>To take decisions or participate in consultation on behalf of the RWC between meetings, as agreed by the Committee and/or within the limits of existing policy</w:t>
      </w:r>
    </w:p>
    <w:p w:rsidR="00193324" w:rsidRDefault="00193324">
      <w:pPr>
        <w:rPr>
          <w:sz w:val="12"/>
        </w:rPr>
      </w:pPr>
    </w:p>
    <w:p w:rsidR="00193324" w:rsidRDefault="00193324">
      <w:pPr>
        <w:numPr>
          <w:ilvl w:val="0"/>
          <w:numId w:val="5"/>
        </w:numPr>
        <w:rPr>
          <w:sz w:val="28"/>
        </w:rPr>
      </w:pPr>
      <w:r>
        <w:rPr>
          <w:sz w:val="28"/>
        </w:rPr>
        <w:t>To liaise with other RWC members regarding their representation work on other regional level committees</w:t>
      </w:r>
    </w:p>
    <w:p w:rsidR="00193324" w:rsidRDefault="00193324">
      <w:pPr>
        <w:rPr>
          <w:sz w:val="12"/>
        </w:rPr>
      </w:pPr>
    </w:p>
    <w:p w:rsidR="00193324" w:rsidRDefault="00193324">
      <w:pPr>
        <w:numPr>
          <w:ilvl w:val="0"/>
          <w:numId w:val="6"/>
        </w:numPr>
        <w:rPr>
          <w:sz w:val="28"/>
        </w:rPr>
      </w:pPr>
      <w:r>
        <w:rPr>
          <w:sz w:val="28"/>
        </w:rPr>
        <w:t>To contribute to and assist in the development of RWC policy as agreed by the committee</w:t>
      </w:r>
    </w:p>
    <w:p w:rsidR="00193324" w:rsidRDefault="00193324">
      <w:pPr>
        <w:rPr>
          <w:sz w:val="12"/>
        </w:rPr>
      </w:pPr>
    </w:p>
    <w:p w:rsidR="00193324" w:rsidRDefault="00193324">
      <w:pPr>
        <w:numPr>
          <w:ilvl w:val="0"/>
          <w:numId w:val="7"/>
        </w:numPr>
        <w:rPr>
          <w:sz w:val="28"/>
        </w:rPr>
      </w:pPr>
      <w:r>
        <w:rPr>
          <w:sz w:val="28"/>
        </w:rPr>
        <w:t>To maintain regular contact with each other and with the Regional Women’s Officer</w:t>
      </w:r>
    </w:p>
    <w:p w:rsidR="00193324" w:rsidRDefault="00193324">
      <w:pPr>
        <w:rPr>
          <w:sz w:val="12"/>
        </w:rPr>
      </w:pPr>
    </w:p>
    <w:p w:rsidR="00193324" w:rsidRPr="009547B2" w:rsidRDefault="00193324" w:rsidP="009547B2">
      <w:pPr>
        <w:numPr>
          <w:ilvl w:val="0"/>
          <w:numId w:val="8"/>
        </w:numPr>
        <w:rPr>
          <w:sz w:val="28"/>
        </w:rPr>
      </w:pPr>
      <w:r w:rsidRPr="009547B2">
        <w:rPr>
          <w:sz w:val="28"/>
        </w:rPr>
        <w:t>To meet with the National Women’s Committee reps to discuss and agree their action before each meeting of the National Women’s Committee</w:t>
      </w:r>
      <w:r w:rsidR="009547B2" w:rsidRPr="009547B2">
        <w:rPr>
          <w:sz w:val="28"/>
        </w:rPr>
        <w:t xml:space="preserve"> as determined by the Regional Women’s Committee meetings.</w:t>
      </w:r>
    </w:p>
    <w:p w:rsidR="00810E09" w:rsidRDefault="00810E09">
      <w:pPr>
        <w:rPr>
          <w:b/>
          <w:sz w:val="32"/>
        </w:rPr>
      </w:pPr>
    </w:p>
    <w:p w:rsidR="00193324" w:rsidRPr="00C87560" w:rsidRDefault="00193324">
      <w:pPr>
        <w:rPr>
          <w:b/>
          <w:sz w:val="32"/>
          <w:u w:val="single"/>
        </w:rPr>
      </w:pPr>
      <w:r w:rsidRPr="00C87560">
        <w:rPr>
          <w:b/>
          <w:sz w:val="32"/>
          <w:u w:val="single"/>
        </w:rPr>
        <w:t>Roles and responsibilities of Regional Committee Members</w:t>
      </w:r>
    </w:p>
    <w:p w:rsidR="00193324" w:rsidRDefault="00193324">
      <w:pPr>
        <w:numPr>
          <w:ilvl w:val="0"/>
          <w:numId w:val="16"/>
        </w:numPr>
        <w:rPr>
          <w:sz w:val="28"/>
        </w:rPr>
      </w:pPr>
      <w:r>
        <w:rPr>
          <w:sz w:val="28"/>
        </w:rPr>
        <w:t>To be accountable to their electing group/body</w:t>
      </w:r>
      <w:r w:rsidR="004A637C">
        <w:rPr>
          <w:sz w:val="28"/>
        </w:rPr>
        <w:t xml:space="preserve"> (e.g. other SOGs,</w:t>
      </w:r>
      <w:r>
        <w:rPr>
          <w:sz w:val="28"/>
        </w:rPr>
        <w:t xml:space="preserve"> </w:t>
      </w:r>
      <w:r w:rsidR="009F676B">
        <w:rPr>
          <w:sz w:val="28"/>
        </w:rPr>
        <w:t xml:space="preserve">South East region women members, branch women members, </w:t>
      </w:r>
      <w:r>
        <w:rPr>
          <w:sz w:val="28"/>
        </w:rPr>
        <w:t>Regional Committee, NEC etc) as appropriate</w:t>
      </w:r>
    </w:p>
    <w:p w:rsidR="00193324" w:rsidRDefault="00193324">
      <w:pPr>
        <w:rPr>
          <w:sz w:val="12"/>
        </w:rPr>
      </w:pPr>
    </w:p>
    <w:p w:rsidR="00193324" w:rsidRDefault="00193324">
      <w:pPr>
        <w:numPr>
          <w:ilvl w:val="0"/>
          <w:numId w:val="17"/>
        </w:numPr>
        <w:rPr>
          <w:sz w:val="28"/>
        </w:rPr>
      </w:pPr>
      <w:r>
        <w:rPr>
          <w:sz w:val="28"/>
        </w:rPr>
        <w:t>To feed back to/from their electing group</w:t>
      </w:r>
    </w:p>
    <w:p w:rsidR="00193324" w:rsidRDefault="00193324">
      <w:pPr>
        <w:rPr>
          <w:sz w:val="12"/>
        </w:rPr>
      </w:pPr>
    </w:p>
    <w:p w:rsidR="00193324" w:rsidRDefault="00193324">
      <w:pPr>
        <w:numPr>
          <w:ilvl w:val="0"/>
          <w:numId w:val="18"/>
        </w:numPr>
        <w:rPr>
          <w:sz w:val="28"/>
        </w:rPr>
      </w:pPr>
      <w:r>
        <w:rPr>
          <w:sz w:val="28"/>
        </w:rPr>
        <w:t>To work together to support members in meetings of the RWC</w:t>
      </w:r>
    </w:p>
    <w:p w:rsidR="00193324" w:rsidRDefault="00193324">
      <w:pPr>
        <w:rPr>
          <w:sz w:val="12"/>
        </w:rPr>
      </w:pPr>
    </w:p>
    <w:p w:rsidR="00193324" w:rsidRDefault="00193324">
      <w:pPr>
        <w:numPr>
          <w:ilvl w:val="0"/>
          <w:numId w:val="18"/>
        </w:numPr>
        <w:rPr>
          <w:sz w:val="28"/>
        </w:rPr>
      </w:pPr>
      <w:r>
        <w:rPr>
          <w:sz w:val="28"/>
        </w:rPr>
        <w:t>To work to support RWC members in other forums</w:t>
      </w:r>
    </w:p>
    <w:p w:rsidR="00193324" w:rsidRDefault="00193324">
      <w:pPr>
        <w:rPr>
          <w:sz w:val="12"/>
        </w:rPr>
      </w:pPr>
    </w:p>
    <w:p w:rsidR="009547B2" w:rsidRPr="009547B2" w:rsidRDefault="00193324" w:rsidP="009547B2">
      <w:pPr>
        <w:numPr>
          <w:ilvl w:val="0"/>
          <w:numId w:val="18"/>
        </w:numPr>
        <w:rPr>
          <w:sz w:val="28"/>
        </w:rPr>
      </w:pPr>
      <w:r w:rsidRPr="009547B2">
        <w:rPr>
          <w:sz w:val="28"/>
        </w:rPr>
        <w:t>To encourage women friendly policies and ways of working</w:t>
      </w:r>
      <w:r w:rsidR="009547B2">
        <w:rPr>
          <w:sz w:val="28"/>
        </w:rPr>
        <w:br/>
      </w:r>
    </w:p>
    <w:p w:rsidR="009547B2" w:rsidRDefault="009547B2">
      <w:pPr>
        <w:numPr>
          <w:ilvl w:val="0"/>
          <w:numId w:val="18"/>
        </w:numPr>
        <w:rPr>
          <w:sz w:val="28"/>
        </w:rPr>
      </w:pPr>
      <w:r>
        <w:rPr>
          <w:sz w:val="28"/>
        </w:rPr>
        <w:t>To work with their branch and to encourage other branches to seek joint UNISON and employer agreements on domestic violence</w:t>
      </w:r>
    </w:p>
    <w:p w:rsidR="00193324" w:rsidRDefault="00193324">
      <w:pPr>
        <w:rPr>
          <w:sz w:val="12"/>
        </w:rPr>
      </w:pPr>
    </w:p>
    <w:p w:rsidR="00193324" w:rsidRDefault="00193324">
      <w:pPr>
        <w:numPr>
          <w:ilvl w:val="0"/>
          <w:numId w:val="18"/>
        </w:numPr>
        <w:rPr>
          <w:sz w:val="28"/>
        </w:rPr>
      </w:pPr>
      <w:r>
        <w:rPr>
          <w:sz w:val="28"/>
        </w:rPr>
        <w:t>To attend meetings and/or let people know in advance where this is not possible</w:t>
      </w:r>
    </w:p>
    <w:p w:rsidR="00193324" w:rsidRDefault="00193324">
      <w:pPr>
        <w:rPr>
          <w:sz w:val="12"/>
        </w:rPr>
      </w:pPr>
    </w:p>
    <w:p w:rsidR="00193324" w:rsidRDefault="00193324">
      <w:pPr>
        <w:numPr>
          <w:ilvl w:val="0"/>
          <w:numId w:val="19"/>
        </w:numPr>
        <w:rPr>
          <w:sz w:val="28"/>
        </w:rPr>
      </w:pPr>
      <w:r>
        <w:rPr>
          <w:sz w:val="28"/>
        </w:rPr>
        <w:t>To share knowledge and experience</w:t>
      </w:r>
    </w:p>
    <w:p w:rsidR="00193324" w:rsidRDefault="00193324">
      <w:pPr>
        <w:rPr>
          <w:sz w:val="12"/>
        </w:rPr>
      </w:pPr>
    </w:p>
    <w:p w:rsidR="00193324" w:rsidRDefault="00193324">
      <w:pPr>
        <w:numPr>
          <w:ilvl w:val="0"/>
          <w:numId w:val="19"/>
        </w:numPr>
        <w:rPr>
          <w:sz w:val="28"/>
        </w:rPr>
      </w:pPr>
      <w:r>
        <w:rPr>
          <w:sz w:val="28"/>
        </w:rPr>
        <w:t>To set realistic and achievable aims (for ourselves and others)</w:t>
      </w:r>
    </w:p>
    <w:p w:rsidR="00C87560" w:rsidRDefault="00C87560" w:rsidP="00810E09">
      <w:pPr>
        <w:pStyle w:val="BodyTextIndent"/>
        <w:tabs>
          <w:tab w:val="clear" w:pos="2790"/>
        </w:tabs>
        <w:spacing w:before="0"/>
        <w:ind w:right="0" w:hanging="720"/>
        <w:jc w:val="center"/>
      </w:pPr>
    </w:p>
    <w:p w:rsidR="00193324" w:rsidRDefault="00193324"/>
    <w:p w:rsidR="0034161C" w:rsidRDefault="0034161C"/>
    <w:p w:rsidR="00193324" w:rsidRDefault="00193324"/>
    <w:p w:rsidR="00810E09" w:rsidRDefault="00810E09" w:rsidP="00810E09">
      <w:pPr>
        <w:rPr>
          <w:b/>
          <w:sz w:val="32"/>
          <w:u w:val="single"/>
        </w:rPr>
      </w:pPr>
      <w:r w:rsidRPr="00C87560">
        <w:rPr>
          <w:b/>
          <w:sz w:val="32"/>
          <w:u w:val="single"/>
        </w:rPr>
        <w:t>Regional Women’s Officer</w:t>
      </w:r>
      <w:r w:rsidR="00AA75A6">
        <w:rPr>
          <w:b/>
          <w:sz w:val="32"/>
          <w:u w:val="single"/>
        </w:rPr>
        <w:t xml:space="preserve"> (secretary to committee)</w:t>
      </w:r>
    </w:p>
    <w:p w:rsidR="006649CC" w:rsidRPr="00C87560" w:rsidRDefault="006649CC" w:rsidP="00810E09">
      <w:pPr>
        <w:rPr>
          <w:b/>
          <w:sz w:val="32"/>
          <w:u w:val="single"/>
        </w:rPr>
      </w:pPr>
    </w:p>
    <w:p w:rsidR="006649CC" w:rsidRDefault="006649CC" w:rsidP="006649CC">
      <w:pPr>
        <w:numPr>
          <w:ilvl w:val="0"/>
          <w:numId w:val="9"/>
        </w:numPr>
        <w:rPr>
          <w:sz w:val="28"/>
        </w:rPr>
      </w:pPr>
      <w:r>
        <w:rPr>
          <w:sz w:val="28"/>
        </w:rPr>
        <w:t>To convene and co-ordinate RWC meetings in discussion with the  Chair and Vice-Chairs</w:t>
      </w:r>
    </w:p>
    <w:p w:rsidR="006649CC" w:rsidRDefault="006649CC" w:rsidP="006649CC">
      <w:pPr>
        <w:ind w:left="360"/>
        <w:rPr>
          <w:sz w:val="28"/>
        </w:rPr>
      </w:pPr>
    </w:p>
    <w:p w:rsidR="00810E09" w:rsidRDefault="00810E09" w:rsidP="00810E09">
      <w:pPr>
        <w:numPr>
          <w:ilvl w:val="0"/>
          <w:numId w:val="9"/>
        </w:numPr>
        <w:rPr>
          <w:sz w:val="28"/>
        </w:rPr>
      </w:pPr>
      <w:r>
        <w:rPr>
          <w:sz w:val="28"/>
        </w:rPr>
        <w:t xml:space="preserve">To provide support at RWC meetings including </w:t>
      </w:r>
      <w:r w:rsidR="009547B2">
        <w:rPr>
          <w:sz w:val="28"/>
        </w:rPr>
        <w:t xml:space="preserve">working </w:t>
      </w:r>
      <w:r w:rsidR="00387382">
        <w:rPr>
          <w:sz w:val="28"/>
        </w:rPr>
        <w:t>and supporting the Chair with</w:t>
      </w:r>
      <w:r w:rsidR="009547B2">
        <w:rPr>
          <w:sz w:val="28"/>
        </w:rPr>
        <w:t xml:space="preserve"> </w:t>
      </w:r>
      <w:r>
        <w:rPr>
          <w:sz w:val="28"/>
        </w:rPr>
        <w:t>prepar</w:t>
      </w:r>
      <w:r w:rsidR="00387382">
        <w:rPr>
          <w:sz w:val="28"/>
        </w:rPr>
        <w:t xml:space="preserve">ation of </w:t>
      </w:r>
      <w:r w:rsidR="009547B2">
        <w:rPr>
          <w:sz w:val="28"/>
        </w:rPr>
        <w:t xml:space="preserve"> the</w:t>
      </w:r>
      <w:r>
        <w:rPr>
          <w:sz w:val="28"/>
        </w:rPr>
        <w:t xml:space="preserve"> agenda</w:t>
      </w:r>
      <w:r w:rsidR="009547B2">
        <w:rPr>
          <w:sz w:val="28"/>
        </w:rPr>
        <w:t xml:space="preserve">.  </w:t>
      </w:r>
    </w:p>
    <w:p w:rsidR="006649CC" w:rsidRDefault="006649CC" w:rsidP="006649CC">
      <w:pPr>
        <w:pStyle w:val="ListParagraph"/>
        <w:rPr>
          <w:sz w:val="28"/>
        </w:rPr>
      </w:pPr>
    </w:p>
    <w:p w:rsidR="006649CC" w:rsidRDefault="006649CC" w:rsidP="006649CC">
      <w:pPr>
        <w:numPr>
          <w:ilvl w:val="0"/>
          <w:numId w:val="9"/>
        </w:numPr>
        <w:rPr>
          <w:sz w:val="28"/>
        </w:rPr>
      </w:pPr>
      <w:r>
        <w:rPr>
          <w:sz w:val="28"/>
        </w:rPr>
        <w:t>To generate relevant information (including Minutes and Agenda) for RWC meetings and on issues/events relevant to Women In UNISON</w:t>
      </w:r>
    </w:p>
    <w:p w:rsidR="006649CC" w:rsidRDefault="006649CC" w:rsidP="006649CC">
      <w:pPr>
        <w:ind w:left="360"/>
        <w:rPr>
          <w:sz w:val="28"/>
        </w:rPr>
      </w:pPr>
    </w:p>
    <w:p w:rsidR="00810E09" w:rsidRDefault="00810E09" w:rsidP="00810E09">
      <w:pPr>
        <w:rPr>
          <w:sz w:val="12"/>
        </w:rPr>
      </w:pPr>
    </w:p>
    <w:p w:rsidR="006649CC" w:rsidRDefault="006649CC" w:rsidP="006649CC">
      <w:pPr>
        <w:numPr>
          <w:ilvl w:val="0"/>
          <w:numId w:val="11"/>
        </w:numPr>
        <w:rPr>
          <w:sz w:val="28"/>
        </w:rPr>
      </w:pPr>
      <w:r>
        <w:rPr>
          <w:sz w:val="28"/>
        </w:rPr>
        <w:t xml:space="preserve">To act as policy adviser to the committee and be responsible for managing the budget.  </w:t>
      </w:r>
    </w:p>
    <w:p w:rsidR="006649CC" w:rsidRDefault="006649CC" w:rsidP="006649CC">
      <w:pPr>
        <w:ind w:left="360"/>
        <w:rPr>
          <w:sz w:val="28"/>
        </w:rPr>
      </w:pPr>
    </w:p>
    <w:p w:rsidR="006649CC" w:rsidRDefault="006649CC" w:rsidP="006649CC">
      <w:pPr>
        <w:numPr>
          <w:ilvl w:val="0"/>
          <w:numId w:val="11"/>
        </w:numPr>
        <w:rPr>
          <w:sz w:val="28"/>
        </w:rPr>
      </w:pPr>
      <w:r>
        <w:rPr>
          <w:sz w:val="28"/>
        </w:rPr>
        <w:t>To work with the RWC/Chair/Vice-Chair in the production of the  action plan and budget.</w:t>
      </w:r>
    </w:p>
    <w:p w:rsidR="006649CC" w:rsidRDefault="006649CC" w:rsidP="006649CC">
      <w:pPr>
        <w:pStyle w:val="ListParagraph"/>
        <w:rPr>
          <w:sz w:val="28"/>
        </w:rPr>
      </w:pPr>
    </w:p>
    <w:p w:rsidR="006649CC" w:rsidRDefault="006649CC" w:rsidP="006649CC">
      <w:pPr>
        <w:rPr>
          <w:sz w:val="12"/>
        </w:rPr>
      </w:pPr>
    </w:p>
    <w:p w:rsidR="006649CC" w:rsidRDefault="006649CC" w:rsidP="006649CC">
      <w:pPr>
        <w:numPr>
          <w:ilvl w:val="0"/>
          <w:numId w:val="11"/>
        </w:numPr>
        <w:rPr>
          <w:sz w:val="28"/>
        </w:rPr>
      </w:pPr>
      <w:r>
        <w:rPr>
          <w:sz w:val="28"/>
        </w:rPr>
        <w:t>To provide advice to RWC and Chair and Vice-Chairs on Policy/Conduct etc.</w:t>
      </w:r>
    </w:p>
    <w:p w:rsidR="006649CC" w:rsidRDefault="006649CC" w:rsidP="006649CC">
      <w:pPr>
        <w:ind w:left="360"/>
        <w:rPr>
          <w:sz w:val="28"/>
        </w:rPr>
      </w:pPr>
    </w:p>
    <w:p w:rsidR="00C573BC" w:rsidRPr="006649CC" w:rsidRDefault="00810E09" w:rsidP="00C573BC">
      <w:pPr>
        <w:numPr>
          <w:ilvl w:val="0"/>
          <w:numId w:val="11"/>
        </w:numPr>
        <w:tabs>
          <w:tab w:val="left" w:pos="-1260"/>
        </w:tabs>
        <w:rPr>
          <w:sz w:val="28"/>
        </w:rPr>
      </w:pPr>
      <w:r w:rsidRPr="006649CC">
        <w:rPr>
          <w:sz w:val="28"/>
        </w:rPr>
        <w:t xml:space="preserve">To </w:t>
      </w:r>
      <w:r w:rsidR="006649CC" w:rsidRPr="006649CC">
        <w:rPr>
          <w:sz w:val="28"/>
        </w:rPr>
        <w:t xml:space="preserve">work with the committee and assist with the work programme flowing form national women’s conference motion decision. </w:t>
      </w:r>
    </w:p>
    <w:p w:rsidR="00C573BC" w:rsidRDefault="00C573BC" w:rsidP="00C573BC">
      <w:pPr>
        <w:ind w:left="360"/>
        <w:rPr>
          <w:sz w:val="28"/>
        </w:rPr>
      </w:pPr>
    </w:p>
    <w:p w:rsidR="009F676B" w:rsidRDefault="00810E09" w:rsidP="009F676B">
      <w:pPr>
        <w:numPr>
          <w:ilvl w:val="0"/>
          <w:numId w:val="15"/>
        </w:numPr>
        <w:rPr>
          <w:sz w:val="28"/>
        </w:rPr>
      </w:pPr>
      <w:r w:rsidRPr="006649CC">
        <w:rPr>
          <w:sz w:val="28"/>
        </w:rPr>
        <w:t xml:space="preserve">To </w:t>
      </w:r>
      <w:r w:rsidR="006649CC" w:rsidRPr="006649CC">
        <w:rPr>
          <w:sz w:val="28"/>
        </w:rPr>
        <w:t xml:space="preserve">provide regular updates on the women’s training programme which supports UNISON policy on increasing the participation of women and working towards achieving proportionality.  </w:t>
      </w:r>
    </w:p>
    <w:p w:rsidR="006649CC" w:rsidRPr="006649CC" w:rsidRDefault="006649CC" w:rsidP="006649CC">
      <w:pPr>
        <w:ind w:left="360"/>
        <w:rPr>
          <w:sz w:val="28"/>
        </w:rPr>
      </w:pPr>
    </w:p>
    <w:p w:rsidR="009F676B" w:rsidRDefault="009F676B" w:rsidP="00810E09">
      <w:pPr>
        <w:numPr>
          <w:ilvl w:val="0"/>
          <w:numId w:val="15"/>
        </w:numPr>
        <w:rPr>
          <w:sz w:val="28"/>
        </w:rPr>
      </w:pPr>
      <w:r>
        <w:rPr>
          <w:sz w:val="28"/>
        </w:rPr>
        <w:t>To share knowledge and experience</w:t>
      </w:r>
    </w:p>
    <w:p w:rsidR="009F676B" w:rsidRDefault="009F676B" w:rsidP="009F676B">
      <w:pPr>
        <w:pStyle w:val="ListParagraph"/>
        <w:rPr>
          <w:sz w:val="28"/>
        </w:rPr>
      </w:pPr>
    </w:p>
    <w:p w:rsidR="009F676B" w:rsidRDefault="009F676B" w:rsidP="00810E09">
      <w:pPr>
        <w:numPr>
          <w:ilvl w:val="0"/>
          <w:numId w:val="15"/>
        </w:numPr>
        <w:rPr>
          <w:sz w:val="28"/>
        </w:rPr>
      </w:pPr>
      <w:r>
        <w:rPr>
          <w:sz w:val="28"/>
        </w:rPr>
        <w:t>To support the work of the RWC</w:t>
      </w:r>
    </w:p>
    <w:p w:rsidR="00C302C1" w:rsidRDefault="00C302C1" w:rsidP="00C302C1">
      <w:pPr>
        <w:ind w:left="360"/>
        <w:rPr>
          <w:sz w:val="28"/>
        </w:rPr>
      </w:pPr>
    </w:p>
    <w:p w:rsidR="00810E09" w:rsidRDefault="00810E09" w:rsidP="00810E09">
      <w:pPr>
        <w:rPr>
          <w:b/>
          <w:sz w:val="28"/>
        </w:rPr>
      </w:pPr>
    </w:p>
    <w:tbl>
      <w:tblPr>
        <w:tblW w:w="9423" w:type="dxa"/>
        <w:tblLayout w:type="fixed"/>
        <w:tblLook w:val="0000"/>
      </w:tblPr>
      <w:tblGrid>
        <w:gridCol w:w="3618"/>
        <w:gridCol w:w="1080"/>
        <w:gridCol w:w="4725"/>
      </w:tblGrid>
      <w:tr w:rsidR="00C302C1" w:rsidRPr="00B10D82" w:rsidTr="00C302C1">
        <w:tc>
          <w:tcPr>
            <w:tcW w:w="3618" w:type="dxa"/>
          </w:tcPr>
          <w:p w:rsidR="00C302C1" w:rsidRPr="00C302C1" w:rsidRDefault="00C302C1" w:rsidP="00C302C1">
            <w:pPr>
              <w:jc w:val="both"/>
              <w:rPr>
                <w:rFonts w:cs="Arial"/>
                <w:szCs w:val="24"/>
              </w:rPr>
            </w:pPr>
            <w:r w:rsidRPr="00C302C1">
              <w:rPr>
                <w:rFonts w:cs="Arial"/>
                <w:szCs w:val="24"/>
              </w:rPr>
              <w:t>Fiona Roberts</w:t>
            </w:r>
          </w:p>
          <w:p w:rsidR="00C302C1" w:rsidRPr="00C302C1" w:rsidRDefault="00AC3A8A" w:rsidP="00C302C1">
            <w:pPr>
              <w:jc w:val="both"/>
              <w:rPr>
                <w:rFonts w:cs="Arial"/>
                <w:szCs w:val="24"/>
              </w:rPr>
            </w:pPr>
            <w:r>
              <w:rPr>
                <w:rFonts w:cs="Arial"/>
                <w:szCs w:val="24"/>
              </w:rPr>
              <w:t>Regional W</w:t>
            </w:r>
            <w:r w:rsidR="00C302C1" w:rsidRPr="00C302C1">
              <w:rPr>
                <w:rFonts w:cs="Arial"/>
                <w:szCs w:val="24"/>
              </w:rPr>
              <w:t>omen’s Officer</w:t>
            </w:r>
          </w:p>
          <w:p w:rsidR="00C302C1" w:rsidRDefault="00927E5A" w:rsidP="00C302C1">
            <w:pPr>
              <w:jc w:val="both"/>
              <w:rPr>
                <w:rFonts w:cs="Arial"/>
                <w:szCs w:val="24"/>
              </w:rPr>
            </w:pPr>
            <w:r>
              <w:rPr>
                <w:rFonts w:cs="Arial"/>
                <w:szCs w:val="24"/>
              </w:rPr>
              <w:t>179 Preston Road</w:t>
            </w:r>
          </w:p>
          <w:p w:rsidR="00927E5A" w:rsidRDefault="00927E5A" w:rsidP="00C302C1">
            <w:pPr>
              <w:jc w:val="both"/>
              <w:rPr>
                <w:rFonts w:cs="Arial"/>
                <w:szCs w:val="24"/>
              </w:rPr>
            </w:pPr>
            <w:r>
              <w:rPr>
                <w:rFonts w:cs="Arial"/>
                <w:szCs w:val="24"/>
              </w:rPr>
              <w:t>Brighton</w:t>
            </w:r>
          </w:p>
          <w:p w:rsidR="00927E5A" w:rsidRDefault="00927E5A" w:rsidP="00C302C1">
            <w:pPr>
              <w:jc w:val="both"/>
              <w:rPr>
                <w:rFonts w:cs="Arial"/>
                <w:szCs w:val="24"/>
              </w:rPr>
            </w:pPr>
            <w:r>
              <w:rPr>
                <w:rFonts w:cs="Arial"/>
                <w:szCs w:val="24"/>
              </w:rPr>
              <w:t>East Sussex</w:t>
            </w:r>
          </w:p>
          <w:p w:rsidR="00927E5A" w:rsidRPr="00C302C1" w:rsidRDefault="00927E5A" w:rsidP="00C302C1">
            <w:pPr>
              <w:jc w:val="both"/>
              <w:rPr>
                <w:rFonts w:cs="Arial"/>
                <w:szCs w:val="24"/>
              </w:rPr>
            </w:pPr>
            <w:r>
              <w:rPr>
                <w:rFonts w:cs="Arial"/>
                <w:szCs w:val="24"/>
              </w:rPr>
              <w:t>BN1 6AG</w:t>
            </w:r>
          </w:p>
        </w:tc>
        <w:tc>
          <w:tcPr>
            <w:tcW w:w="1080" w:type="dxa"/>
          </w:tcPr>
          <w:p w:rsidR="00C302C1" w:rsidRPr="00C302C1" w:rsidRDefault="00C302C1" w:rsidP="00C302C1">
            <w:pPr>
              <w:jc w:val="both"/>
              <w:rPr>
                <w:rFonts w:cs="Arial"/>
                <w:szCs w:val="24"/>
              </w:rPr>
            </w:pPr>
          </w:p>
        </w:tc>
        <w:tc>
          <w:tcPr>
            <w:tcW w:w="4725" w:type="dxa"/>
          </w:tcPr>
          <w:p w:rsidR="00AC3A8A" w:rsidRDefault="00927E5A" w:rsidP="00C302C1">
            <w:pPr>
              <w:jc w:val="both"/>
              <w:rPr>
                <w:rFonts w:cs="Arial"/>
                <w:szCs w:val="24"/>
              </w:rPr>
            </w:pPr>
            <w:r>
              <w:rPr>
                <w:rFonts w:cs="Arial"/>
                <w:szCs w:val="24"/>
              </w:rPr>
              <w:t>Danni Bruce</w:t>
            </w:r>
          </w:p>
          <w:p w:rsidR="00927E5A" w:rsidRDefault="00927E5A" w:rsidP="00C302C1">
            <w:pPr>
              <w:jc w:val="both"/>
              <w:rPr>
                <w:rFonts w:cs="Arial"/>
                <w:szCs w:val="24"/>
              </w:rPr>
            </w:pPr>
            <w:r>
              <w:rPr>
                <w:rFonts w:cs="Arial"/>
                <w:szCs w:val="24"/>
              </w:rPr>
              <w:t>Local Organiser</w:t>
            </w:r>
          </w:p>
          <w:p w:rsidR="00927E5A" w:rsidRDefault="00927E5A" w:rsidP="00C302C1">
            <w:pPr>
              <w:jc w:val="both"/>
              <w:rPr>
                <w:rFonts w:cs="Arial"/>
                <w:szCs w:val="24"/>
              </w:rPr>
            </w:pPr>
            <w:r>
              <w:rPr>
                <w:rFonts w:cs="Arial"/>
                <w:szCs w:val="24"/>
              </w:rPr>
              <w:t>179 Preston Road</w:t>
            </w:r>
          </w:p>
          <w:p w:rsidR="00927E5A" w:rsidRDefault="00927E5A" w:rsidP="00C302C1">
            <w:pPr>
              <w:jc w:val="both"/>
              <w:rPr>
                <w:rFonts w:cs="Arial"/>
                <w:szCs w:val="24"/>
              </w:rPr>
            </w:pPr>
            <w:r>
              <w:rPr>
                <w:rFonts w:cs="Arial"/>
                <w:szCs w:val="24"/>
              </w:rPr>
              <w:t>Brighton</w:t>
            </w:r>
          </w:p>
          <w:p w:rsidR="00927E5A" w:rsidRDefault="00927E5A" w:rsidP="00C302C1">
            <w:pPr>
              <w:jc w:val="both"/>
              <w:rPr>
                <w:rFonts w:cs="Arial"/>
                <w:szCs w:val="24"/>
              </w:rPr>
            </w:pPr>
            <w:r>
              <w:rPr>
                <w:rFonts w:cs="Arial"/>
                <w:szCs w:val="24"/>
              </w:rPr>
              <w:t>East Sussex</w:t>
            </w:r>
          </w:p>
          <w:p w:rsidR="00927E5A" w:rsidRPr="00C302C1" w:rsidRDefault="00927E5A" w:rsidP="00C302C1">
            <w:pPr>
              <w:jc w:val="both"/>
              <w:rPr>
                <w:rFonts w:cs="Arial"/>
                <w:szCs w:val="24"/>
              </w:rPr>
            </w:pPr>
            <w:r>
              <w:rPr>
                <w:rFonts w:cs="Arial"/>
                <w:szCs w:val="24"/>
              </w:rPr>
              <w:t>BN1 6AG</w:t>
            </w:r>
          </w:p>
        </w:tc>
      </w:tr>
      <w:tr w:rsidR="00C302C1" w:rsidRPr="00B10D82" w:rsidTr="00C302C1">
        <w:tc>
          <w:tcPr>
            <w:tcW w:w="3618" w:type="dxa"/>
          </w:tcPr>
          <w:p w:rsidR="00C302C1" w:rsidRPr="00C302C1" w:rsidRDefault="00C302C1" w:rsidP="00C302C1">
            <w:pPr>
              <w:jc w:val="both"/>
              <w:rPr>
                <w:rFonts w:cs="Arial"/>
                <w:szCs w:val="24"/>
              </w:rPr>
            </w:pPr>
          </w:p>
          <w:p w:rsidR="00C302C1" w:rsidRPr="00C302C1" w:rsidRDefault="00C302C1" w:rsidP="00C302C1">
            <w:pPr>
              <w:jc w:val="both"/>
              <w:rPr>
                <w:rFonts w:cs="Arial"/>
                <w:szCs w:val="24"/>
              </w:rPr>
            </w:pPr>
            <w:r w:rsidRPr="00C302C1">
              <w:rPr>
                <w:rFonts w:cs="Arial"/>
                <w:szCs w:val="24"/>
              </w:rPr>
              <w:t>E-mail: f.roberts@unison.co.uk</w:t>
            </w:r>
          </w:p>
          <w:p w:rsidR="00C302C1" w:rsidRPr="00C302C1" w:rsidRDefault="00C302C1" w:rsidP="00C302C1">
            <w:pPr>
              <w:jc w:val="both"/>
              <w:rPr>
                <w:rFonts w:cs="Arial"/>
                <w:szCs w:val="24"/>
              </w:rPr>
            </w:pPr>
          </w:p>
          <w:p w:rsidR="00C302C1" w:rsidRPr="00C302C1" w:rsidRDefault="00C302C1" w:rsidP="00C302C1">
            <w:pPr>
              <w:jc w:val="both"/>
              <w:rPr>
                <w:rFonts w:cs="Arial"/>
                <w:szCs w:val="24"/>
              </w:rPr>
            </w:pPr>
          </w:p>
        </w:tc>
        <w:tc>
          <w:tcPr>
            <w:tcW w:w="1080" w:type="dxa"/>
          </w:tcPr>
          <w:p w:rsidR="00C302C1" w:rsidRPr="00C302C1" w:rsidRDefault="00C302C1" w:rsidP="00C302C1">
            <w:pPr>
              <w:jc w:val="both"/>
              <w:rPr>
                <w:rFonts w:cs="Arial"/>
                <w:szCs w:val="24"/>
              </w:rPr>
            </w:pPr>
          </w:p>
        </w:tc>
        <w:tc>
          <w:tcPr>
            <w:tcW w:w="4725" w:type="dxa"/>
          </w:tcPr>
          <w:p w:rsidR="00C302C1" w:rsidRPr="00C302C1" w:rsidRDefault="00C302C1" w:rsidP="00C302C1">
            <w:pPr>
              <w:jc w:val="both"/>
              <w:rPr>
                <w:rFonts w:cs="Arial"/>
                <w:szCs w:val="24"/>
              </w:rPr>
            </w:pPr>
          </w:p>
          <w:p w:rsidR="00C302C1" w:rsidRPr="00C302C1" w:rsidRDefault="00C302C1" w:rsidP="00C302C1">
            <w:pPr>
              <w:jc w:val="both"/>
              <w:rPr>
                <w:rFonts w:cs="Arial"/>
                <w:szCs w:val="24"/>
              </w:rPr>
            </w:pPr>
            <w:r w:rsidRPr="00C302C1">
              <w:rPr>
                <w:rFonts w:cs="Arial"/>
                <w:szCs w:val="24"/>
              </w:rPr>
              <w:t xml:space="preserve">E-mail: </w:t>
            </w:r>
            <w:r w:rsidR="00927E5A">
              <w:rPr>
                <w:rFonts w:cs="Arial"/>
                <w:szCs w:val="24"/>
              </w:rPr>
              <w:t>d.bruce</w:t>
            </w:r>
            <w:r w:rsidRPr="00C302C1">
              <w:rPr>
                <w:rFonts w:cs="Arial"/>
                <w:szCs w:val="24"/>
              </w:rPr>
              <w:t>@unison.co.uk</w:t>
            </w:r>
          </w:p>
          <w:p w:rsidR="00C302C1" w:rsidRPr="00C302C1" w:rsidRDefault="00C302C1" w:rsidP="00C302C1">
            <w:pPr>
              <w:jc w:val="both"/>
              <w:rPr>
                <w:rFonts w:cs="Arial"/>
                <w:szCs w:val="24"/>
              </w:rPr>
            </w:pPr>
          </w:p>
          <w:p w:rsidR="00C302C1" w:rsidRPr="00C302C1" w:rsidRDefault="00C302C1" w:rsidP="00C302C1">
            <w:pPr>
              <w:jc w:val="both"/>
              <w:rPr>
                <w:rFonts w:cs="Arial"/>
                <w:szCs w:val="24"/>
              </w:rPr>
            </w:pPr>
          </w:p>
        </w:tc>
      </w:tr>
      <w:tr w:rsidR="00C302C1" w:rsidRPr="00B10D82" w:rsidTr="00C302C1">
        <w:tc>
          <w:tcPr>
            <w:tcW w:w="3618" w:type="dxa"/>
          </w:tcPr>
          <w:p w:rsidR="00C302C1" w:rsidRPr="00C302C1" w:rsidRDefault="00C302C1" w:rsidP="00C302C1">
            <w:pPr>
              <w:jc w:val="both"/>
              <w:rPr>
                <w:rFonts w:cs="Arial"/>
                <w:szCs w:val="24"/>
              </w:rPr>
            </w:pPr>
            <w:r w:rsidRPr="00C302C1">
              <w:rPr>
                <w:rFonts w:cs="Arial"/>
                <w:szCs w:val="24"/>
              </w:rPr>
              <w:t xml:space="preserve">Phone: </w:t>
            </w:r>
            <w:r w:rsidR="00927E5A">
              <w:rPr>
                <w:rFonts w:cs="Arial"/>
                <w:szCs w:val="24"/>
              </w:rPr>
              <w:t>01273 544039</w:t>
            </w:r>
          </w:p>
          <w:p w:rsidR="00C302C1" w:rsidRPr="00C302C1" w:rsidRDefault="00C302C1" w:rsidP="00927E5A">
            <w:pPr>
              <w:jc w:val="both"/>
              <w:rPr>
                <w:rFonts w:cs="Arial"/>
                <w:szCs w:val="24"/>
              </w:rPr>
            </w:pPr>
            <w:r w:rsidRPr="00C302C1">
              <w:rPr>
                <w:rFonts w:cs="Arial"/>
                <w:szCs w:val="24"/>
              </w:rPr>
              <w:t xml:space="preserve">Fax:     </w:t>
            </w:r>
            <w:r w:rsidR="00927E5A">
              <w:rPr>
                <w:rFonts w:cs="Arial"/>
                <w:szCs w:val="24"/>
              </w:rPr>
              <w:t>01273 504996</w:t>
            </w:r>
            <w:r w:rsidRPr="00C302C1">
              <w:rPr>
                <w:rFonts w:cs="Arial"/>
                <w:szCs w:val="24"/>
              </w:rPr>
              <w:t xml:space="preserve"> </w:t>
            </w:r>
          </w:p>
        </w:tc>
        <w:tc>
          <w:tcPr>
            <w:tcW w:w="1080" w:type="dxa"/>
          </w:tcPr>
          <w:p w:rsidR="00C302C1" w:rsidRPr="00C302C1" w:rsidRDefault="00C302C1" w:rsidP="00C302C1">
            <w:pPr>
              <w:jc w:val="both"/>
              <w:rPr>
                <w:rFonts w:cs="Arial"/>
                <w:szCs w:val="24"/>
              </w:rPr>
            </w:pPr>
          </w:p>
        </w:tc>
        <w:tc>
          <w:tcPr>
            <w:tcW w:w="4725" w:type="dxa"/>
          </w:tcPr>
          <w:p w:rsidR="00C302C1" w:rsidRPr="00C302C1" w:rsidRDefault="00C302C1" w:rsidP="00C302C1">
            <w:pPr>
              <w:jc w:val="both"/>
              <w:rPr>
                <w:rFonts w:cs="Arial"/>
                <w:szCs w:val="24"/>
              </w:rPr>
            </w:pPr>
            <w:r w:rsidRPr="00C302C1">
              <w:rPr>
                <w:rFonts w:cs="Arial"/>
                <w:szCs w:val="24"/>
              </w:rPr>
              <w:t>Phone: 01</w:t>
            </w:r>
            <w:r w:rsidR="00927E5A">
              <w:rPr>
                <w:rFonts w:cs="Arial"/>
                <w:szCs w:val="24"/>
              </w:rPr>
              <w:t>273 544044</w:t>
            </w:r>
          </w:p>
          <w:p w:rsidR="00C302C1" w:rsidRPr="00C302C1" w:rsidRDefault="00C302C1" w:rsidP="00927E5A">
            <w:pPr>
              <w:jc w:val="both"/>
              <w:rPr>
                <w:rFonts w:cs="Arial"/>
                <w:szCs w:val="24"/>
              </w:rPr>
            </w:pPr>
            <w:r w:rsidRPr="00C302C1">
              <w:rPr>
                <w:rFonts w:cs="Arial"/>
                <w:szCs w:val="24"/>
              </w:rPr>
              <w:t xml:space="preserve">Fax:     </w:t>
            </w:r>
            <w:r w:rsidR="00927E5A">
              <w:rPr>
                <w:rFonts w:cs="Arial"/>
                <w:szCs w:val="24"/>
              </w:rPr>
              <w:t>01273 504996</w:t>
            </w:r>
          </w:p>
        </w:tc>
      </w:tr>
    </w:tbl>
    <w:p w:rsidR="00AC3A8A" w:rsidRDefault="00AC3A8A">
      <w:pPr>
        <w:pStyle w:val="BodyTextIndent"/>
        <w:tabs>
          <w:tab w:val="clear" w:pos="2790"/>
        </w:tabs>
        <w:spacing w:before="0"/>
        <w:ind w:right="0" w:hanging="720"/>
        <w:jc w:val="center"/>
      </w:pPr>
    </w:p>
    <w:p w:rsidR="00193324" w:rsidRDefault="00AC3A8A" w:rsidP="00AC3A8A">
      <w:pPr>
        <w:pStyle w:val="BodyTextIndent"/>
        <w:tabs>
          <w:tab w:val="clear" w:pos="2790"/>
        </w:tabs>
        <w:spacing w:before="0"/>
        <w:ind w:right="0" w:hanging="720"/>
      </w:pPr>
      <w:r>
        <w:tab/>
      </w:r>
      <w:r>
        <w:tab/>
      </w:r>
      <w:r>
        <w:tab/>
      </w:r>
      <w:r>
        <w:tab/>
      </w:r>
      <w:r>
        <w:tab/>
      </w:r>
    </w:p>
    <w:p w:rsidR="00AA75A6" w:rsidRDefault="00AA75A6" w:rsidP="00AC3A8A">
      <w:pPr>
        <w:pStyle w:val="BodyTextIndent"/>
        <w:tabs>
          <w:tab w:val="clear" w:pos="2790"/>
        </w:tabs>
        <w:spacing w:before="0"/>
        <w:ind w:right="0" w:hanging="720"/>
      </w:pPr>
    </w:p>
    <w:p w:rsidR="00193324" w:rsidRDefault="005325C4">
      <w:pPr>
        <w:pStyle w:val="BodyTextIndent"/>
        <w:tabs>
          <w:tab w:val="clear" w:pos="2790"/>
        </w:tabs>
        <w:spacing w:before="0"/>
        <w:ind w:right="0" w:hanging="720"/>
        <w:rPr>
          <w:b/>
          <w:sz w:val="20"/>
        </w:rPr>
      </w:pPr>
      <w:r>
        <w:rPr>
          <w:b/>
          <w:noProof/>
          <w:snapToGrid/>
          <w:sz w:val="20"/>
          <w:lang w:eastAsia="en-GB"/>
        </w:rPr>
        <w:pict>
          <v:rect id="_x0000_s1060" style="position:absolute;margin-left:4.45pt;margin-top:1.9pt;width:441pt;height:54pt;z-index:-251657728"/>
        </w:pict>
      </w:r>
    </w:p>
    <w:p w:rsidR="00193324" w:rsidRDefault="00193324">
      <w:pPr>
        <w:pStyle w:val="BodyTextIndent"/>
        <w:tabs>
          <w:tab w:val="clear" w:pos="2790"/>
        </w:tabs>
        <w:spacing w:before="0"/>
        <w:ind w:right="0" w:hanging="720"/>
        <w:jc w:val="center"/>
        <w:rPr>
          <w:b/>
          <w:sz w:val="32"/>
        </w:rPr>
      </w:pPr>
      <w:r>
        <w:rPr>
          <w:b/>
          <w:sz w:val="32"/>
        </w:rPr>
        <w:t>COMMITTEES ON WHICH THE REGIONAL WOMEN’S</w:t>
      </w:r>
    </w:p>
    <w:p w:rsidR="00193324" w:rsidRDefault="009F676B">
      <w:pPr>
        <w:pStyle w:val="Heading3"/>
        <w:spacing w:line="240" w:lineRule="auto"/>
        <w:rPr>
          <w:sz w:val="32"/>
          <w:u w:val="none"/>
        </w:rPr>
      </w:pPr>
      <w:r>
        <w:rPr>
          <w:sz w:val="32"/>
          <w:u w:val="none"/>
        </w:rPr>
        <w:t xml:space="preserve">COMMITTEE HAS A </w:t>
      </w:r>
      <w:r w:rsidR="00914C72">
        <w:rPr>
          <w:sz w:val="32"/>
          <w:u w:val="none"/>
        </w:rPr>
        <w:t xml:space="preserve">‘RESERVED’ </w:t>
      </w:r>
      <w:r w:rsidR="00AA75A6">
        <w:rPr>
          <w:sz w:val="32"/>
          <w:u w:val="none"/>
        </w:rPr>
        <w:t>SEAT</w:t>
      </w:r>
    </w:p>
    <w:p w:rsidR="00193324" w:rsidRDefault="00193324">
      <w:pPr>
        <w:rPr>
          <w:sz w:val="28"/>
        </w:rPr>
      </w:pPr>
    </w:p>
    <w:p w:rsidR="00193324" w:rsidRDefault="00193324">
      <w:pPr>
        <w:pStyle w:val="Heading5"/>
        <w:spacing w:before="0"/>
        <w:ind w:left="0" w:right="0"/>
      </w:pPr>
    </w:p>
    <w:p w:rsidR="00193324" w:rsidRDefault="00193324">
      <w:pPr>
        <w:pStyle w:val="Heading5"/>
        <w:spacing w:before="0"/>
        <w:ind w:left="0" w:right="0"/>
        <w:rPr>
          <w:spacing w:val="-4"/>
          <w:sz w:val="32"/>
          <w:u w:val="none"/>
        </w:rPr>
      </w:pPr>
      <w:r>
        <w:rPr>
          <w:sz w:val="32"/>
          <w:u w:val="none"/>
        </w:rPr>
        <w:t xml:space="preserve">COMMITTEE </w:t>
      </w:r>
      <w:r>
        <w:rPr>
          <w:sz w:val="32"/>
          <w:u w:val="none"/>
        </w:rPr>
        <w:tab/>
      </w:r>
      <w:r>
        <w:rPr>
          <w:sz w:val="32"/>
          <w:u w:val="none"/>
        </w:rPr>
        <w:tab/>
      </w:r>
      <w:r>
        <w:rPr>
          <w:sz w:val="32"/>
          <w:u w:val="none"/>
        </w:rPr>
        <w:tab/>
      </w:r>
      <w:r>
        <w:rPr>
          <w:sz w:val="32"/>
          <w:u w:val="none"/>
        </w:rPr>
        <w:tab/>
      </w:r>
      <w:r>
        <w:rPr>
          <w:sz w:val="32"/>
          <w:u w:val="none"/>
        </w:rPr>
        <w:tab/>
      </w:r>
      <w:r>
        <w:rPr>
          <w:sz w:val="32"/>
          <w:u w:val="none"/>
        </w:rPr>
        <w:tab/>
      </w:r>
      <w:r w:rsidR="001539F3">
        <w:rPr>
          <w:sz w:val="32"/>
          <w:u w:val="none"/>
        </w:rPr>
        <w:t xml:space="preserve">      </w:t>
      </w:r>
      <w:r w:rsidRPr="006C4674">
        <w:rPr>
          <w:color w:val="800000"/>
          <w:spacing w:val="-4"/>
          <w:sz w:val="32"/>
          <w:u w:val="none"/>
        </w:rPr>
        <w:t>NUMBER OF SEATS</w:t>
      </w:r>
    </w:p>
    <w:p w:rsidR="00193324" w:rsidRDefault="00193324"/>
    <w:p w:rsidR="00193324" w:rsidRDefault="00193324"/>
    <w:p w:rsidR="00193324" w:rsidRDefault="00193324">
      <w:pPr>
        <w:rPr>
          <w:b/>
          <w:sz w:val="28"/>
        </w:rPr>
      </w:pPr>
      <w:r>
        <w:rPr>
          <w:b/>
          <w:sz w:val="28"/>
        </w:rPr>
        <w:t>1.</w:t>
      </w:r>
      <w:r>
        <w:rPr>
          <w:b/>
          <w:sz w:val="28"/>
        </w:rPr>
        <w:tab/>
        <w:t xml:space="preserve">REGIONAL </w:t>
      </w:r>
      <w:r w:rsidR="005E3F51">
        <w:rPr>
          <w:b/>
          <w:sz w:val="28"/>
        </w:rPr>
        <w:t xml:space="preserve">ELECTIONS </w:t>
      </w:r>
      <w:r w:rsidR="005E3F51" w:rsidRPr="00AA75A6">
        <w:rPr>
          <w:sz w:val="28"/>
          <w:szCs w:val="28"/>
        </w:rPr>
        <w:t>(</w:t>
      </w:r>
      <w:r w:rsidR="00AA75A6" w:rsidRPr="00AA75A6">
        <w:rPr>
          <w:sz w:val="28"/>
          <w:szCs w:val="28"/>
        </w:rPr>
        <w:t>held at RWC</w:t>
      </w:r>
      <w:r w:rsidR="00381047" w:rsidRPr="00AA75A6">
        <w:rPr>
          <w:sz w:val="28"/>
          <w:szCs w:val="28"/>
        </w:rPr>
        <w:t xml:space="preserve"> </w:t>
      </w:r>
      <w:r w:rsidR="007634EE" w:rsidRPr="00AA75A6">
        <w:rPr>
          <w:sz w:val="28"/>
          <w:szCs w:val="28"/>
        </w:rPr>
        <w:t xml:space="preserve">AGM </w:t>
      </w:r>
      <w:r w:rsidR="00AA75A6" w:rsidRPr="00AA75A6">
        <w:rPr>
          <w:sz w:val="28"/>
          <w:szCs w:val="28"/>
        </w:rPr>
        <w:t>in October</w:t>
      </w:r>
      <w:r w:rsidR="005E3F51" w:rsidRPr="00AA75A6">
        <w:rPr>
          <w:sz w:val="28"/>
          <w:szCs w:val="28"/>
        </w:rPr>
        <w:t>)</w:t>
      </w:r>
    </w:p>
    <w:p w:rsidR="00193324" w:rsidRDefault="00193324">
      <w:pPr>
        <w:rPr>
          <w:b/>
          <w:sz w:val="28"/>
        </w:rPr>
      </w:pPr>
    </w:p>
    <w:p w:rsidR="00193324" w:rsidRDefault="00193324">
      <w:pPr>
        <w:rPr>
          <w:sz w:val="28"/>
        </w:rPr>
      </w:pPr>
      <w:r>
        <w:rPr>
          <w:sz w:val="28"/>
        </w:rPr>
        <w:t xml:space="preserve">Regional Council </w:t>
      </w:r>
      <w:r>
        <w:rPr>
          <w:sz w:val="28"/>
        </w:rPr>
        <w:tab/>
      </w:r>
      <w:r>
        <w:rPr>
          <w:sz w:val="28"/>
        </w:rPr>
        <w:tab/>
      </w:r>
      <w:r>
        <w:rPr>
          <w:sz w:val="28"/>
        </w:rPr>
        <w:tab/>
      </w:r>
      <w:r w:rsidR="005E3F51">
        <w:rPr>
          <w:sz w:val="28"/>
        </w:rPr>
        <w:tab/>
      </w:r>
      <w:r w:rsidR="005E3F51">
        <w:rPr>
          <w:sz w:val="28"/>
        </w:rPr>
        <w:tab/>
      </w:r>
      <w:r>
        <w:rPr>
          <w:sz w:val="28"/>
        </w:rPr>
        <w:tab/>
      </w:r>
      <w:r w:rsidR="001539F3">
        <w:rPr>
          <w:sz w:val="28"/>
        </w:rPr>
        <w:tab/>
      </w:r>
      <w:r w:rsidRPr="006C4674">
        <w:rPr>
          <w:b/>
          <w:color w:val="800000"/>
          <w:sz w:val="28"/>
        </w:rPr>
        <w:t xml:space="preserve">2 </w:t>
      </w:r>
    </w:p>
    <w:p w:rsidR="00193324" w:rsidRDefault="00193324">
      <w:pPr>
        <w:pStyle w:val="BodyText"/>
        <w:spacing w:before="0"/>
        <w:rPr>
          <w:sz w:val="28"/>
        </w:rPr>
      </w:pPr>
      <w:r>
        <w:rPr>
          <w:sz w:val="28"/>
        </w:rPr>
        <w:t xml:space="preserve">Regional Committee </w:t>
      </w:r>
      <w:r>
        <w:rPr>
          <w:sz w:val="28"/>
        </w:rPr>
        <w:tab/>
      </w:r>
      <w:r w:rsidR="005E3F51">
        <w:rPr>
          <w:sz w:val="28"/>
        </w:rPr>
        <w:tab/>
      </w:r>
      <w:r w:rsidR="005E3F51">
        <w:rPr>
          <w:sz w:val="28"/>
        </w:rPr>
        <w:tab/>
      </w:r>
      <w:r>
        <w:rPr>
          <w:sz w:val="28"/>
        </w:rPr>
        <w:tab/>
      </w:r>
      <w:r>
        <w:rPr>
          <w:sz w:val="28"/>
        </w:rPr>
        <w:tab/>
      </w:r>
      <w:r>
        <w:rPr>
          <w:sz w:val="28"/>
        </w:rPr>
        <w:tab/>
      </w:r>
      <w:r w:rsidR="001539F3">
        <w:rPr>
          <w:sz w:val="28"/>
        </w:rPr>
        <w:tab/>
      </w:r>
      <w:r w:rsidRPr="006C4674">
        <w:rPr>
          <w:b/>
          <w:color w:val="800000"/>
          <w:sz w:val="28"/>
        </w:rPr>
        <w:t xml:space="preserve">2 </w:t>
      </w:r>
    </w:p>
    <w:p w:rsidR="00193324" w:rsidRDefault="00193324">
      <w:pPr>
        <w:rPr>
          <w:sz w:val="28"/>
        </w:rPr>
      </w:pPr>
    </w:p>
    <w:p w:rsidR="00193324" w:rsidRDefault="00193324">
      <w:pPr>
        <w:pStyle w:val="Heading4"/>
        <w:spacing w:before="0"/>
        <w:rPr>
          <w:sz w:val="28"/>
        </w:rPr>
      </w:pPr>
      <w:r>
        <w:rPr>
          <w:sz w:val="28"/>
        </w:rPr>
        <w:t xml:space="preserve">Education and Training Committee </w:t>
      </w:r>
      <w:r>
        <w:rPr>
          <w:sz w:val="28"/>
        </w:rPr>
        <w:tab/>
      </w:r>
      <w:r>
        <w:rPr>
          <w:sz w:val="28"/>
        </w:rPr>
        <w:tab/>
      </w:r>
      <w:r>
        <w:rPr>
          <w:sz w:val="28"/>
        </w:rPr>
        <w:tab/>
      </w:r>
      <w:r w:rsidR="001539F3">
        <w:rPr>
          <w:sz w:val="28"/>
        </w:rPr>
        <w:tab/>
      </w:r>
      <w:r w:rsidR="00527EC9" w:rsidRPr="00527EC9">
        <w:rPr>
          <w:b/>
          <w:color w:val="800000"/>
          <w:sz w:val="28"/>
        </w:rPr>
        <w:t>1</w:t>
      </w:r>
    </w:p>
    <w:p w:rsidR="00B759D6" w:rsidRDefault="00B759D6">
      <w:pPr>
        <w:pStyle w:val="Heading4"/>
        <w:spacing w:before="0"/>
        <w:rPr>
          <w:sz w:val="28"/>
        </w:rPr>
      </w:pPr>
      <w:r>
        <w:rPr>
          <w:sz w:val="28"/>
        </w:rPr>
        <w:t>Finance Committee</w:t>
      </w:r>
      <w:r>
        <w:rPr>
          <w:sz w:val="28"/>
        </w:rPr>
        <w:tab/>
      </w:r>
      <w:r>
        <w:rPr>
          <w:sz w:val="28"/>
        </w:rPr>
        <w:tab/>
      </w:r>
      <w:r>
        <w:rPr>
          <w:sz w:val="28"/>
        </w:rPr>
        <w:tab/>
      </w:r>
      <w:r>
        <w:rPr>
          <w:sz w:val="28"/>
        </w:rPr>
        <w:tab/>
      </w:r>
      <w:r>
        <w:rPr>
          <w:sz w:val="28"/>
        </w:rPr>
        <w:tab/>
      </w:r>
      <w:r>
        <w:rPr>
          <w:sz w:val="28"/>
        </w:rPr>
        <w:tab/>
      </w:r>
      <w:r w:rsidR="001539F3">
        <w:rPr>
          <w:sz w:val="28"/>
        </w:rPr>
        <w:tab/>
      </w:r>
      <w:r w:rsidR="00527EC9">
        <w:rPr>
          <w:b/>
          <w:color w:val="800000"/>
          <w:sz w:val="28"/>
        </w:rPr>
        <w:t>1</w:t>
      </w:r>
    </w:p>
    <w:p w:rsidR="00B759D6" w:rsidRPr="00B759D6" w:rsidRDefault="00B759D6" w:rsidP="00B759D6">
      <w:pPr>
        <w:rPr>
          <w:sz w:val="28"/>
          <w:szCs w:val="28"/>
          <w:lang w:eastAsia="en-US"/>
        </w:rPr>
      </w:pPr>
      <w:r w:rsidRPr="00B759D6">
        <w:rPr>
          <w:sz w:val="28"/>
          <w:szCs w:val="28"/>
          <w:lang w:eastAsia="en-US"/>
        </w:rPr>
        <w:t>Publicity &amp; Campaigning Committee</w:t>
      </w:r>
      <w:r w:rsidRPr="00B759D6">
        <w:rPr>
          <w:sz w:val="28"/>
          <w:szCs w:val="28"/>
          <w:lang w:eastAsia="en-US"/>
        </w:rPr>
        <w:tab/>
      </w:r>
      <w:r w:rsidRPr="00B759D6">
        <w:rPr>
          <w:sz w:val="28"/>
          <w:szCs w:val="28"/>
          <w:lang w:eastAsia="en-US"/>
        </w:rPr>
        <w:tab/>
      </w:r>
      <w:r w:rsidRPr="00B759D6">
        <w:rPr>
          <w:sz w:val="28"/>
          <w:szCs w:val="28"/>
          <w:lang w:eastAsia="en-US"/>
        </w:rPr>
        <w:tab/>
      </w:r>
      <w:r w:rsidR="001539F3">
        <w:rPr>
          <w:sz w:val="28"/>
          <w:szCs w:val="28"/>
          <w:lang w:eastAsia="en-US"/>
        </w:rPr>
        <w:tab/>
      </w:r>
      <w:r w:rsidR="00527EC9">
        <w:rPr>
          <w:b/>
          <w:color w:val="800000"/>
          <w:sz w:val="28"/>
          <w:szCs w:val="28"/>
          <w:lang w:eastAsia="en-US"/>
        </w:rPr>
        <w:t>1</w:t>
      </w:r>
    </w:p>
    <w:p w:rsidR="00193324" w:rsidRDefault="00503376">
      <w:pPr>
        <w:pStyle w:val="Heading4"/>
        <w:spacing w:before="0"/>
        <w:rPr>
          <w:sz w:val="28"/>
        </w:rPr>
      </w:pPr>
      <w:r>
        <w:rPr>
          <w:sz w:val="28"/>
        </w:rPr>
        <w:t xml:space="preserve">Health &amp; Safety Committee </w:t>
      </w:r>
      <w:r>
        <w:rPr>
          <w:sz w:val="28"/>
        </w:rPr>
        <w:tab/>
      </w:r>
      <w:r>
        <w:rPr>
          <w:sz w:val="28"/>
        </w:rPr>
        <w:tab/>
      </w:r>
      <w:r>
        <w:rPr>
          <w:sz w:val="28"/>
        </w:rPr>
        <w:tab/>
      </w:r>
      <w:r>
        <w:rPr>
          <w:sz w:val="28"/>
        </w:rPr>
        <w:tab/>
      </w:r>
      <w:r>
        <w:rPr>
          <w:sz w:val="28"/>
        </w:rPr>
        <w:tab/>
      </w:r>
      <w:r w:rsidR="001539F3">
        <w:rPr>
          <w:sz w:val="28"/>
        </w:rPr>
        <w:tab/>
      </w:r>
      <w:r w:rsidRPr="006C4674">
        <w:rPr>
          <w:b/>
          <w:color w:val="800000"/>
          <w:sz w:val="28"/>
        </w:rPr>
        <w:t>0</w:t>
      </w:r>
    </w:p>
    <w:p w:rsidR="00193324" w:rsidRDefault="00193324">
      <w:pPr>
        <w:rPr>
          <w:sz w:val="28"/>
        </w:rPr>
      </w:pPr>
      <w:r>
        <w:rPr>
          <w:sz w:val="28"/>
        </w:rPr>
        <w:t>Inte</w:t>
      </w:r>
      <w:r w:rsidR="00503376">
        <w:rPr>
          <w:sz w:val="28"/>
        </w:rPr>
        <w:t xml:space="preserve">rnational Committee </w:t>
      </w:r>
      <w:r w:rsidR="00503376">
        <w:rPr>
          <w:sz w:val="28"/>
        </w:rPr>
        <w:tab/>
      </w:r>
      <w:r w:rsidR="00503376">
        <w:rPr>
          <w:sz w:val="28"/>
        </w:rPr>
        <w:tab/>
      </w:r>
      <w:r w:rsidR="00503376">
        <w:rPr>
          <w:sz w:val="28"/>
        </w:rPr>
        <w:tab/>
      </w:r>
      <w:r w:rsidR="00503376">
        <w:rPr>
          <w:sz w:val="28"/>
        </w:rPr>
        <w:tab/>
      </w:r>
      <w:r w:rsidR="00503376">
        <w:rPr>
          <w:sz w:val="28"/>
        </w:rPr>
        <w:tab/>
      </w:r>
      <w:r w:rsidR="001539F3">
        <w:rPr>
          <w:sz w:val="28"/>
        </w:rPr>
        <w:tab/>
      </w:r>
      <w:r w:rsidR="00503376" w:rsidRPr="006C4674">
        <w:rPr>
          <w:b/>
          <w:color w:val="800000"/>
          <w:sz w:val="28"/>
        </w:rPr>
        <w:t>0</w:t>
      </w:r>
    </w:p>
    <w:p w:rsidR="00193324" w:rsidRDefault="00503376">
      <w:pPr>
        <w:rPr>
          <w:b/>
          <w:color w:val="800000"/>
          <w:sz w:val="28"/>
        </w:rPr>
      </w:pPr>
      <w:r>
        <w:rPr>
          <w:sz w:val="28"/>
        </w:rPr>
        <w:t xml:space="preserve">Welfare Committee </w:t>
      </w:r>
      <w:r>
        <w:rPr>
          <w:sz w:val="28"/>
        </w:rPr>
        <w:tab/>
      </w:r>
      <w:r>
        <w:rPr>
          <w:sz w:val="28"/>
        </w:rPr>
        <w:tab/>
      </w:r>
      <w:r>
        <w:rPr>
          <w:sz w:val="28"/>
        </w:rPr>
        <w:tab/>
      </w:r>
      <w:r>
        <w:rPr>
          <w:sz w:val="28"/>
        </w:rPr>
        <w:tab/>
      </w:r>
      <w:r>
        <w:rPr>
          <w:sz w:val="28"/>
        </w:rPr>
        <w:tab/>
      </w:r>
      <w:r>
        <w:rPr>
          <w:sz w:val="28"/>
        </w:rPr>
        <w:tab/>
      </w:r>
      <w:r w:rsidR="001539F3">
        <w:rPr>
          <w:sz w:val="28"/>
        </w:rPr>
        <w:tab/>
      </w:r>
      <w:r w:rsidRPr="006C4674">
        <w:rPr>
          <w:b/>
          <w:color w:val="800000"/>
          <w:sz w:val="28"/>
        </w:rPr>
        <w:t>0</w:t>
      </w:r>
    </w:p>
    <w:p w:rsidR="002934BF" w:rsidRDefault="002934BF">
      <w:pPr>
        <w:rPr>
          <w:sz w:val="28"/>
        </w:rPr>
      </w:pPr>
    </w:p>
    <w:p w:rsidR="002934BF" w:rsidRDefault="002934BF" w:rsidP="002934BF">
      <w:pPr>
        <w:rPr>
          <w:sz w:val="28"/>
        </w:rPr>
      </w:pPr>
      <w:r>
        <w:rPr>
          <w:sz w:val="28"/>
        </w:rPr>
        <w:t xml:space="preserve">Local Government Committee </w:t>
      </w:r>
      <w:r>
        <w:rPr>
          <w:sz w:val="28"/>
        </w:rPr>
        <w:tab/>
      </w:r>
      <w:r>
        <w:rPr>
          <w:sz w:val="28"/>
        </w:rPr>
        <w:tab/>
      </w:r>
      <w:r>
        <w:rPr>
          <w:sz w:val="28"/>
        </w:rPr>
        <w:tab/>
      </w:r>
      <w:r>
        <w:rPr>
          <w:sz w:val="28"/>
        </w:rPr>
        <w:tab/>
      </w:r>
      <w:r>
        <w:rPr>
          <w:sz w:val="28"/>
        </w:rPr>
        <w:tab/>
      </w:r>
      <w:r w:rsidRPr="006C4674">
        <w:rPr>
          <w:b/>
          <w:color w:val="800000"/>
          <w:sz w:val="28"/>
        </w:rPr>
        <w:t>1</w:t>
      </w:r>
    </w:p>
    <w:p w:rsidR="002934BF" w:rsidRDefault="002934BF" w:rsidP="002934BF">
      <w:pPr>
        <w:rPr>
          <w:sz w:val="28"/>
        </w:rPr>
      </w:pPr>
      <w:r>
        <w:rPr>
          <w:sz w:val="28"/>
        </w:rPr>
        <w:t xml:space="preserve">Health </w:t>
      </w:r>
      <w:r w:rsidR="00212DB9">
        <w:rPr>
          <w:sz w:val="28"/>
        </w:rPr>
        <w:t xml:space="preserve">Care </w:t>
      </w:r>
      <w:r>
        <w:rPr>
          <w:sz w:val="28"/>
        </w:rPr>
        <w:t xml:space="preserve">Committee </w:t>
      </w:r>
      <w:r>
        <w:rPr>
          <w:sz w:val="28"/>
        </w:rPr>
        <w:tab/>
      </w:r>
      <w:r>
        <w:rPr>
          <w:sz w:val="28"/>
        </w:rPr>
        <w:tab/>
      </w:r>
      <w:r>
        <w:rPr>
          <w:sz w:val="28"/>
        </w:rPr>
        <w:tab/>
      </w:r>
      <w:r>
        <w:rPr>
          <w:sz w:val="28"/>
        </w:rPr>
        <w:tab/>
      </w:r>
      <w:r>
        <w:rPr>
          <w:sz w:val="28"/>
        </w:rPr>
        <w:tab/>
      </w:r>
      <w:r>
        <w:rPr>
          <w:sz w:val="28"/>
        </w:rPr>
        <w:tab/>
      </w:r>
      <w:r w:rsidRPr="006C4674">
        <w:rPr>
          <w:b/>
          <w:color w:val="800000"/>
          <w:sz w:val="28"/>
        </w:rPr>
        <w:t>1</w:t>
      </w:r>
    </w:p>
    <w:p w:rsidR="002934BF" w:rsidRDefault="002934BF" w:rsidP="002934BF">
      <w:pPr>
        <w:pStyle w:val="Heading4"/>
        <w:spacing w:before="0"/>
        <w:rPr>
          <w:sz w:val="28"/>
        </w:rPr>
      </w:pPr>
      <w:r>
        <w:rPr>
          <w:sz w:val="28"/>
        </w:rPr>
        <w:t xml:space="preserve">Higher Education Committee </w:t>
      </w:r>
      <w:r>
        <w:rPr>
          <w:sz w:val="28"/>
        </w:rPr>
        <w:tab/>
      </w:r>
      <w:r>
        <w:rPr>
          <w:sz w:val="28"/>
        </w:rPr>
        <w:tab/>
      </w:r>
      <w:r>
        <w:rPr>
          <w:sz w:val="28"/>
        </w:rPr>
        <w:tab/>
      </w:r>
      <w:r>
        <w:rPr>
          <w:sz w:val="28"/>
        </w:rPr>
        <w:tab/>
      </w:r>
      <w:r>
        <w:rPr>
          <w:sz w:val="28"/>
        </w:rPr>
        <w:tab/>
      </w:r>
      <w:r w:rsidRPr="002934BF">
        <w:rPr>
          <w:b/>
          <w:color w:val="800000"/>
          <w:sz w:val="28"/>
        </w:rPr>
        <w:t>1</w:t>
      </w:r>
    </w:p>
    <w:p w:rsidR="002934BF" w:rsidRPr="006C4674" w:rsidRDefault="00212DB9" w:rsidP="002934BF">
      <w:pPr>
        <w:pStyle w:val="Heading4"/>
        <w:spacing w:before="0"/>
        <w:rPr>
          <w:b/>
          <w:color w:val="800000"/>
          <w:sz w:val="28"/>
        </w:rPr>
      </w:pPr>
      <w:r>
        <w:rPr>
          <w:sz w:val="28"/>
        </w:rPr>
        <w:t>Community</w:t>
      </w:r>
      <w:r w:rsidR="002934BF">
        <w:rPr>
          <w:sz w:val="28"/>
        </w:rPr>
        <w:t xml:space="preserve"> Committee</w:t>
      </w:r>
      <w:r>
        <w:rPr>
          <w:sz w:val="28"/>
        </w:rPr>
        <w:tab/>
      </w:r>
      <w:r>
        <w:rPr>
          <w:sz w:val="28"/>
        </w:rPr>
        <w:tab/>
      </w:r>
      <w:r>
        <w:rPr>
          <w:sz w:val="28"/>
        </w:rPr>
        <w:tab/>
      </w:r>
      <w:r>
        <w:rPr>
          <w:sz w:val="28"/>
        </w:rPr>
        <w:tab/>
      </w:r>
      <w:r w:rsidR="002934BF">
        <w:rPr>
          <w:sz w:val="28"/>
        </w:rPr>
        <w:tab/>
      </w:r>
      <w:r w:rsidR="002934BF">
        <w:rPr>
          <w:sz w:val="28"/>
        </w:rPr>
        <w:tab/>
      </w:r>
      <w:r w:rsidR="002934BF">
        <w:rPr>
          <w:sz w:val="28"/>
        </w:rPr>
        <w:tab/>
      </w:r>
      <w:r w:rsidR="002934BF" w:rsidRPr="006C4674">
        <w:rPr>
          <w:b/>
          <w:color w:val="800000"/>
          <w:sz w:val="28"/>
        </w:rPr>
        <w:t>1</w:t>
      </w:r>
    </w:p>
    <w:p w:rsidR="00212DB9" w:rsidRDefault="002934BF" w:rsidP="002934BF">
      <w:pPr>
        <w:rPr>
          <w:sz w:val="28"/>
        </w:rPr>
      </w:pPr>
      <w:r>
        <w:rPr>
          <w:sz w:val="28"/>
        </w:rPr>
        <w:t xml:space="preserve">Police &amp; Justice Committee </w:t>
      </w:r>
      <w:r w:rsidR="00212DB9">
        <w:rPr>
          <w:sz w:val="28"/>
        </w:rPr>
        <w:tab/>
      </w:r>
      <w:r w:rsidR="00212DB9">
        <w:rPr>
          <w:sz w:val="28"/>
        </w:rPr>
        <w:tab/>
      </w:r>
      <w:r w:rsidR="00212DB9">
        <w:rPr>
          <w:sz w:val="28"/>
        </w:rPr>
        <w:tab/>
      </w:r>
      <w:r w:rsidR="00212DB9">
        <w:rPr>
          <w:sz w:val="28"/>
        </w:rPr>
        <w:tab/>
      </w:r>
      <w:r w:rsidR="00212DB9">
        <w:rPr>
          <w:sz w:val="28"/>
        </w:rPr>
        <w:tab/>
      </w:r>
      <w:r w:rsidR="00212DB9">
        <w:rPr>
          <w:sz w:val="28"/>
        </w:rPr>
        <w:tab/>
      </w:r>
      <w:r w:rsidR="00212DB9" w:rsidRPr="00212DB9">
        <w:rPr>
          <w:b/>
          <w:color w:val="800000"/>
          <w:sz w:val="28"/>
        </w:rPr>
        <w:t>1</w:t>
      </w:r>
    </w:p>
    <w:p w:rsidR="002934BF" w:rsidRDefault="00212DB9" w:rsidP="002934BF">
      <w:pPr>
        <w:rPr>
          <w:sz w:val="28"/>
        </w:rPr>
      </w:pPr>
      <w:r>
        <w:rPr>
          <w:sz w:val="28"/>
        </w:rPr>
        <w:t>Energy</w:t>
      </w:r>
      <w:r>
        <w:rPr>
          <w:sz w:val="28"/>
        </w:rPr>
        <w:tab/>
      </w:r>
      <w:r>
        <w:rPr>
          <w:sz w:val="28"/>
        </w:rPr>
        <w:tab/>
      </w:r>
      <w:r>
        <w:rPr>
          <w:sz w:val="28"/>
        </w:rPr>
        <w:tab/>
      </w:r>
      <w:r w:rsidR="002934BF">
        <w:rPr>
          <w:sz w:val="28"/>
        </w:rPr>
        <w:tab/>
      </w:r>
      <w:r w:rsidR="002934BF">
        <w:rPr>
          <w:sz w:val="28"/>
        </w:rPr>
        <w:tab/>
      </w:r>
      <w:r w:rsidR="002934BF">
        <w:rPr>
          <w:sz w:val="28"/>
        </w:rPr>
        <w:tab/>
      </w:r>
      <w:r w:rsidR="002934BF">
        <w:rPr>
          <w:sz w:val="28"/>
        </w:rPr>
        <w:tab/>
      </w:r>
      <w:r w:rsidR="002934BF">
        <w:rPr>
          <w:sz w:val="28"/>
        </w:rPr>
        <w:tab/>
      </w:r>
      <w:r w:rsidR="002934BF">
        <w:rPr>
          <w:sz w:val="28"/>
        </w:rPr>
        <w:tab/>
      </w:r>
      <w:r w:rsidR="002934BF" w:rsidRPr="009F676B">
        <w:rPr>
          <w:b/>
          <w:color w:val="800000"/>
          <w:sz w:val="28"/>
        </w:rPr>
        <w:t>1</w:t>
      </w:r>
    </w:p>
    <w:p w:rsidR="002934BF" w:rsidRDefault="002934BF" w:rsidP="002934BF">
      <w:pPr>
        <w:rPr>
          <w:sz w:val="28"/>
        </w:rPr>
      </w:pPr>
      <w:r>
        <w:rPr>
          <w:sz w:val="28"/>
        </w:rPr>
        <w:t xml:space="preserve">Water, Environment &amp; Transport Committee </w:t>
      </w:r>
      <w:r>
        <w:rPr>
          <w:sz w:val="28"/>
        </w:rPr>
        <w:tab/>
      </w:r>
      <w:r>
        <w:rPr>
          <w:sz w:val="28"/>
        </w:rPr>
        <w:tab/>
      </w:r>
      <w:r>
        <w:rPr>
          <w:sz w:val="28"/>
        </w:rPr>
        <w:tab/>
      </w:r>
      <w:r w:rsidRPr="006C4674">
        <w:rPr>
          <w:b/>
          <w:color w:val="800000"/>
          <w:sz w:val="28"/>
        </w:rPr>
        <w:t>1</w:t>
      </w:r>
    </w:p>
    <w:p w:rsidR="002934BF" w:rsidRDefault="002934BF">
      <w:pPr>
        <w:rPr>
          <w:sz w:val="28"/>
        </w:rPr>
      </w:pPr>
    </w:p>
    <w:p w:rsidR="00193324" w:rsidRDefault="00DB6AB4">
      <w:pPr>
        <w:rPr>
          <w:sz w:val="28"/>
        </w:rPr>
      </w:pPr>
      <w:r>
        <w:rPr>
          <w:sz w:val="28"/>
        </w:rPr>
        <w:t>Labour Link</w:t>
      </w:r>
      <w:r>
        <w:rPr>
          <w:sz w:val="28"/>
        </w:rPr>
        <w:tab/>
      </w:r>
      <w:r>
        <w:rPr>
          <w:sz w:val="28"/>
        </w:rPr>
        <w:tab/>
      </w:r>
      <w:r>
        <w:rPr>
          <w:sz w:val="28"/>
        </w:rPr>
        <w:tab/>
      </w:r>
      <w:r>
        <w:rPr>
          <w:sz w:val="28"/>
        </w:rPr>
        <w:tab/>
      </w:r>
      <w:r>
        <w:rPr>
          <w:sz w:val="28"/>
        </w:rPr>
        <w:tab/>
      </w:r>
      <w:r>
        <w:rPr>
          <w:sz w:val="28"/>
        </w:rPr>
        <w:tab/>
      </w:r>
      <w:r>
        <w:rPr>
          <w:sz w:val="28"/>
        </w:rPr>
        <w:tab/>
      </w:r>
      <w:r>
        <w:rPr>
          <w:sz w:val="28"/>
        </w:rPr>
        <w:tab/>
      </w:r>
      <w:r w:rsidRPr="00DB6AB4">
        <w:rPr>
          <w:b/>
          <w:color w:val="800000"/>
          <w:sz w:val="28"/>
        </w:rPr>
        <w:t>1</w:t>
      </w:r>
    </w:p>
    <w:p w:rsidR="00193324" w:rsidRDefault="00193324">
      <w:pPr>
        <w:rPr>
          <w:sz w:val="28"/>
        </w:rPr>
      </w:pPr>
    </w:p>
    <w:p w:rsidR="00193324" w:rsidRDefault="00193324">
      <w:pPr>
        <w:rPr>
          <w:b/>
          <w:sz w:val="28"/>
        </w:rPr>
      </w:pPr>
      <w:r>
        <w:rPr>
          <w:b/>
          <w:sz w:val="28"/>
        </w:rPr>
        <w:t xml:space="preserve">2. </w:t>
      </w:r>
      <w:r>
        <w:rPr>
          <w:b/>
          <w:sz w:val="28"/>
        </w:rPr>
        <w:tab/>
        <w:t>NATIONAL</w:t>
      </w:r>
      <w:r w:rsidR="001539F3">
        <w:rPr>
          <w:b/>
          <w:sz w:val="28"/>
        </w:rPr>
        <w:t xml:space="preserve"> ELECTIONS </w:t>
      </w:r>
      <w:r w:rsidR="001539F3">
        <w:rPr>
          <w:sz w:val="28"/>
        </w:rPr>
        <w:t>(</w:t>
      </w:r>
      <w:r w:rsidR="002934BF">
        <w:rPr>
          <w:sz w:val="28"/>
        </w:rPr>
        <w:t>at RWC AGM October</w:t>
      </w:r>
      <w:r w:rsidR="001539F3">
        <w:rPr>
          <w:sz w:val="28"/>
        </w:rPr>
        <w:t>)</w:t>
      </w:r>
    </w:p>
    <w:p w:rsidR="00193324" w:rsidRDefault="00193324">
      <w:pPr>
        <w:rPr>
          <w:b/>
          <w:sz w:val="28"/>
        </w:rPr>
      </w:pPr>
    </w:p>
    <w:p w:rsidR="00193324" w:rsidRDefault="00193324">
      <w:pPr>
        <w:rPr>
          <w:sz w:val="28"/>
        </w:rPr>
      </w:pPr>
      <w:r>
        <w:rPr>
          <w:sz w:val="28"/>
        </w:rPr>
        <w:t xml:space="preserve">National Women's Committee </w:t>
      </w:r>
      <w:r>
        <w:rPr>
          <w:sz w:val="28"/>
        </w:rPr>
        <w:tab/>
      </w:r>
      <w:r w:rsidR="001539F3">
        <w:rPr>
          <w:sz w:val="28"/>
        </w:rPr>
        <w:tab/>
      </w:r>
      <w:r>
        <w:rPr>
          <w:sz w:val="28"/>
        </w:rPr>
        <w:tab/>
      </w:r>
      <w:r>
        <w:rPr>
          <w:sz w:val="28"/>
        </w:rPr>
        <w:tab/>
      </w:r>
      <w:r w:rsidR="001539F3">
        <w:rPr>
          <w:sz w:val="28"/>
        </w:rPr>
        <w:tab/>
      </w:r>
      <w:r w:rsidR="00527EC9">
        <w:rPr>
          <w:b/>
          <w:color w:val="800000"/>
          <w:sz w:val="28"/>
        </w:rPr>
        <w:t>2</w:t>
      </w:r>
      <w:r w:rsidR="00EB2C31" w:rsidRPr="006C4674">
        <w:rPr>
          <w:color w:val="800000"/>
          <w:sz w:val="28"/>
        </w:rPr>
        <w:t xml:space="preserve"> </w:t>
      </w:r>
      <w:r w:rsidRPr="006C4674">
        <w:rPr>
          <w:color w:val="800000"/>
          <w:sz w:val="28"/>
        </w:rPr>
        <w:t>(in post for 2 yrs)</w:t>
      </w:r>
      <w:r>
        <w:rPr>
          <w:sz w:val="28"/>
        </w:rPr>
        <w:t xml:space="preserve"> </w:t>
      </w:r>
    </w:p>
    <w:p w:rsidR="00193324" w:rsidRDefault="00193324">
      <w:pPr>
        <w:rPr>
          <w:sz w:val="28"/>
        </w:rPr>
      </w:pPr>
      <w:r>
        <w:rPr>
          <w:sz w:val="28"/>
        </w:rPr>
        <w:t>NWC Standing Orders</w:t>
      </w:r>
      <w:r>
        <w:rPr>
          <w:sz w:val="28"/>
        </w:rPr>
        <w:tab/>
      </w:r>
      <w:r>
        <w:rPr>
          <w:sz w:val="28"/>
        </w:rPr>
        <w:tab/>
      </w:r>
      <w:r>
        <w:rPr>
          <w:sz w:val="28"/>
        </w:rPr>
        <w:tab/>
      </w:r>
      <w:r w:rsidR="001539F3">
        <w:rPr>
          <w:sz w:val="28"/>
        </w:rPr>
        <w:tab/>
      </w:r>
      <w:r w:rsidR="001539F3">
        <w:rPr>
          <w:sz w:val="28"/>
        </w:rPr>
        <w:tab/>
      </w:r>
      <w:r w:rsidR="001539F3">
        <w:rPr>
          <w:sz w:val="28"/>
        </w:rPr>
        <w:tab/>
      </w:r>
      <w:r w:rsidR="001539F3">
        <w:rPr>
          <w:sz w:val="28"/>
        </w:rPr>
        <w:tab/>
      </w:r>
      <w:r w:rsidRPr="006C4674">
        <w:rPr>
          <w:b/>
          <w:color w:val="800000"/>
          <w:sz w:val="28"/>
        </w:rPr>
        <w:t>1</w:t>
      </w:r>
      <w:r>
        <w:rPr>
          <w:sz w:val="28"/>
        </w:rPr>
        <w:t xml:space="preserve"> </w:t>
      </w:r>
      <w:r w:rsidR="00527EC9" w:rsidRPr="006C4674">
        <w:rPr>
          <w:color w:val="800000"/>
          <w:sz w:val="28"/>
        </w:rPr>
        <w:t>(in post for 2 yrs)</w:t>
      </w:r>
    </w:p>
    <w:p w:rsidR="00193324" w:rsidRDefault="00193324">
      <w:pPr>
        <w:rPr>
          <w:sz w:val="28"/>
        </w:rPr>
      </w:pPr>
    </w:p>
    <w:p w:rsidR="00193324" w:rsidRDefault="00193324">
      <w:pPr>
        <w:rPr>
          <w:sz w:val="28"/>
        </w:rPr>
      </w:pPr>
    </w:p>
    <w:p w:rsidR="00193324" w:rsidRDefault="00193324">
      <w:pPr>
        <w:rPr>
          <w:b/>
          <w:sz w:val="28"/>
        </w:rPr>
      </w:pPr>
      <w:r>
        <w:rPr>
          <w:b/>
          <w:sz w:val="28"/>
        </w:rPr>
        <w:t xml:space="preserve">3. </w:t>
      </w:r>
      <w:r>
        <w:rPr>
          <w:b/>
          <w:sz w:val="28"/>
        </w:rPr>
        <w:tab/>
        <w:t>OTHER BODIES</w:t>
      </w:r>
    </w:p>
    <w:p w:rsidR="00193324" w:rsidRDefault="00193324">
      <w:pPr>
        <w:rPr>
          <w:b/>
          <w:sz w:val="28"/>
        </w:rPr>
      </w:pPr>
    </w:p>
    <w:p w:rsidR="00193324" w:rsidRDefault="00193324">
      <w:pPr>
        <w:rPr>
          <w:sz w:val="28"/>
        </w:rPr>
      </w:pPr>
      <w:r>
        <w:rPr>
          <w:sz w:val="28"/>
        </w:rPr>
        <w:t xml:space="preserve">Regional </w:t>
      </w:r>
      <w:r w:rsidR="00503376">
        <w:rPr>
          <w:sz w:val="28"/>
        </w:rPr>
        <w:t>TUC</w:t>
      </w:r>
      <w:r w:rsidR="00AE520B">
        <w:rPr>
          <w:sz w:val="28"/>
        </w:rPr>
        <w:t xml:space="preserve"> LESE</w:t>
      </w:r>
      <w:r>
        <w:rPr>
          <w:sz w:val="28"/>
        </w:rPr>
        <w:t xml:space="preserve"> Women's Committee </w:t>
      </w:r>
      <w:r>
        <w:rPr>
          <w:sz w:val="28"/>
        </w:rPr>
        <w:tab/>
      </w:r>
      <w:r>
        <w:rPr>
          <w:sz w:val="28"/>
        </w:rPr>
        <w:tab/>
      </w:r>
      <w:r>
        <w:rPr>
          <w:sz w:val="28"/>
        </w:rPr>
        <w:tab/>
      </w:r>
      <w:r w:rsidR="00AA75A6">
        <w:rPr>
          <w:b/>
          <w:color w:val="800000"/>
          <w:sz w:val="28"/>
        </w:rPr>
        <w:t>4</w:t>
      </w:r>
    </w:p>
    <w:p w:rsidR="00193324" w:rsidRDefault="00193324">
      <w:pPr>
        <w:rPr>
          <w:sz w:val="28"/>
        </w:rPr>
      </w:pPr>
      <w:r>
        <w:rPr>
          <w:sz w:val="28"/>
        </w:rPr>
        <w:t xml:space="preserve"> </w:t>
      </w:r>
    </w:p>
    <w:p w:rsidR="00EB2C31" w:rsidRDefault="00EB2C31">
      <w:pPr>
        <w:jc w:val="center"/>
        <w:rPr>
          <w:sz w:val="28"/>
        </w:rPr>
      </w:pPr>
    </w:p>
    <w:p w:rsidR="00EB2C31" w:rsidRDefault="00EB2C31">
      <w:pPr>
        <w:jc w:val="center"/>
        <w:rPr>
          <w:sz w:val="28"/>
        </w:rPr>
      </w:pPr>
    </w:p>
    <w:p w:rsidR="00EB2C31" w:rsidRDefault="00EB2C31">
      <w:pPr>
        <w:jc w:val="center"/>
        <w:rPr>
          <w:sz w:val="28"/>
        </w:rPr>
      </w:pPr>
    </w:p>
    <w:p w:rsidR="00EB2C31" w:rsidRDefault="00EB2C31">
      <w:pPr>
        <w:jc w:val="center"/>
        <w:rPr>
          <w:sz w:val="28"/>
        </w:rPr>
      </w:pPr>
    </w:p>
    <w:p w:rsidR="00EB2C31" w:rsidRDefault="00EB2C31">
      <w:pPr>
        <w:jc w:val="center"/>
        <w:rPr>
          <w:sz w:val="28"/>
        </w:rPr>
      </w:pPr>
    </w:p>
    <w:p w:rsidR="00EB2C31" w:rsidRDefault="00EB2C31">
      <w:pPr>
        <w:jc w:val="center"/>
        <w:rPr>
          <w:sz w:val="28"/>
        </w:rPr>
      </w:pPr>
    </w:p>
    <w:p w:rsidR="00387382" w:rsidRDefault="00387382" w:rsidP="0095794A">
      <w:pPr>
        <w:jc w:val="center"/>
      </w:pPr>
    </w:p>
    <w:p w:rsidR="0034161C" w:rsidRDefault="0034161C" w:rsidP="0095794A">
      <w:pPr>
        <w:jc w:val="center"/>
      </w:pPr>
    </w:p>
    <w:p w:rsidR="0034161C" w:rsidRDefault="0034161C" w:rsidP="0095794A">
      <w:pPr>
        <w:jc w:val="center"/>
      </w:pPr>
    </w:p>
    <w:p w:rsidR="0034161C" w:rsidRDefault="0034161C" w:rsidP="0095794A">
      <w:pPr>
        <w:jc w:val="center"/>
      </w:pPr>
    </w:p>
    <w:p w:rsidR="0034161C" w:rsidRDefault="0034161C" w:rsidP="0095794A">
      <w:pPr>
        <w:jc w:val="center"/>
      </w:pPr>
    </w:p>
    <w:p w:rsidR="00193324" w:rsidRDefault="005325C4">
      <w:pPr>
        <w:pStyle w:val="Heading6"/>
        <w:spacing w:before="0"/>
        <w:ind w:left="0" w:right="0"/>
        <w:rPr>
          <w:sz w:val="32"/>
          <w:u w:val="none"/>
        </w:rPr>
      </w:pPr>
      <w:r>
        <w:rPr>
          <w:noProof/>
          <w:snapToGrid/>
          <w:sz w:val="32"/>
          <w:u w:val="none"/>
          <w:lang w:eastAsia="en-GB"/>
        </w:rPr>
        <w:pict>
          <v:rect id="_x0000_s1063" style="position:absolute;left:0;text-align:left;margin-left:13.45pt;margin-top:-13.8pt;width:441pt;height:36pt;z-index:-251656704"/>
        </w:pict>
      </w:r>
      <w:r w:rsidR="00193324">
        <w:rPr>
          <w:sz w:val="32"/>
          <w:u w:val="none"/>
        </w:rPr>
        <w:t>INFORMATION ABOUT THE COMMITTEES/BODIES</w:t>
      </w:r>
    </w:p>
    <w:p w:rsidR="00193324" w:rsidRDefault="00193324">
      <w:pPr>
        <w:jc w:val="center"/>
        <w:rPr>
          <w:b/>
          <w:sz w:val="28"/>
          <w:u w:val="single"/>
        </w:rPr>
      </w:pPr>
    </w:p>
    <w:p w:rsidR="00614006" w:rsidRDefault="00614006">
      <w:pPr>
        <w:rPr>
          <w:b/>
          <w:sz w:val="28"/>
        </w:rPr>
      </w:pPr>
    </w:p>
    <w:p w:rsidR="00193324" w:rsidRDefault="00193324">
      <w:pPr>
        <w:rPr>
          <w:b/>
          <w:sz w:val="28"/>
        </w:rPr>
      </w:pPr>
      <w:r>
        <w:rPr>
          <w:b/>
          <w:sz w:val="28"/>
        </w:rPr>
        <w:t xml:space="preserve">1. </w:t>
      </w:r>
      <w:r>
        <w:rPr>
          <w:b/>
          <w:sz w:val="28"/>
        </w:rPr>
        <w:tab/>
      </w:r>
      <w:r w:rsidRPr="00C16AA5">
        <w:rPr>
          <w:b/>
          <w:sz w:val="28"/>
          <w:u w:val="single"/>
        </w:rPr>
        <w:t>REGIONAL COUNCIL</w:t>
      </w:r>
      <w:r>
        <w:rPr>
          <w:b/>
          <w:sz w:val="28"/>
        </w:rPr>
        <w:t xml:space="preserve"> </w:t>
      </w:r>
    </w:p>
    <w:p w:rsidR="00614006" w:rsidRDefault="00614006">
      <w:pPr>
        <w:rPr>
          <w:sz w:val="28"/>
        </w:rPr>
      </w:pPr>
    </w:p>
    <w:p w:rsidR="00193324" w:rsidRDefault="00193324">
      <w:pPr>
        <w:rPr>
          <w:sz w:val="28"/>
        </w:rPr>
      </w:pPr>
      <w:r>
        <w:rPr>
          <w:sz w:val="28"/>
        </w:rPr>
        <w:t xml:space="preserve">This is the governing body of UNISON in the </w:t>
      </w:r>
      <w:r w:rsidR="00E00158">
        <w:rPr>
          <w:sz w:val="28"/>
        </w:rPr>
        <w:t>South East</w:t>
      </w:r>
      <w:r>
        <w:rPr>
          <w:sz w:val="28"/>
        </w:rPr>
        <w:t>. All branches can send a delegate(s)</w:t>
      </w:r>
      <w:r w:rsidR="002934BF">
        <w:rPr>
          <w:sz w:val="28"/>
        </w:rPr>
        <w:t xml:space="preserve"> to Regional Council meetings</w:t>
      </w:r>
      <w:r>
        <w:rPr>
          <w:sz w:val="28"/>
        </w:rPr>
        <w:t>. I</w:t>
      </w:r>
      <w:r w:rsidR="00AB1453">
        <w:rPr>
          <w:sz w:val="28"/>
        </w:rPr>
        <w:t xml:space="preserve">t meets 3 times a year </w:t>
      </w:r>
      <w:r w:rsidR="002934BF">
        <w:rPr>
          <w:sz w:val="28"/>
        </w:rPr>
        <w:t xml:space="preserve">(including AGM) </w:t>
      </w:r>
      <w:r w:rsidR="00AB1453">
        <w:rPr>
          <w:sz w:val="28"/>
        </w:rPr>
        <w:t>at various locations in the region</w:t>
      </w:r>
      <w:r>
        <w:rPr>
          <w:sz w:val="28"/>
        </w:rPr>
        <w:t xml:space="preserve">. </w:t>
      </w:r>
    </w:p>
    <w:p w:rsidR="00193324" w:rsidRDefault="00193324">
      <w:pPr>
        <w:rPr>
          <w:sz w:val="28"/>
        </w:rPr>
      </w:pPr>
    </w:p>
    <w:p w:rsidR="00193324" w:rsidRDefault="002934BF">
      <w:pPr>
        <w:rPr>
          <w:sz w:val="28"/>
        </w:rPr>
      </w:pPr>
      <w:r>
        <w:rPr>
          <w:sz w:val="28"/>
        </w:rPr>
        <w:t xml:space="preserve">Regional Council determine, each year, a set of objectives and priorities for the Region in line with the union’s national objectives and priorities.  </w:t>
      </w:r>
      <w:r w:rsidR="00193324">
        <w:rPr>
          <w:sz w:val="28"/>
        </w:rPr>
        <w:t xml:space="preserve">It receives and approves reports from all Regional </w:t>
      </w:r>
      <w:r w:rsidR="00AB1453">
        <w:rPr>
          <w:sz w:val="28"/>
        </w:rPr>
        <w:t>C</w:t>
      </w:r>
      <w:r w:rsidR="00193324">
        <w:rPr>
          <w:sz w:val="28"/>
        </w:rPr>
        <w:t xml:space="preserve">ommittees </w:t>
      </w:r>
      <w:r w:rsidR="00AB1453">
        <w:rPr>
          <w:sz w:val="28"/>
        </w:rPr>
        <w:t xml:space="preserve">and </w:t>
      </w:r>
      <w:r>
        <w:rPr>
          <w:sz w:val="28"/>
        </w:rPr>
        <w:t>s</w:t>
      </w:r>
      <w:r w:rsidR="00AB1453">
        <w:rPr>
          <w:sz w:val="28"/>
        </w:rPr>
        <w:t>elf-</w:t>
      </w:r>
      <w:r>
        <w:rPr>
          <w:sz w:val="28"/>
        </w:rPr>
        <w:t>o</w:t>
      </w:r>
      <w:r w:rsidR="00AB1453">
        <w:rPr>
          <w:sz w:val="28"/>
        </w:rPr>
        <w:t xml:space="preserve">rganised </w:t>
      </w:r>
      <w:r>
        <w:rPr>
          <w:sz w:val="28"/>
        </w:rPr>
        <w:t>g</w:t>
      </w:r>
      <w:r w:rsidR="00AB1453">
        <w:rPr>
          <w:sz w:val="28"/>
        </w:rPr>
        <w:t xml:space="preserve">roups </w:t>
      </w:r>
      <w:r w:rsidR="00193324">
        <w:rPr>
          <w:sz w:val="28"/>
        </w:rPr>
        <w:t xml:space="preserve">and deals with matters directed to it by </w:t>
      </w:r>
      <w:r>
        <w:rPr>
          <w:sz w:val="28"/>
        </w:rPr>
        <w:t>b</w:t>
      </w:r>
      <w:r w:rsidR="00193324">
        <w:rPr>
          <w:sz w:val="28"/>
        </w:rPr>
        <w:t xml:space="preserve">ranches, </w:t>
      </w:r>
      <w:r>
        <w:rPr>
          <w:sz w:val="28"/>
        </w:rPr>
        <w:t>s</w:t>
      </w:r>
      <w:r w:rsidR="00193324">
        <w:rPr>
          <w:sz w:val="28"/>
        </w:rPr>
        <w:t>elf-</w:t>
      </w:r>
      <w:r>
        <w:rPr>
          <w:sz w:val="28"/>
        </w:rPr>
        <w:t>organised g</w:t>
      </w:r>
      <w:r w:rsidR="00193324">
        <w:rPr>
          <w:sz w:val="28"/>
        </w:rPr>
        <w:t xml:space="preserve">roups and </w:t>
      </w:r>
      <w:r>
        <w:rPr>
          <w:sz w:val="28"/>
        </w:rPr>
        <w:t>c</w:t>
      </w:r>
      <w:r w:rsidR="00193324">
        <w:rPr>
          <w:sz w:val="28"/>
        </w:rPr>
        <w:t xml:space="preserve">ommittees. </w:t>
      </w:r>
    </w:p>
    <w:p w:rsidR="00193324" w:rsidRDefault="00193324">
      <w:pPr>
        <w:rPr>
          <w:sz w:val="28"/>
        </w:rPr>
      </w:pPr>
    </w:p>
    <w:p w:rsidR="00AB1453" w:rsidRPr="00AB1453" w:rsidRDefault="00193324" w:rsidP="00AB1453">
      <w:pPr>
        <w:rPr>
          <w:sz w:val="28"/>
          <w:szCs w:val="28"/>
        </w:rPr>
      </w:pPr>
      <w:r w:rsidRPr="00AB1453">
        <w:rPr>
          <w:sz w:val="28"/>
          <w:szCs w:val="28"/>
        </w:rPr>
        <w:t xml:space="preserve">At its annual </w:t>
      </w:r>
      <w:r w:rsidR="002934BF">
        <w:rPr>
          <w:sz w:val="28"/>
          <w:szCs w:val="28"/>
        </w:rPr>
        <w:t xml:space="preserve">general </w:t>
      </w:r>
      <w:r w:rsidRPr="00AB1453">
        <w:rPr>
          <w:sz w:val="28"/>
          <w:szCs w:val="28"/>
        </w:rPr>
        <w:t>meeting</w:t>
      </w:r>
      <w:r w:rsidR="002934BF">
        <w:rPr>
          <w:sz w:val="28"/>
          <w:szCs w:val="28"/>
        </w:rPr>
        <w:t xml:space="preserve"> in February, elections are held for </w:t>
      </w:r>
      <w:r w:rsidRPr="00AB1453">
        <w:rPr>
          <w:sz w:val="28"/>
          <w:szCs w:val="28"/>
        </w:rPr>
        <w:t xml:space="preserve">all the </w:t>
      </w:r>
      <w:r w:rsidR="002934BF">
        <w:rPr>
          <w:sz w:val="28"/>
          <w:szCs w:val="28"/>
        </w:rPr>
        <w:t>c</w:t>
      </w:r>
      <w:r w:rsidRPr="00AB1453">
        <w:rPr>
          <w:sz w:val="28"/>
          <w:szCs w:val="28"/>
        </w:rPr>
        <w:t>ommittees</w:t>
      </w:r>
      <w:r w:rsidR="00AB1453" w:rsidRPr="00AB1453">
        <w:rPr>
          <w:sz w:val="28"/>
          <w:szCs w:val="28"/>
        </w:rPr>
        <w:t xml:space="preserve"> </w:t>
      </w:r>
      <w:r w:rsidR="008726CC">
        <w:rPr>
          <w:sz w:val="28"/>
          <w:szCs w:val="28"/>
        </w:rPr>
        <w:t>in the region</w:t>
      </w:r>
      <w:r w:rsidRPr="00AB1453">
        <w:rPr>
          <w:sz w:val="28"/>
          <w:szCs w:val="28"/>
        </w:rPr>
        <w:t>.</w:t>
      </w:r>
      <w:r w:rsidR="002934BF">
        <w:rPr>
          <w:sz w:val="28"/>
          <w:szCs w:val="28"/>
        </w:rPr>
        <w:t xml:space="preserve"> </w:t>
      </w:r>
      <w:r w:rsidRPr="00AB1453">
        <w:rPr>
          <w:sz w:val="28"/>
          <w:szCs w:val="28"/>
        </w:rPr>
        <w:t xml:space="preserve"> </w:t>
      </w:r>
      <w:r w:rsidR="00AB1453" w:rsidRPr="00AB1453">
        <w:rPr>
          <w:sz w:val="28"/>
          <w:szCs w:val="28"/>
        </w:rPr>
        <w:t xml:space="preserve">Each recognised </w:t>
      </w:r>
      <w:r w:rsidR="002934BF">
        <w:rPr>
          <w:sz w:val="28"/>
          <w:szCs w:val="28"/>
        </w:rPr>
        <w:t>s</w:t>
      </w:r>
      <w:r w:rsidR="00AB1453" w:rsidRPr="00AB1453">
        <w:rPr>
          <w:sz w:val="28"/>
          <w:szCs w:val="28"/>
        </w:rPr>
        <w:t>elf-</w:t>
      </w:r>
      <w:r w:rsidR="002934BF">
        <w:rPr>
          <w:sz w:val="28"/>
          <w:szCs w:val="28"/>
        </w:rPr>
        <w:t>o</w:t>
      </w:r>
      <w:r w:rsidR="00AB1453" w:rsidRPr="00AB1453">
        <w:rPr>
          <w:sz w:val="28"/>
          <w:szCs w:val="28"/>
        </w:rPr>
        <w:t xml:space="preserve">rganised </w:t>
      </w:r>
      <w:r w:rsidR="002934BF">
        <w:rPr>
          <w:sz w:val="28"/>
          <w:szCs w:val="28"/>
        </w:rPr>
        <w:t>g</w:t>
      </w:r>
      <w:r w:rsidR="00AB1453" w:rsidRPr="00AB1453">
        <w:rPr>
          <w:sz w:val="28"/>
          <w:szCs w:val="28"/>
        </w:rPr>
        <w:t>roup</w:t>
      </w:r>
      <w:r w:rsidR="002934BF">
        <w:rPr>
          <w:sz w:val="28"/>
          <w:szCs w:val="28"/>
        </w:rPr>
        <w:t xml:space="preserve"> (SOG</w:t>
      </w:r>
      <w:r w:rsidR="00AB1453">
        <w:rPr>
          <w:sz w:val="28"/>
          <w:szCs w:val="28"/>
        </w:rPr>
        <w:t>)</w:t>
      </w:r>
      <w:r w:rsidR="00AB1453" w:rsidRPr="00AB1453">
        <w:rPr>
          <w:sz w:val="28"/>
          <w:szCs w:val="28"/>
        </w:rPr>
        <w:t xml:space="preserve"> is entitled to appoint two delegates to the Regional Council, in accordance with the principles of proportionality and fair representation, who shall have the same rights as </w:t>
      </w:r>
      <w:r w:rsidR="002934BF">
        <w:rPr>
          <w:sz w:val="28"/>
          <w:szCs w:val="28"/>
        </w:rPr>
        <w:t>b</w:t>
      </w:r>
      <w:r w:rsidR="00AB1453" w:rsidRPr="00AB1453">
        <w:rPr>
          <w:sz w:val="28"/>
          <w:szCs w:val="28"/>
        </w:rPr>
        <w:t>ranch delegates (except for card votes).</w:t>
      </w:r>
      <w:r w:rsidR="00AB1453">
        <w:rPr>
          <w:sz w:val="28"/>
          <w:szCs w:val="28"/>
        </w:rPr>
        <w:t xml:space="preserve">  </w:t>
      </w:r>
    </w:p>
    <w:p w:rsidR="00193324" w:rsidRDefault="00193324">
      <w:pPr>
        <w:rPr>
          <w:sz w:val="28"/>
        </w:rPr>
      </w:pPr>
    </w:p>
    <w:p w:rsidR="00193324" w:rsidRDefault="00193324">
      <w:pPr>
        <w:rPr>
          <w:b/>
          <w:sz w:val="28"/>
        </w:rPr>
      </w:pPr>
      <w:r>
        <w:rPr>
          <w:b/>
          <w:sz w:val="28"/>
        </w:rPr>
        <w:t>2.</w:t>
      </w:r>
      <w:r>
        <w:rPr>
          <w:b/>
          <w:sz w:val="28"/>
        </w:rPr>
        <w:tab/>
      </w:r>
      <w:r w:rsidRPr="00C16AA5">
        <w:rPr>
          <w:b/>
          <w:sz w:val="28"/>
          <w:u w:val="single"/>
        </w:rPr>
        <w:t>REGIONAL COMMITTEE</w:t>
      </w:r>
      <w:r>
        <w:rPr>
          <w:b/>
          <w:sz w:val="28"/>
        </w:rPr>
        <w:t xml:space="preserve"> </w:t>
      </w:r>
    </w:p>
    <w:p w:rsidR="00614006" w:rsidRDefault="00614006">
      <w:pPr>
        <w:rPr>
          <w:sz w:val="28"/>
        </w:rPr>
      </w:pPr>
    </w:p>
    <w:p w:rsidR="00193324" w:rsidRDefault="00193324">
      <w:pPr>
        <w:rPr>
          <w:sz w:val="28"/>
        </w:rPr>
      </w:pPr>
      <w:r>
        <w:rPr>
          <w:sz w:val="28"/>
        </w:rPr>
        <w:t xml:space="preserve">The Regional Committee </w:t>
      </w:r>
      <w:r w:rsidR="002934BF">
        <w:rPr>
          <w:sz w:val="28"/>
        </w:rPr>
        <w:t xml:space="preserve">is the operational body of the Regional council.  It operates within the policies laid down by the Regional Council.  The Regional Committee exercises the functions of the Regional council between its meetings and </w:t>
      </w:r>
      <w:r>
        <w:rPr>
          <w:sz w:val="28"/>
        </w:rPr>
        <w:t xml:space="preserve">is accountable to the Regional Council to which it submits regular reports. </w:t>
      </w:r>
      <w:r w:rsidR="008D74BE">
        <w:rPr>
          <w:sz w:val="28"/>
        </w:rPr>
        <w:t xml:space="preserve"> </w:t>
      </w:r>
      <w:r w:rsidR="0095794A">
        <w:rPr>
          <w:sz w:val="28"/>
        </w:rPr>
        <w:t xml:space="preserve">The Committee meets </w:t>
      </w:r>
      <w:r w:rsidR="008D74BE">
        <w:rPr>
          <w:sz w:val="28"/>
        </w:rPr>
        <w:t>4</w:t>
      </w:r>
      <w:r w:rsidR="00DB6AB4">
        <w:rPr>
          <w:sz w:val="28"/>
        </w:rPr>
        <w:t xml:space="preserve"> </w:t>
      </w:r>
      <w:r w:rsidR="0095794A">
        <w:rPr>
          <w:sz w:val="28"/>
        </w:rPr>
        <w:t>times a year</w:t>
      </w:r>
      <w:r w:rsidR="00C92C4E">
        <w:rPr>
          <w:sz w:val="28"/>
        </w:rPr>
        <w:t xml:space="preserve"> and the meetings usually last 3 hours</w:t>
      </w:r>
      <w:r w:rsidR="0095794A">
        <w:rPr>
          <w:sz w:val="28"/>
        </w:rPr>
        <w:t>.</w:t>
      </w:r>
    </w:p>
    <w:p w:rsidR="00193324" w:rsidRDefault="00193324">
      <w:pPr>
        <w:rPr>
          <w:sz w:val="28"/>
        </w:rPr>
      </w:pPr>
    </w:p>
    <w:p w:rsidR="0095794A" w:rsidRDefault="0095794A">
      <w:pPr>
        <w:pStyle w:val="BlockText"/>
        <w:spacing w:before="0"/>
        <w:ind w:left="0" w:right="0"/>
        <w:rPr>
          <w:sz w:val="28"/>
        </w:rPr>
      </w:pPr>
      <w:r>
        <w:rPr>
          <w:sz w:val="28"/>
        </w:rPr>
        <w:t xml:space="preserve">The composition of the Regional Committee is; </w:t>
      </w:r>
    </w:p>
    <w:p w:rsidR="0095794A" w:rsidRDefault="0095794A">
      <w:pPr>
        <w:pStyle w:val="BlockText"/>
        <w:spacing w:before="0"/>
        <w:ind w:left="0" w:right="0"/>
        <w:rPr>
          <w:sz w:val="28"/>
        </w:rPr>
      </w:pPr>
    </w:p>
    <w:p w:rsidR="0095794A" w:rsidRPr="008D74BE" w:rsidRDefault="00186007">
      <w:pPr>
        <w:pStyle w:val="BlockText"/>
        <w:spacing w:before="0"/>
        <w:ind w:left="0" w:right="0"/>
        <w:rPr>
          <w:color w:val="993300"/>
          <w:sz w:val="28"/>
        </w:rPr>
      </w:pPr>
      <w:r>
        <w:rPr>
          <w:color w:val="993300"/>
          <w:sz w:val="28"/>
        </w:rPr>
        <w:t xml:space="preserve">  </w:t>
      </w:r>
      <w:r w:rsidR="0095794A" w:rsidRPr="008D74BE">
        <w:rPr>
          <w:color w:val="993300"/>
          <w:sz w:val="28"/>
        </w:rPr>
        <w:t>1 x Regional Convenor</w:t>
      </w:r>
    </w:p>
    <w:p w:rsidR="0095794A" w:rsidRPr="008D74BE" w:rsidRDefault="00186007">
      <w:pPr>
        <w:pStyle w:val="BlockText"/>
        <w:spacing w:before="0"/>
        <w:ind w:left="0" w:right="0"/>
        <w:rPr>
          <w:color w:val="993300"/>
          <w:sz w:val="28"/>
        </w:rPr>
      </w:pPr>
      <w:r>
        <w:rPr>
          <w:color w:val="993300"/>
          <w:sz w:val="28"/>
        </w:rPr>
        <w:t xml:space="preserve">  </w:t>
      </w:r>
      <w:r w:rsidR="0095794A" w:rsidRPr="008D74BE">
        <w:rPr>
          <w:color w:val="993300"/>
          <w:sz w:val="28"/>
        </w:rPr>
        <w:t>2 x Deputy Regional Convenor</w:t>
      </w:r>
      <w:r w:rsidR="00DB6AB4">
        <w:rPr>
          <w:color w:val="993300"/>
          <w:sz w:val="28"/>
        </w:rPr>
        <w:t>s</w:t>
      </w:r>
    </w:p>
    <w:p w:rsidR="0095794A" w:rsidRDefault="00186007">
      <w:pPr>
        <w:pStyle w:val="BlockText"/>
        <w:spacing w:before="0"/>
        <w:ind w:left="0" w:right="0"/>
        <w:rPr>
          <w:sz w:val="28"/>
        </w:rPr>
      </w:pPr>
      <w:r>
        <w:rPr>
          <w:color w:val="993300"/>
          <w:sz w:val="28"/>
        </w:rPr>
        <w:t xml:space="preserve">  </w:t>
      </w:r>
      <w:r w:rsidR="00B81127">
        <w:rPr>
          <w:color w:val="993300"/>
          <w:sz w:val="28"/>
        </w:rPr>
        <w:t>6</w:t>
      </w:r>
      <w:r w:rsidR="0095794A" w:rsidRPr="008D74BE">
        <w:rPr>
          <w:color w:val="993300"/>
          <w:sz w:val="28"/>
        </w:rPr>
        <w:t xml:space="preserve"> x </w:t>
      </w:r>
      <w:r w:rsidR="00B81127">
        <w:rPr>
          <w:color w:val="993300"/>
          <w:sz w:val="28"/>
        </w:rPr>
        <w:t>Co-</w:t>
      </w:r>
      <w:r w:rsidR="0095794A" w:rsidRPr="008D74BE">
        <w:rPr>
          <w:color w:val="993300"/>
          <w:sz w:val="28"/>
        </w:rPr>
        <w:t>Chairs of Strategic Committees</w:t>
      </w:r>
      <w:r w:rsidR="0095794A">
        <w:rPr>
          <w:sz w:val="28"/>
        </w:rPr>
        <w:t xml:space="preserve">. </w:t>
      </w:r>
    </w:p>
    <w:p w:rsidR="0095794A" w:rsidRDefault="0095794A">
      <w:pPr>
        <w:pStyle w:val="BlockText"/>
        <w:spacing w:before="0"/>
        <w:ind w:left="0" w:right="0"/>
        <w:rPr>
          <w:sz w:val="28"/>
        </w:rPr>
      </w:pPr>
    </w:p>
    <w:p w:rsidR="0095794A" w:rsidRPr="008D74BE" w:rsidRDefault="00186007">
      <w:pPr>
        <w:pStyle w:val="BlockText"/>
        <w:spacing w:before="0"/>
        <w:ind w:left="0" w:right="0"/>
        <w:rPr>
          <w:color w:val="993300"/>
          <w:sz w:val="28"/>
        </w:rPr>
      </w:pPr>
      <w:r>
        <w:rPr>
          <w:color w:val="993300"/>
          <w:sz w:val="28"/>
        </w:rPr>
        <w:t xml:space="preserve">  5</w:t>
      </w:r>
      <w:r w:rsidR="0095794A" w:rsidRPr="008D74BE">
        <w:rPr>
          <w:color w:val="993300"/>
          <w:sz w:val="28"/>
        </w:rPr>
        <w:t xml:space="preserve"> x General Seats</w:t>
      </w:r>
    </w:p>
    <w:p w:rsidR="0095794A" w:rsidRDefault="0095794A">
      <w:pPr>
        <w:pStyle w:val="BlockText"/>
        <w:spacing w:before="0"/>
        <w:ind w:left="0" w:right="0"/>
        <w:rPr>
          <w:color w:val="993300"/>
          <w:sz w:val="28"/>
        </w:rPr>
      </w:pPr>
      <w:r w:rsidRPr="008D74BE">
        <w:rPr>
          <w:color w:val="993300"/>
          <w:sz w:val="28"/>
        </w:rPr>
        <w:t>1</w:t>
      </w:r>
      <w:r w:rsidR="00186007">
        <w:rPr>
          <w:color w:val="993300"/>
          <w:sz w:val="28"/>
        </w:rPr>
        <w:t>5</w:t>
      </w:r>
      <w:r w:rsidRPr="008D74BE">
        <w:rPr>
          <w:color w:val="993300"/>
          <w:sz w:val="28"/>
        </w:rPr>
        <w:t xml:space="preserve"> x Women’s Seats</w:t>
      </w:r>
    </w:p>
    <w:p w:rsidR="0015157B" w:rsidRPr="008D74BE" w:rsidRDefault="0015157B">
      <w:pPr>
        <w:pStyle w:val="BlockText"/>
        <w:spacing w:before="0"/>
        <w:ind w:left="0" w:right="0"/>
        <w:rPr>
          <w:color w:val="993300"/>
          <w:sz w:val="28"/>
        </w:rPr>
      </w:pPr>
    </w:p>
    <w:p w:rsidR="00614006" w:rsidRDefault="00126CB0">
      <w:pPr>
        <w:pStyle w:val="BlockText"/>
        <w:spacing w:before="0"/>
        <w:ind w:left="0" w:right="0"/>
        <w:rPr>
          <w:sz w:val="28"/>
        </w:rPr>
      </w:pPr>
      <w:r>
        <w:rPr>
          <w:color w:val="993300"/>
          <w:sz w:val="28"/>
        </w:rPr>
        <w:t xml:space="preserve">  </w:t>
      </w:r>
      <w:r w:rsidR="0095794A" w:rsidRPr="008D74BE">
        <w:rPr>
          <w:color w:val="993300"/>
          <w:sz w:val="28"/>
        </w:rPr>
        <w:t xml:space="preserve">4 x </w:t>
      </w:r>
      <w:r w:rsidR="00691E74">
        <w:rPr>
          <w:color w:val="993300"/>
          <w:sz w:val="28"/>
        </w:rPr>
        <w:t xml:space="preserve">reserved low-paid </w:t>
      </w:r>
      <w:r w:rsidR="0095794A" w:rsidRPr="008D74BE">
        <w:rPr>
          <w:color w:val="993300"/>
          <w:sz w:val="28"/>
        </w:rPr>
        <w:t xml:space="preserve"> </w:t>
      </w:r>
      <w:r w:rsidR="00691E74">
        <w:rPr>
          <w:color w:val="993300"/>
          <w:sz w:val="28"/>
        </w:rPr>
        <w:t>s</w:t>
      </w:r>
      <w:r w:rsidR="0095794A" w:rsidRPr="008D74BE">
        <w:rPr>
          <w:color w:val="993300"/>
          <w:sz w:val="28"/>
        </w:rPr>
        <w:t>eat</w:t>
      </w:r>
      <w:r w:rsidR="00186007">
        <w:rPr>
          <w:color w:val="993300"/>
          <w:sz w:val="28"/>
        </w:rPr>
        <w:t xml:space="preserve">s (these seats are reserved for low-paid women </w:t>
      </w:r>
      <w:r w:rsidR="00186007">
        <w:rPr>
          <w:color w:val="993300"/>
          <w:sz w:val="28"/>
        </w:rPr>
        <w:br/>
        <w:t xml:space="preserve">        members who earn below a defined hourly rate - £9.94 June 2018)</w:t>
      </w:r>
    </w:p>
    <w:p w:rsidR="0095794A" w:rsidRPr="008D74BE" w:rsidRDefault="00691E74">
      <w:pPr>
        <w:pStyle w:val="BlockText"/>
        <w:spacing w:before="0"/>
        <w:ind w:left="0" w:right="0"/>
        <w:rPr>
          <w:color w:val="993300"/>
          <w:sz w:val="28"/>
        </w:rPr>
      </w:pPr>
      <w:r>
        <w:rPr>
          <w:color w:val="993300"/>
          <w:sz w:val="28"/>
        </w:rPr>
        <w:t xml:space="preserve">  2</w:t>
      </w:r>
      <w:r w:rsidR="0095794A" w:rsidRPr="008D74BE">
        <w:rPr>
          <w:color w:val="993300"/>
          <w:sz w:val="28"/>
        </w:rPr>
        <w:t xml:space="preserve"> x </w:t>
      </w:r>
      <w:r w:rsidR="00186007">
        <w:rPr>
          <w:color w:val="993300"/>
          <w:sz w:val="28"/>
        </w:rPr>
        <w:t>reserv</w:t>
      </w:r>
      <w:r>
        <w:rPr>
          <w:color w:val="993300"/>
          <w:sz w:val="28"/>
        </w:rPr>
        <w:t>ed s</w:t>
      </w:r>
      <w:r w:rsidR="0095794A" w:rsidRPr="008D74BE">
        <w:rPr>
          <w:color w:val="993300"/>
          <w:sz w:val="28"/>
        </w:rPr>
        <w:t>eats for members from each of the Service Groups</w:t>
      </w:r>
      <w:r w:rsidR="00B81127">
        <w:rPr>
          <w:color w:val="993300"/>
          <w:sz w:val="28"/>
        </w:rPr>
        <w:t xml:space="preserve"> </w:t>
      </w:r>
    </w:p>
    <w:p w:rsidR="0095794A" w:rsidRPr="008D74BE" w:rsidRDefault="00691E74">
      <w:pPr>
        <w:pStyle w:val="BlockText"/>
        <w:spacing w:before="0"/>
        <w:ind w:left="0" w:right="0"/>
        <w:rPr>
          <w:color w:val="993300"/>
          <w:sz w:val="28"/>
        </w:rPr>
      </w:pPr>
      <w:r>
        <w:rPr>
          <w:color w:val="993300"/>
          <w:sz w:val="28"/>
        </w:rPr>
        <w:t xml:space="preserve">  </w:t>
      </w:r>
      <w:r w:rsidR="00212DB9">
        <w:rPr>
          <w:color w:val="993300"/>
          <w:sz w:val="28"/>
        </w:rPr>
        <w:t>2</w:t>
      </w:r>
      <w:r w:rsidR="0015157B">
        <w:rPr>
          <w:color w:val="993300"/>
          <w:sz w:val="28"/>
        </w:rPr>
        <w:t xml:space="preserve"> x reserved s</w:t>
      </w:r>
      <w:r w:rsidR="008D74BE" w:rsidRPr="008D74BE">
        <w:rPr>
          <w:color w:val="993300"/>
          <w:sz w:val="28"/>
        </w:rPr>
        <w:t>eats for m</w:t>
      </w:r>
      <w:r w:rsidR="0095794A" w:rsidRPr="008D74BE">
        <w:rPr>
          <w:color w:val="993300"/>
          <w:sz w:val="28"/>
        </w:rPr>
        <w:t>embers</w:t>
      </w:r>
      <w:r w:rsidR="008D74BE" w:rsidRPr="008D74BE">
        <w:rPr>
          <w:color w:val="993300"/>
          <w:sz w:val="28"/>
        </w:rPr>
        <w:t xml:space="preserve"> from Young Members Forum</w:t>
      </w:r>
    </w:p>
    <w:p w:rsidR="00193324" w:rsidRPr="008D74BE" w:rsidRDefault="00691E74">
      <w:pPr>
        <w:rPr>
          <w:color w:val="993300"/>
          <w:sz w:val="28"/>
        </w:rPr>
      </w:pPr>
      <w:r>
        <w:rPr>
          <w:color w:val="993300"/>
          <w:sz w:val="28"/>
        </w:rPr>
        <w:t xml:space="preserve">  </w:t>
      </w:r>
      <w:r w:rsidR="0095794A" w:rsidRPr="008D74BE">
        <w:rPr>
          <w:color w:val="993300"/>
          <w:sz w:val="28"/>
        </w:rPr>
        <w:t xml:space="preserve">2 x </w:t>
      </w:r>
      <w:r w:rsidR="0015157B">
        <w:rPr>
          <w:color w:val="993300"/>
          <w:sz w:val="28"/>
        </w:rPr>
        <w:t>reserved s</w:t>
      </w:r>
      <w:r w:rsidR="0095794A" w:rsidRPr="008D74BE">
        <w:rPr>
          <w:color w:val="993300"/>
          <w:sz w:val="28"/>
        </w:rPr>
        <w:t xml:space="preserve">eats for members from each of the SOG’s  </w:t>
      </w:r>
      <w:r w:rsidR="00193324" w:rsidRPr="008D74BE">
        <w:rPr>
          <w:color w:val="993300"/>
          <w:sz w:val="28"/>
        </w:rPr>
        <w:t xml:space="preserve"> </w:t>
      </w:r>
    </w:p>
    <w:p w:rsidR="00212C61" w:rsidRDefault="00691E74">
      <w:pPr>
        <w:rPr>
          <w:color w:val="993300"/>
          <w:sz w:val="28"/>
        </w:rPr>
      </w:pPr>
      <w:r>
        <w:rPr>
          <w:color w:val="993300"/>
          <w:sz w:val="28"/>
        </w:rPr>
        <w:t xml:space="preserve">  </w:t>
      </w:r>
      <w:r w:rsidR="00212DB9">
        <w:rPr>
          <w:color w:val="993300"/>
          <w:sz w:val="28"/>
        </w:rPr>
        <w:t>2</w:t>
      </w:r>
      <w:r w:rsidR="00212C61" w:rsidRPr="008D74BE">
        <w:rPr>
          <w:color w:val="993300"/>
          <w:sz w:val="28"/>
        </w:rPr>
        <w:t xml:space="preserve"> x </w:t>
      </w:r>
      <w:r w:rsidR="0015157B" w:rsidRPr="00186007">
        <w:rPr>
          <w:color w:val="993300"/>
          <w:sz w:val="28"/>
        </w:rPr>
        <w:t>reserved</w:t>
      </w:r>
      <w:r w:rsidR="0015157B">
        <w:rPr>
          <w:color w:val="993300"/>
          <w:sz w:val="28"/>
        </w:rPr>
        <w:t xml:space="preserve"> s</w:t>
      </w:r>
      <w:r w:rsidR="00212C61" w:rsidRPr="008D74BE">
        <w:rPr>
          <w:color w:val="993300"/>
          <w:sz w:val="28"/>
        </w:rPr>
        <w:t xml:space="preserve">eats for members from the Retired Members </w:t>
      </w:r>
      <w:r w:rsidR="00212C61" w:rsidRPr="007634EE">
        <w:rPr>
          <w:color w:val="993300"/>
          <w:sz w:val="28"/>
        </w:rPr>
        <w:t>Group</w:t>
      </w:r>
    </w:p>
    <w:p w:rsidR="0015157B" w:rsidRPr="008D74BE" w:rsidRDefault="00186007">
      <w:pPr>
        <w:rPr>
          <w:color w:val="993300"/>
          <w:sz w:val="28"/>
        </w:rPr>
      </w:pPr>
      <w:r>
        <w:rPr>
          <w:color w:val="993300"/>
          <w:sz w:val="28"/>
        </w:rPr>
        <w:t xml:space="preserve">  2 x reserved seats for Labour Link members</w:t>
      </w:r>
    </w:p>
    <w:p w:rsidR="0034161C" w:rsidRDefault="0034161C">
      <w:pPr>
        <w:rPr>
          <w:b/>
          <w:sz w:val="28"/>
        </w:rPr>
      </w:pPr>
    </w:p>
    <w:p w:rsidR="0034161C" w:rsidRDefault="0034161C">
      <w:pPr>
        <w:rPr>
          <w:b/>
          <w:sz w:val="28"/>
        </w:rPr>
      </w:pPr>
    </w:p>
    <w:p w:rsidR="00193324" w:rsidRDefault="00193324">
      <w:pPr>
        <w:rPr>
          <w:b/>
          <w:sz w:val="28"/>
        </w:rPr>
      </w:pPr>
      <w:r>
        <w:rPr>
          <w:b/>
          <w:sz w:val="28"/>
        </w:rPr>
        <w:t>3.</w:t>
      </w:r>
      <w:r>
        <w:rPr>
          <w:sz w:val="28"/>
        </w:rPr>
        <w:t xml:space="preserve"> </w:t>
      </w:r>
      <w:r>
        <w:rPr>
          <w:sz w:val="28"/>
        </w:rPr>
        <w:tab/>
      </w:r>
      <w:r w:rsidR="00CC1F1F" w:rsidRPr="00C16AA5">
        <w:rPr>
          <w:b/>
          <w:sz w:val="28"/>
          <w:u w:val="single"/>
        </w:rPr>
        <w:t>REGIONAL</w:t>
      </w:r>
      <w:r w:rsidR="00CC1F1F" w:rsidRPr="00C16AA5">
        <w:rPr>
          <w:sz w:val="28"/>
          <w:u w:val="single"/>
        </w:rPr>
        <w:t xml:space="preserve"> </w:t>
      </w:r>
      <w:r w:rsidRPr="00C16AA5">
        <w:rPr>
          <w:b/>
          <w:sz w:val="28"/>
          <w:u w:val="single"/>
        </w:rPr>
        <w:t>ST</w:t>
      </w:r>
      <w:r w:rsidR="00CC1F1F" w:rsidRPr="00C16AA5">
        <w:rPr>
          <w:b/>
          <w:sz w:val="28"/>
          <w:u w:val="single"/>
        </w:rPr>
        <w:t>RATEGIC</w:t>
      </w:r>
      <w:r w:rsidRPr="00C16AA5">
        <w:rPr>
          <w:b/>
          <w:sz w:val="28"/>
          <w:u w:val="single"/>
        </w:rPr>
        <w:t xml:space="preserve"> COMMITTEES</w:t>
      </w:r>
      <w:r>
        <w:rPr>
          <w:b/>
          <w:sz w:val="28"/>
        </w:rPr>
        <w:t xml:space="preserve"> </w:t>
      </w:r>
    </w:p>
    <w:p w:rsidR="00193324" w:rsidRDefault="00193324">
      <w:pPr>
        <w:rPr>
          <w:b/>
          <w:sz w:val="28"/>
        </w:rPr>
      </w:pPr>
    </w:p>
    <w:p w:rsidR="00193324" w:rsidRDefault="00193324">
      <w:pPr>
        <w:pStyle w:val="BlockText"/>
        <w:spacing w:before="0"/>
        <w:ind w:left="0" w:right="0"/>
        <w:rPr>
          <w:sz w:val="28"/>
        </w:rPr>
      </w:pPr>
      <w:r>
        <w:rPr>
          <w:sz w:val="28"/>
        </w:rPr>
        <w:t xml:space="preserve">These </w:t>
      </w:r>
      <w:r w:rsidR="00FC465B">
        <w:rPr>
          <w:sz w:val="28"/>
        </w:rPr>
        <w:t>3</w:t>
      </w:r>
      <w:r>
        <w:rPr>
          <w:sz w:val="28"/>
        </w:rPr>
        <w:t xml:space="preserve"> Committees carry out specific work as identified by their titles and which report to the Regional C</w:t>
      </w:r>
      <w:r w:rsidR="008D74BE">
        <w:rPr>
          <w:sz w:val="28"/>
        </w:rPr>
        <w:t>ouncil</w:t>
      </w:r>
      <w:r>
        <w:rPr>
          <w:sz w:val="28"/>
        </w:rPr>
        <w:t xml:space="preserve">. They meet </w:t>
      </w:r>
      <w:r w:rsidR="0015157B">
        <w:rPr>
          <w:sz w:val="28"/>
        </w:rPr>
        <w:t>no more than 4 times a year.  Some meetings wil be held during the week with at least one on a weekend</w:t>
      </w:r>
      <w:r>
        <w:rPr>
          <w:sz w:val="28"/>
        </w:rPr>
        <w:t xml:space="preserve">. </w:t>
      </w:r>
      <w:r w:rsidR="00527EC9">
        <w:rPr>
          <w:sz w:val="28"/>
        </w:rPr>
        <w:t xml:space="preserve"> </w:t>
      </w:r>
      <w:r w:rsidR="00527EC9" w:rsidRPr="007634EE">
        <w:rPr>
          <w:b/>
          <w:color w:val="993300"/>
          <w:sz w:val="28"/>
        </w:rPr>
        <w:t>There is 1 reserved seat for a representative from each of the SOG groups and Service Groups.</w:t>
      </w:r>
    </w:p>
    <w:p w:rsidR="00193324" w:rsidRDefault="00193324">
      <w:pPr>
        <w:pStyle w:val="BlockText"/>
        <w:spacing w:before="0"/>
        <w:ind w:left="0" w:right="0"/>
        <w:rPr>
          <w:sz w:val="28"/>
        </w:rPr>
      </w:pPr>
    </w:p>
    <w:p w:rsidR="00193324" w:rsidRDefault="00186007">
      <w:pPr>
        <w:rPr>
          <w:sz w:val="28"/>
        </w:rPr>
      </w:pPr>
      <w:r>
        <w:rPr>
          <w:sz w:val="28"/>
        </w:rPr>
        <w:t xml:space="preserve">The </w:t>
      </w:r>
      <w:r w:rsidR="00193324">
        <w:rPr>
          <w:sz w:val="28"/>
        </w:rPr>
        <w:t xml:space="preserve">majority of the meetings take place at the UNISON Regional </w:t>
      </w:r>
      <w:r w:rsidR="00FC465B">
        <w:rPr>
          <w:sz w:val="28"/>
        </w:rPr>
        <w:t>Head Office, Ranger House, Guildford</w:t>
      </w:r>
      <w:r w:rsidR="0015157B">
        <w:rPr>
          <w:sz w:val="28"/>
        </w:rPr>
        <w:t xml:space="preserve"> or at UNISON Centre in London</w:t>
      </w:r>
      <w:r w:rsidR="00FC465B">
        <w:rPr>
          <w:sz w:val="28"/>
        </w:rPr>
        <w:t xml:space="preserve">.  </w:t>
      </w:r>
      <w:r w:rsidR="00193324">
        <w:rPr>
          <w:sz w:val="28"/>
        </w:rPr>
        <w:t xml:space="preserve">Tea and coffee facilities are always available. </w:t>
      </w:r>
    </w:p>
    <w:p w:rsidR="00193324" w:rsidRDefault="00193324">
      <w:pPr>
        <w:rPr>
          <w:sz w:val="28"/>
        </w:rPr>
      </w:pPr>
    </w:p>
    <w:p w:rsidR="00193324" w:rsidRDefault="00193324">
      <w:pPr>
        <w:rPr>
          <w:sz w:val="28"/>
        </w:rPr>
      </w:pPr>
      <w:r>
        <w:rPr>
          <w:sz w:val="28"/>
        </w:rPr>
        <w:t xml:space="preserve">The committees and their respective work </w:t>
      </w:r>
      <w:r w:rsidR="00691E74">
        <w:rPr>
          <w:sz w:val="28"/>
        </w:rPr>
        <w:t xml:space="preserve">areas </w:t>
      </w:r>
      <w:r w:rsidR="008D74BE">
        <w:rPr>
          <w:sz w:val="28"/>
        </w:rPr>
        <w:t>are</w:t>
      </w:r>
      <w:r>
        <w:rPr>
          <w:sz w:val="28"/>
        </w:rPr>
        <w:t xml:space="preserve"> briefly described </w:t>
      </w:r>
      <w:r w:rsidR="008D74BE">
        <w:rPr>
          <w:sz w:val="28"/>
        </w:rPr>
        <w:t>below</w:t>
      </w:r>
      <w:r>
        <w:rPr>
          <w:sz w:val="28"/>
        </w:rPr>
        <w:t xml:space="preserve">:- </w:t>
      </w:r>
    </w:p>
    <w:p w:rsidR="00193324" w:rsidRDefault="00193324">
      <w:pPr>
        <w:rPr>
          <w:sz w:val="28"/>
        </w:rPr>
      </w:pPr>
    </w:p>
    <w:p w:rsidR="00193324" w:rsidRDefault="00193324">
      <w:pPr>
        <w:rPr>
          <w:b/>
          <w:sz w:val="28"/>
        </w:rPr>
      </w:pPr>
      <w:r>
        <w:rPr>
          <w:b/>
          <w:sz w:val="28"/>
        </w:rPr>
        <w:t xml:space="preserve">(a) </w:t>
      </w:r>
      <w:r>
        <w:rPr>
          <w:b/>
          <w:sz w:val="28"/>
        </w:rPr>
        <w:tab/>
      </w:r>
      <w:r w:rsidRPr="00C16AA5">
        <w:rPr>
          <w:b/>
          <w:sz w:val="28"/>
          <w:u w:val="single"/>
        </w:rPr>
        <w:t>Education and Training Committee</w:t>
      </w:r>
      <w:r>
        <w:rPr>
          <w:b/>
          <w:sz w:val="28"/>
        </w:rPr>
        <w:t xml:space="preserve"> </w:t>
      </w:r>
    </w:p>
    <w:p w:rsidR="00DB6AB4" w:rsidRDefault="00193324">
      <w:pPr>
        <w:rPr>
          <w:sz w:val="28"/>
        </w:rPr>
      </w:pPr>
      <w:r>
        <w:rPr>
          <w:sz w:val="28"/>
        </w:rPr>
        <w:t xml:space="preserve">This Committee plans the region's education training programme in conjunction with requests made from service groups, self-organised groups and other bodies of the union. </w:t>
      </w:r>
      <w:r w:rsidR="0015157B">
        <w:rPr>
          <w:sz w:val="28"/>
        </w:rPr>
        <w:t xml:space="preserve">  </w:t>
      </w:r>
      <w:r w:rsidR="00DB6AB4">
        <w:rPr>
          <w:sz w:val="28"/>
        </w:rPr>
        <w:t xml:space="preserve">This Committee is also responsible for overseeing some of the major pieces of work within the region.  For example, recruitment and membership density analysis, branch assessment, branch re-structures, membership systems and DOCAS processing, and the Organising Fair. </w:t>
      </w:r>
    </w:p>
    <w:p w:rsidR="00186007" w:rsidRDefault="00186007">
      <w:pPr>
        <w:rPr>
          <w:sz w:val="28"/>
        </w:rPr>
      </w:pPr>
    </w:p>
    <w:p w:rsidR="00186007" w:rsidRDefault="00186007">
      <w:pPr>
        <w:rPr>
          <w:sz w:val="28"/>
        </w:rPr>
      </w:pPr>
      <w:r>
        <w:rPr>
          <w:sz w:val="28"/>
        </w:rPr>
        <w:t>The composition of this committee is;</w:t>
      </w:r>
    </w:p>
    <w:p w:rsidR="00186007" w:rsidRDefault="00186007">
      <w:pPr>
        <w:rPr>
          <w:sz w:val="28"/>
        </w:rPr>
      </w:pPr>
    </w:p>
    <w:p w:rsidR="00186007" w:rsidRPr="00186007" w:rsidRDefault="00186007">
      <w:pPr>
        <w:rPr>
          <w:color w:val="993300"/>
          <w:sz w:val="28"/>
        </w:rPr>
      </w:pPr>
      <w:r>
        <w:rPr>
          <w:sz w:val="28"/>
        </w:rPr>
        <w:t xml:space="preserve">  </w:t>
      </w:r>
      <w:r w:rsidRPr="00186007">
        <w:rPr>
          <w:color w:val="993300"/>
          <w:sz w:val="28"/>
        </w:rPr>
        <w:t>9 x Women’s seats</w:t>
      </w:r>
    </w:p>
    <w:p w:rsidR="00186007" w:rsidRPr="00186007" w:rsidRDefault="00186007">
      <w:pPr>
        <w:rPr>
          <w:color w:val="993300"/>
          <w:sz w:val="28"/>
        </w:rPr>
      </w:pPr>
      <w:r w:rsidRPr="00186007">
        <w:rPr>
          <w:color w:val="993300"/>
          <w:sz w:val="28"/>
        </w:rPr>
        <w:t xml:space="preserve">  3 x General seats</w:t>
      </w:r>
    </w:p>
    <w:p w:rsidR="00186007" w:rsidRDefault="00186007">
      <w:pPr>
        <w:rPr>
          <w:sz w:val="28"/>
        </w:rPr>
      </w:pPr>
    </w:p>
    <w:p w:rsidR="00193324" w:rsidRDefault="00193324">
      <w:pPr>
        <w:rPr>
          <w:sz w:val="28"/>
        </w:rPr>
      </w:pPr>
    </w:p>
    <w:p w:rsidR="005D121C" w:rsidRPr="005D121C" w:rsidRDefault="005D121C" w:rsidP="005D121C">
      <w:pPr>
        <w:rPr>
          <w:b/>
          <w:sz w:val="28"/>
        </w:rPr>
      </w:pPr>
      <w:r w:rsidRPr="005D121C">
        <w:rPr>
          <w:b/>
          <w:sz w:val="28"/>
        </w:rPr>
        <w:t>(</w:t>
      </w:r>
      <w:r>
        <w:rPr>
          <w:b/>
          <w:sz w:val="28"/>
        </w:rPr>
        <w:t>b</w:t>
      </w:r>
      <w:r w:rsidRPr="005D121C">
        <w:rPr>
          <w:b/>
          <w:sz w:val="28"/>
        </w:rPr>
        <w:t>)</w:t>
      </w:r>
      <w:r w:rsidRPr="005D121C">
        <w:rPr>
          <w:b/>
          <w:sz w:val="28"/>
        </w:rPr>
        <w:tab/>
      </w:r>
      <w:r w:rsidRPr="00C16AA5">
        <w:rPr>
          <w:b/>
          <w:sz w:val="28"/>
          <w:u w:val="single"/>
        </w:rPr>
        <w:t>Finance Committee</w:t>
      </w:r>
    </w:p>
    <w:p w:rsidR="00193324" w:rsidRDefault="00193324">
      <w:pPr>
        <w:rPr>
          <w:sz w:val="28"/>
        </w:rPr>
      </w:pPr>
    </w:p>
    <w:p w:rsidR="00B759D6" w:rsidRDefault="00C16AA5">
      <w:pPr>
        <w:rPr>
          <w:sz w:val="28"/>
        </w:rPr>
      </w:pPr>
      <w:r>
        <w:rPr>
          <w:sz w:val="28"/>
        </w:rPr>
        <w:t xml:space="preserve">The Finance </w:t>
      </w:r>
      <w:r w:rsidR="005D121C">
        <w:rPr>
          <w:sz w:val="28"/>
        </w:rPr>
        <w:t xml:space="preserve">Committee is </w:t>
      </w:r>
      <w:r>
        <w:rPr>
          <w:sz w:val="28"/>
        </w:rPr>
        <w:t xml:space="preserve">accountable to the Regional Council for all finances in the regional relating to the Lay Member Budget.  The Finance Committee is elected annually at the Regional Council AGM.  The Finance Committee is responsible for producing the Regional budget, in line with UNISON’s objectives, which is approved by the Regional </w:t>
      </w:r>
      <w:r w:rsidR="008D74BE">
        <w:rPr>
          <w:sz w:val="28"/>
        </w:rPr>
        <w:t>C</w:t>
      </w:r>
      <w:r>
        <w:rPr>
          <w:sz w:val="28"/>
        </w:rPr>
        <w:t xml:space="preserve">ouncil at its AGM.  The budget is prepared in consultation with the Regional </w:t>
      </w:r>
      <w:r w:rsidR="008D74BE">
        <w:rPr>
          <w:sz w:val="28"/>
        </w:rPr>
        <w:t>C</w:t>
      </w:r>
      <w:r w:rsidR="0015157B">
        <w:rPr>
          <w:sz w:val="28"/>
        </w:rPr>
        <w:t xml:space="preserve">onvenors,  </w:t>
      </w:r>
      <w:r>
        <w:rPr>
          <w:sz w:val="28"/>
        </w:rPr>
        <w:t>Chairs of Committees or Groups</w:t>
      </w:r>
      <w:r w:rsidR="0015157B">
        <w:rPr>
          <w:sz w:val="28"/>
        </w:rPr>
        <w:t xml:space="preserve"> and staff with budget responsibilities</w:t>
      </w:r>
      <w:r>
        <w:rPr>
          <w:sz w:val="28"/>
        </w:rPr>
        <w:t>.</w:t>
      </w:r>
      <w:r w:rsidR="005D121C">
        <w:rPr>
          <w:sz w:val="28"/>
        </w:rPr>
        <w:t xml:space="preserve">  </w:t>
      </w:r>
    </w:p>
    <w:p w:rsidR="00186007" w:rsidRDefault="00186007">
      <w:pPr>
        <w:rPr>
          <w:sz w:val="28"/>
        </w:rPr>
      </w:pPr>
    </w:p>
    <w:p w:rsidR="00186007" w:rsidRDefault="00186007">
      <w:pPr>
        <w:rPr>
          <w:sz w:val="28"/>
        </w:rPr>
      </w:pPr>
      <w:r>
        <w:rPr>
          <w:sz w:val="28"/>
        </w:rPr>
        <w:t>The composition of this committee;</w:t>
      </w:r>
      <w:r>
        <w:rPr>
          <w:sz w:val="28"/>
        </w:rPr>
        <w:br/>
      </w:r>
    </w:p>
    <w:p w:rsidR="00186007" w:rsidRPr="00186007" w:rsidRDefault="00186007" w:rsidP="00186007">
      <w:pPr>
        <w:rPr>
          <w:color w:val="993300"/>
          <w:sz w:val="28"/>
        </w:rPr>
      </w:pPr>
      <w:r>
        <w:rPr>
          <w:color w:val="993300"/>
          <w:sz w:val="28"/>
        </w:rPr>
        <w:t xml:space="preserve">  </w:t>
      </w:r>
      <w:r w:rsidRPr="00186007">
        <w:rPr>
          <w:color w:val="993300"/>
          <w:sz w:val="28"/>
        </w:rPr>
        <w:t>9 x Women’s seats</w:t>
      </w:r>
    </w:p>
    <w:p w:rsidR="00186007" w:rsidRPr="00186007" w:rsidRDefault="00186007" w:rsidP="00186007">
      <w:pPr>
        <w:rPr>
          <w:color w:val="993300"/>
          <w:sz w:val="28"/>
        </w:rPr>
      </w:pPr>
      <w:r w:rsidRPr="00186007">
        <w:rPr>
          <w:color w:val="993300"/>
          <w:sz w:val="28"/>
        </w:rPr>
        <w:t xml:space="preserve">  3 x General seats</w:t>
      </w:r>
    </w:p>
    <w:p w:rsidR="00186007" w:rsidRDefault="00186007">
      <w:pPr>
        <w:rPr>
          <w:sz w:val="28"/>
        </w:rPr>
      </w:pPr>
    </w:p>
    <w:p w:rsidR="00186007" w:rsidRDefault="00186007">
      <w:pPr>
        <w:rPr>
          <w:sz w:val="28"/>
        </w:rPr>
      </w:pPr>
    </w:p>
    <w:p w:rsidR="00614006" w:rsidRDefault="00614006">
      <w:pPr>
        <w:rPr>
          <w:sz w:val="28"/>
        </w:rPr>
      </w:pPr>
    </w:p>
    <w:p w:rsidR="00B759D6" w:rsidRPr="00B759D6" w:rsidRDefault="00B759D6" w:rsidP="00B759D6">
      <w:pPr>
        <w:rPr>
          <w:b/>
          <w:sz w:val="28"/>
        </w:rPr>
      </w:pPr>
      <w:r w:rsidRPr="00B759D6">
        <w:rPr>
          <w:b/>
          <w:sz w:val="28"/>
        </w:rPr>
        <w:t>(c)</w:t>
      </w:r>
      <w:r w:rsidRPr="00B759D6">
        <w:rPr>
          <w:b/>
          <w:sz w:val="28"/>
        </w:rPr>
        <w:tab/>
      </w:r>
      <w:r w:rsidRPr="00C16AA5">
        <w:rPr>
          <w:b/>
          <w:sz w:val="28"/>
          <w:u w:val="single"/>
        </w:rPr>
        <w:t>Publicity and Campaigning Committee</w:t>
      </w:r>
    </w:p>
    <w:p w:rsidR="00691E74" w:rsidRDefault="008D74BE">
      <w:pPr>
        <w:rPr>
          <w:sz w:val="28"/>
        </w:rPr>
      </w:pPr>
      <w:r>
        <w:rPr>
          <w:sz w:val="28"/>
        </w:rPr>
        <w:t>This Committee is responsible for the focus and direction of regional campaigning and provid</w:t>
      </w:r>
      <w:r w:rsidR="0015157B">
        <w:rPr>
          <w:sz w:val="28"/>
        </w:rPr>
        <w:t>es</w:t>
      </w:r>
      <w:r>
        <w:rPr>
          <w:sz w:val="28"/>
        </w:rPr>
        <w:t xml:space="preserve"> a forum for the development of regional policies, including the allocation of funds from the General Political </w:t>
      </w:r>
      <w:r w:rsidR="00C92C4E">
        <w:rPr>
          <w:sz w:val="28"/>
        </w:rPr>
        <w:t xml:space="preserve">and </w:t>
      </w:r>
      <w:r>
        <w:rPr>
          <w:sz w:val="28"/>
        </w:rPr>
        <w:t>Fund</w:t>
      </w:r>
      <w:r w:rsidR="00C92C4E" w:rsidRPr="00C92C4E">
        <w:rPr>
          <w:sz w:val="28"/>
        </w:rPr>
        <w:t xml:space="preserve"> </w:t>
      </w:r>
      <w:r w:rsidR="00C92C4E">
        <w:rPr>
          <w:sz w:val="28"/>
        </w:rPr>
        <w:t>Regional Pool bids</w:t>
      </w:r>
      <w:r w:rsidR="0015157B">
        <w:rPr>
          <w:sz w:val="28"/>
        </w:rPr>
        <w:t xml:space="preserve"> to branches and for regional events</w:t>
      </w:r>
      <w:r>
        <w:rPr>
          <w:sz w:val="28"/>
        </w:rPr>
        <w:t>.</w:t>
      </w:r>
    </w:p>
    <w:p w:rsidR="00186007" w:rsidRDefault="00186007">
      <w:pPr>
        <w:rPr>
          <w:sz w:val="28"/>
        </w:rPr>
      </w:pPr>
    </w:p>
    <w:p w:rsidR="00186007" w:rsidRDefault="00186007" w:rsidP="00186007">
      <w:pPr>
        <w:rPr>
          <w:sz w:val="28"/>
        </w:rPr>
      </w:pPr>
      <w:r>
        <w:rPr>
          <w:sz w:val="28"/>
        </w:rPr>
        <w:t>The composition of this committee;</w:t>
      </w:r>
      <w:r>
        <w:rPr>
          <w:sz w:val="28"/>
        </w:rPr>
        <w:br/>
      </w:r>
    </w:p>
    <w:p w:rsidR="00186007" w:rsidRPr="00186007" w:rsidRDefault="00186007" w:rsidP="00186007">
      <w:pPr>
        <w:rPr>
          <w:color w:val="993300"/>
          <w:sz w:val="28"/>
        </w:rPr>
      </w:pPr>
      <w:r>
        <w:rPr>
          <w:color w:val="993300"/>
          <w:sz w:val="28"/>
        </w:rPr>
        <w:t xml:space="preserve">  </w:t>
      </w:r>
      <w:r w:rsidRPr="00186007">
        <w:rPr>
          <w:color w:val="993300"/>
          <w:sz w:val="28"/>
        </w:rPr>
        <w:t>9 x Women’s seats</w:t>
      </w:r>
    </w:p>
    <w:p w:rsidR="00186007" w:rsidRDefault="00186007">
      <w:pPr>
        <w:rPr>
          <w:b/>
          <w:sz w:val="28"/>
        </w:rPr>
      </w:pPr>
      <w:r w:rsidRPr="00186007">
        <w:rPr>
          <w:color w:val="993300"/>
          <w:sz w:val="28"/>
        </w:rPr>
        <w:t xml:space="preserve">  3 x General seats</w:t>
      </w:r>
    </w:p>
    <w:p w:rsidR="00691E74" w:rsidRDefault="00691E74">
      <w:pPr>
        <w:rPr>
          <w:b/>
          <w:sz w:val="28"/>
        </w:rPr>
      </w:pPr>
    </w:p>
    <w:p w:rsidR="009E25A1" w:rsidRDefault="008D74BE">
      <w:pPr>
        <w:rPr>
          <w:b/>
          <w:sz w:val="28"/>
          <w:u w:val="single"/>
        </w:rPr>
      </w:pPr>
      <w:r>
        <w:rPr>
          <w:b/>
          <w:sz w:val="28"/>
        </w:rPr>
        <w:t>4.</w:t>
      </w:r>
      <w:r>
        <w:rPr>
          <w:b/>
          <w:sz w:val="28"/>
        </w:rPr>
        <w:tab/>
      </w:r>
      <w:r w:rsidRPr="008D74BE">
        <w:rPr>
          <w:b/>
          <w:sz w:val="28"/>
          <w:u w:val="single"/>
        </w:rPr>
        <w:t>REGIONAL STANDING COMMITTEES</w:t>
      </w:r>
    </w:p>
    <w:p w:rsidR="008D74BE" w:rsidRDefault="008D74BE">
      <w:pPr>
        <w:rPr>
          <w:b/>
          <w:sz w:val="28"/>
          <w:u w:val="single"/>
        </w:rPr>
      </w:pPr>
    </w:p>
    <w:p w:rsidR="00193324" w:rsidRDefault="00193324">
      <w:pPr>
        <w:rPr>
          <w:b/>
          <w:sz w:val="28"/>
        </w:rPr>
      </w:pPr>
      <w:r>
        <w:rPr>
          <w:b/>
          <w:sz w:val="28"/>
        </w:rPr>
        <w:t>(</w:t>
      </w:r>
      <w:r w:rsidR="007F6566">
        <w:rPr>
          <w:b/>
          <w:sz w:val="28"/>
        </w:rPr>
        <w:t>d</w:t>
      </w:r>
      <w:r>
        <w:rPr>
          <w:b/>
          <w:sz w:val="28"/>
        </w:rPr>
        <w:t xml:space="preserve">) </w:t>
      </w:r>
      <w:r>
        <w:rPr>
          <w:b/>
          <w:sz w:val="28"/>
        </w:rPr>
        <w:tab/>
      </w:r>
      <w:r w:rsidRPr="005F2C09">
        <w:rPr>
          <w:b/>
          <w:sz w:val="28"/>
          <w:u w:val="single"/>
        </w:rPr>
        <w:t>Health and Safety Committee</w:t>
      </w:r>
      <w:r>
        <w:rPr>
          <w:b/>
          <w:sz w:val="28"/>
        </w:rPr>
        <w:t xml:space="preserve"> </w:t>
      </w:r>
    </w:p>
    <w:p w:rsidR="00193324" w:rsidRDefault="00193324">
      <w:pPr>
        <w:rPr>
          <w:sz w:val="28"/>
        </w:rPr>
      </w:pPr>
      <w:r>
        <w:rPr>
          <w:sz w:val="28"/>
        </w:rPr>
        <w:t>This Committee</w:t>
      </w:r>
      <w:r w:rsidR="008726CC">
        <w:rPr>
          <w:sz w:val="28"/>
        </w:rPr>
        <w:t>’s</w:t>
      </w:r>
      <w:r>
        <w:rPr>
          <w:sz w:val="28"/>
        </w:rPr>
        <w:t xml:space="preserve"> function is to co-ordinate and develop </w:t>
      </w:r>
      <w:r w:rsidR="00126CB0">
        <w:rPr>
          <w:sz w:val="28"/>
        </w:rPr>
        <w:t>our</w:t>
      </w:r>
      <w:r>
        <w:rPr>
          <w:sz w:val="28"/>
        </w:rPr>
        <w:t xml:space="preserve"> Health and Safety work</w:t>
      </w:r>
      <w:r w:rsidR="008726CC">
        <w:rPr>
          <w:sz w:val="28"/>
        </w:rPr>
        <w:t xml:space="preserve"> strategies in the region</w:t>
      </w:r>
      <w:r>
        <w:rPr>
          <w:sz w:val="28"/>
        </w:rPr>
        <w:t xml:space="preserve">. </w:t>
      </w:r>
    </w:p>
    <w:p w:rsidR="00453FB6" w:rsidRDefault="00453FB6">
      <w:pPr>
        <w:rPr>
          <w:sz w:val="28"/>
        </w:rPr>
      </w:pPr>
    </w:p>
    <w:p w:rsidR="00453FB6" w:rsidRDefault="00453FB6" w:rsidP="00453FB6">
      <w:pPr>
        <w:rPr>
          <w:sz w:val="28"/>
        </w:rPr>
      </w:pPr>
      <w:r>
        <w:rPr>
          <w:sz w:val="28"/>
        </w:rPr>
        <w:t>The composition of this committee;</w:t>
      </w:r>
      <w:r>
        <w:rPr>
          <w:sz w:val="28"/>
        </w:rPr>
        <w:br/>
      </w:r>
    </w:p>
    <w:p w:rsidR="00453FB6" w:rsidRPr="00186007" w:rsidRDefault="00453FB6" w:rsidP="00453FB6">
      <w:pPr>
        <w:rPr>
          <w:color w:val="993300"/>
          <w:sz w:val="28"/>
        </w:rPr>
      </w:pPr>
      <w:r>
        <w:rPr>
          <w:color w:val="993300"/>
          <w:sz w:val="28"/>
        </w:rPr>
        <w:t xml:space="preserve">  6</w:t>
      </w:r>
      <w:r w:rsidRPr="00186007">
        <w:rPr>
          <w:color w:val="993300"/>
          <w:sz w:val="28"/>
        </w:rPr>
        <w:t xml:space="preserve"> x Women’s seats</w:t>
      </w:r>
    </w:p>
    <w:p w:rsidR="00126CB0" w:rsidRDefault="00453FB6" w:rsidP="00453FB6">
      <w:pPr>
        <w:rPr>
          <w:color w:val="993300"/>
          <w:sz w:val="28"/>
        </w:rPr>
      </w:pPr>
      <w:r>
        <w:rPr>
          <w:color w:val="993300"/>
          <w:sz w:val="28"/>
        </w:rPr>
        <w:t xml:space="preserve">  2</w:t>
      </w:r>
      <w:r w:rsidRPr="00186007">
        <w:rPr>
          <w:color w:val="993300"/>
          <w:sz w:val="28"/>
        </w:rPr>
        <w:t xml:space="preserve"> x General seats</w:t>
      </w:r>
    </w:p>
    <w:p w:rsidR="005D121C" w:rsidRDefault="00193324" w:rsidP="008726CC">
      <w:pPr>
        <w:ind w:firstLine="432"/>
        <w:rPr>
          <w:sz w:val="28"/>
        </w:rPr>
      </w:pPr>
      <w:r>
        <w:rPr>
          <w:sz w:val="28"/>
        </w:rPr>
        <w:tab/>
      </w:r>
    </w:p>
    <w:p w:rsidR="00193324" w:rsidRDefault="00193324">
      <w:pPr>
        <w:rPr>
          <w:b/>
          <w:sz w:val="28"/>
        </w:rPr>
      </w:pPr>
      <w:r>
        <w:rPr>
          <w:b/>
          <w:sz w:val="28"/>
        </w:rPr>
        <w:t>(</w:t>
      </w:r>
      <w:r w:rsidR="007F6566">
        <w:rPr>
          <w:b/>
          <w:sz w:val="28"/>
        </w:rPr>
        <w:t>e</w:t>
      </w:r>
      <w:r>
        <w:rPr>
          <w:b/>
          <w:sz w:val="28"/>
        </w:rPr>
        <w:t xml:space="preserve">) </w:t>
      </w:r>
      <w:r>
        <w:rPr>
          <w:b/>
          <w:sz w:val="28"/>
        </w:rPr>
        <w:tab/>
      </w:r>
      <w:r w:rsidRPr="005F2C09">
        <w:rPr>
          <w:b/>
          <w:sz w:val="28"/>
          <w:u w:val="single"/>
        </w:rPr>
        <w:t>International Committee</w:t>
      </w:r>
      <w:r>
        <w:rPr>
          <w:b/>
          <w:sz w:val="28"/>
        </w:rPr>
        <w:t xml:space="preserve"> </w:t>
      </w:r>
    </w:p>
    <w:p w:rsidR="00193324" w:rsidRDefault="00193324">
      <w:pPr>
        <w:rPr>
          <w:sz w:val="28"/>
        </w:rPr>
      </w:pPr>
      <w:r>
        <w:rPr>
          <w:sz w:val="28"/>
        </w:rPr>
        <w:t>The Intentional Committee</w:t>
      </w:r>
      <w:r>
        <w:rPr>
          <w:sz w:val="28"/>
          <w:u w:val="single"/>
        </w:rPr>
        <w:t xml:space="preserve"> </w:t>
      </w:r>
      <w:r>
        <w:rPr>
          <w:sz w:val="28"/>
        </w:rPr>
        <w:t xml:space="preserve">oversees and co-ordinates the region's international links with trade unions in other countries. Beyond that, it also considers wide ranging human rights issues as befitting of </w:t>
      </w:r>
      <w:smartTag w:uri="urn:schemas-microsoft-com:office:smarttags" w:element="country-region">
        <w:smartTag w:uri="urn:schemas-microsoft-com:office:smarttags" w:element="place">
          <w:r>
            <w:rPr>
              <w:sz w:val="28"/>
            </w:rPr>
            <w:t>Britain</w:t>
          </w:r>
        </w:smartTag>
      </w:smartTag>
      <w:r>
        <w:rPr>
          <w:sz w:val="28"/>
        </w:rPr>
        <w:t xml:space="preserve">'s biggest trades union. </w:t>
      </w:r>
    </w:p>
    <w:p w:rsidR="00453FB6" w:rsidRDefault="00453FB6" w:rsidP="00453FB6">
      <w:pPr>
        <w:rPr>
          <w:sz w:val="28"/>
        </w:rPr>
      </w:pPr>
    </w:p>
    <w:p w:rsidR="00453FB6" w:rsidRDefault="00453FB6" w:rsidP="00453FB6">
      <w:pPr>
        <w:rPr>
          <w:sz w:val="28"/>
        </w:rPr>
      </w:pPr>
      <w:r>
        <w:rPr>
          <w:sz w:val="28"/>
        </w:rPr>
        <w:t>The composition of this committee;</w:t>
      </w:r>
      <w:r>
        <w:rPr>
          <w:sz w:val="28"/>
        </w:rPr>
        <w:br/>
      </w:r>
    </w:p>
    <w:p w:rsidR="00453FB6" w:rsidRPr="00186007" w:rsidRDefault="00453FB6" w:rsidP="00453FB6">
      <w:pPr>
        <w:rPr>
          <w:color w:val="993300"/>
          <w:sz w:val="28"/>
        </w:rPr>
      </w:pPr>
      <w:r>
        <w:rPr>
          <w:color w:val="993300"/>
          <w:sz w:val="28"/>
        </w:rPr>
        <w:t xml:space="preserve">  6</w:t>
      </w:r>
      <w:r w:rsidRPr="00186007">
        <w:rPr>
          <w:color w:val="993300"/>
          <w:sz w:val="28"/>
        </w:rPr>
        <w:t xml:space="preserve"> x Women’s seats</w:t>
      </w:r>
    </w:p>
    <w:p w:rsidR="00453FB6" w:rsidRDefault="00453FB6">
      <w:pPr>
        <w:rPr>
          <w:sz w:val="28"/>
        </w:rPr>
      </w:pPr>
      <w:r>
        <w:rPr>
          <w:color w:val="993300"/>
          <w:sz w:val="28"/>
        </w:rPr>
        <w:t xml:space="preserve">  2</w:t>
      </w:r>
      <w:r w:rsidRPr="00186007">
        <w:rPr>
          <w:color w:val="993300"/>
          <w:sz w:val="28"/>
        </w:rPr>
        <w:t xml:space="preserve"> x General seats</w:t>
      </w:r>
    </w:p>
    <w:p w:rsidR="00126CB0" w:rsidRDefault="00126CB0">
      <w:pPr>
        <w:rPr>
          <w:sz w:val="28"/>
        </w:rPr>
      </w:pPr>
    </w:p>
    <w:p w:rsidR="00193324" w:rsidRDefault="00193324" w:rsidP="008726CC">
      <w:pPr>
        <w:ind w:firstLine="432"/>
        <w:rPr>
          <w:b/>
          <w:sz w:val="28"/>
        </w:rPr>
      </w:pPr>
      <w:r>
        <w:rPr>
          <w:sz w:val="28"/>
        </w:rPr>
        <w:tab/>
      </w:r>
    </w:p>
    <w:p w:rsidR="00193324" w:rsidRDefault="00193324">
      <w:pPr>
        <w:rPr>
          <w:b/>
          <w:sz w:val="28"/>
        </w:rPr>
      </w:pPr>
      <w:r>
        <w:rPr>
          <w:b/>
          <w:sz w:val="28"/>
        </w:rPr>
        <w:t>(</w:t>
      </w:r>
      <w:r w:rsidR="007F6566">
        <w:rPr>
          <w:b/>
          <w:sz w:val="28"/>
        </w:rPr>
        <w:t>f</w:t>
      </w:r>
      <w:r>
        <w:rPr>
          <w:b/>
          <w:sz w:val="28"/>
        </w:rPr>
        <w:t xml:space="preserve">) </w:t>
      </w:r>
      <w:r>
        <w:rPr>
          <w:b/>
          <w:sz w:val="28"/>
        </w:rPr>
        <w:tab/>
      </w:r>
      <w:r w:rsidRPr="005F2C09">
        <w:rPr>
          <w:b/>
          <w:sz w:val="28"/>
          <w:u w:val="single"/>
        </w:rPr>
        <w:t>Welfare Committee</w:t>
      </w:r>
      <w:r>
        <w:rPr>
          <w:b/>
          <w:sz w:val="28"/>
        </w:rPr>
        <w:t xml:space="preserve"> </w:t>
      </w:r>
    </w:p>
    <w:p w:rsidR="00193324" w:rsidRDefault="00193324">
      <w:pPr>
        <w:rPr>
          <w:sz w:val="28"/>
        </w:rPr>
      </w:pPr>
      <w:r>
        <w:rPr>
          <w:sz w:val="28"/>
        </w:rPr>
        <w:t xml:space="preserve">Whilst all committees place service to members at the top of their agenda, the Welfare Committee is uniquely able to provide an individual member's service in cases of great need. It is a vital part of UNISON's work for which many members have personal reason to be grateful. </w:t>
      </w:r>
      <w:r w:rsidR="008726CC">
        <w:rPr>
          <w:sz w:val="28"/>
        </w:rPr>
        <w:t xml:space="preserve">  </w:t>
      </w:r>
    </w:p>
    <w:p w:rsidR="00453FB6" w:rsidRDefault="00453FB6">
      <w:pPr>
        <w:rPr>
          <w:sz w:val="28"/>
        </w:rPr>
      </w:pPr>
    </w:p>
    <w:p w:rsidR="00453FB6" w:rsidRDefault="00453FB6" w:rsidP="00453FB6">
      <w:pPr>
        <w:rPr>
          <w:sz w:val="28"/>
        </w:rPr>
      </w:pPr>
      <w:r>
        <w:rPr>
          <w:sz w:val="28"/>
        </w:rPr>
        <w:t>The composition of this committee;</w:t>
      </w:r>
      <w:r>
        <w:rPr>
          <w:sz w:val="28"/>
        </w:rPr>
        <w:br/>
      </w:r>
    </w:p>
    <w:p w:rsidR="00453FB6" w:rsidRPr="00186007" w:rsidRDefault="00453FB6" w:rsidP="00453FB6">
      <w:pPr>
        <w:rPr>
          <w:color w:val="993300"/>
          <w:sz w:val="28"/>
        </w:rPr>
      </w:pPr>
      <w:r>
        <w:rPr>
          <w:color w:val="993300"/>
          <w:sz w:val="28"/>
        </w:rPr>
        <w:t xml:space="preserve">  4 </w:t>
      </w:r>
      <w:r w:rsidRPr="00186007">
        <w:rPr>
          <w:color w:val="993300"/>
          <w:sz w:val="28"/>
        </w:rPr>
        <w:t>x Women’s seats</w:t>
      </w:r>
    </w:p>
    <w:p w:rsidR="00453FB6" w:rsidRDefault="00453FB6" w:rsidP="00453FB6">
      <w:pPr>
        <w:rPr>
          <w:sz w:val="28"/>
        </w:rPr>
      </w:pPr>
      <w:r>
        <w:rPr>
          <w:color w:val="993300"/>
          <w:sz w:val="28"/>
        </w:rPr>
        <w:t xml:space="preserve">  2</w:t>
      </w:r>
      <w:r w:rsidRPr="00186007">
        <w:rPr>
          <w:color w:val="993300"/>
          <w:sz w:val="28"/>
        </w:rPr>
        <w:t xml:space="preserve"> x General seats</w:t>
      </w:r>
    </w:p>
    <w:p w:rsidR="00453FB6" w:rsidRDefault="00453FB6">
      <w:pPr>
        <w:rPr>
          <w:sz w:val="28"/>
        </w:rPr>
      </w:pPr>
    </w:p>
    <w:p w:rsidR="00453FB6" w:rsidRDefault="00453FB6">
      <w:pPr>
        <w:rPr>
          <w:sz w:val="28"/>
        </w:rPr>
      </w:pPr>
    </w:p>
    <w:p w:rsidR="00453FB6" w:rsidRDefault="00453FB6">
      <w:pPr>
        <w:rPr>
          <w:sz w:val="28"/>
        </w:rPr>
      </w:pPr>
    </w:p>
    <w:p w:rsidR="00C92C4E" w:rsidRDefault="00C92C4E" w:rsidP="00C92C4E">
      <w:pPr>
        <w:rPr>
          <w:color w:val="993300"/>
          <w:sz w:val="28"/>
        </w:rPr>
      </w:pPr>
    </w:p>
    <w:p w:rsidR="00C92C4E" w:rsidRPr="00C92C4E" w:rsidRDefault="00C92C4E" w:rsidP="00C92C4E">
      <w:pPr>
        <w:rPr>
          <w:b/>
          <w:sz w:val="28"/>
        </w:rPr>
      </w:pPr>
      <w:r w:rsidRPr="00C92C4E">
        <w:rPr>
          <w:b/>
          <w:sz w:val="28"/>
        </w:rPr>
        <w:t>(g)</w:t>
      </w:r>
      <w:r w:rsidRPr="00C92C4E">
        <w:rPr>
          <w:b/>
          <w:sz w:val="28"/>
        </w:rPr>
        <w:tab/>
      </w:r>
      <w:r w:rsidRPr="00C92C4E">
        <w:rPr>
          <w:b/>
          <w:sz w:val="28"/>
          <w:u w:val="single"/>
        </w:rPr>
        <w:t>Editorial and communications Committee</w:t>
      </w:r>
    </w:p>
    <w:p w:rsidR="00126CB0" w:rsidRDefault="00936C1C" w:rsidP="00453FB6">
      <w:pPr>
        <w:rPr>
          <w:color w:val="993300"/>
          <w:sz w:val="28"/>
        </w:rPr>
      </w:pPr>
      <w:r w:rsidRPr="00936C1C">
        <w:rPr>
          <w:sz w:val="28"/>
        </w:rPr>
        <w:t>The Ed and Comms Committee take a lead in the production of regional publicity materials and monitor the use of the regions website and the information that is supplied to it</w:t>
      </w:r>
      <w:r>
        <w:rPr>
          <w:color w:val="993300"/>
          <w:sz w:val="28"/>
        </w:rPr>
        <w:t xml:space="preserve">.  </w:t>
      </w:r>
    </w:p>
    <w:p w:rsidR="00453FB6" w:rsidRDefault="00453FB6" w:rsidP="00453FB6">
      <w:pPr>
        <w:rPr>
          <w:color w:val="993300"/>
          <w:sz w:val="28"/>
        </w:rPr>
      </w:pPr>
    </w:p>
    <w:p w:rsidR="00453FB6" w:rsidRDefault="00453FB6" w:rsidP="00453FB6">
      <w:pPr>
        <w:rPr>
          <w:sz w:val="28"/>
        </w:rPr>
      </w:pPr>
      <w:r>
        <w:rPr>
          <w:sz w:val="28"/>
        </w:rPr>
        <w:t>The composition of this committee;</w:t>
      </w:r>
      <w:r>
        <w:rPr>
          <w:sz w:val="28"/>
        </w:rPr>
        <w:br/>
      </w:r>
    </w:p>
    <w:p w:rsidR="00453FB6" w:rsidRPr="00186007" w:rsidRDefault="00453FB6" w:rsidP="00453FB6">
      <w:pPr>
        <w:rPr>
          <w:color w:val="993300"/>
          <w:sz w:val="28"/>
        </w:rPr>
      </w:pPr>
      <w:r>
        <w:rPr>
          <w:color w:val="993300"/>
          <w:sz w:val="28"/>
        </w:rPr>
        <w:t xml:space="preserve">  4</w:t>
      </w:r>
      <w:r w:rsidRPr="00186007">
        <w:rPr>
          <w:color w:val="993300"/>
          <w:sz w:val="28"/>
        </w:rPr>
        <w:t xml:space="preserve"> x Women’s seats</w:t>
      </w:r>
    </w:p>
    <w:p w:rsidR="00453FB6" w:rsidRDefault="00453FB6" w:rsidP="00453FB6">
      <w:pPr>
        <w:rPr>
          <w:sz w:val="28"/>
        </w:rPr>
      </w:pPr>
      <w:r>
        <w:rPr>
          <w:color w:val="993300"/>
          <w:sz w:val="28"/>
        </w:rPr>
        <w:t xml:space="preserve">  2</w:t>
      </w:r>
      <w:r w:rsidRPr="00186007">
        <w:rPr>
          <w:color w:val="993300"/>
          <w:sz w:val="28"/>
        </w:rPr>
        <w:t xml:space="preserve"> x General seats</w:t>
      </w:r>
    </w:p>
    <w:p w:rsidR="00936C1C" w:rsidRPr="00936C1C" w:rsidRDefault="00936C1C" w:rsidP="00936C1C">
      <w:pPr>
        <w:ind w:left="720"/>
        <w:rPr>
          <w:color w:val="993300"/>
          <w:sz w:val="28"/>
        </w:rPr>
      </w:pPr>
    </w:p>
    <w:p w:rsidR="00193324" w:rsidRDefault="00F93618">
      <w:pPr>
        <w:rPr>
          <w:b/>
          <w:sz w:val="28"/>
        </w:rPr>
      </w:pPr>
      <w:r>
        <w:rPr>
          <w:b/>
          <w:sz w:val="28"/>
        </w:rPr>
        <w:t>5</w:t>
      </w:r>
      <w:r w:rsidR="00193324">
        <w:rPr>
          <w:b/>
          <w:sz w:val="28"/>
        </w:rPr>
        <w:t xml:space="preserve">. </w:t>
      </w:r>
      <w:r w:rsidR="00193324">
        <w:rPr>
          <w:b/>
          <w:sz w:val="28"/>
        </w:rPr>
        <w:tab/>
      </w:r>
      <w:r w:rsidR="00193324" w:rsidRPr="005F2C09">
        <w:rPr>
          <w:b/>
          <w:sz w:val="28"/>
          <w:u w:val="single"/>
        </w:rPr>
        <w:t>SERVICE GROUP COMMITTEES</w:t>
      </w:r>
      <w:r w:rsidR="00193324">
        <w:rPr>
          <w:b/>
          <w:sz w:val="28"/>
        </w:rPr>
        <w:t xml:space="preserve"> </w:t>
      </w:r>
    </w:p>
    <w:p w:rsidR="00193324" w:rsidRDefault="00193324">
      <w:pPr>
        <w:rPr>
          <w:b/>
          <w:sz w:val="28"/>
        </w:rPr>
      </w:pPr>
    </w:p>
    <w:p w:rsidR="00936C1C" w:rsidRDefault="00193324">
      <w:pPr>
        <w:rPr>
          <w:sz w:val="28"/>
        </w:rPr>
      </w:pPr>
      <w:r>
        <w:rPr>
          <w:sz w:val="28"/>
        </w:rPr>
        <w:t xml:space="preserve">Each service group i.e. </w:t>
      </w:r>
      <w:r w:rsidR="00936C1C">
        <w:rPr>
          <w:sz w:val="28"/>
        </w:rPr>
        <w:t>H</w:t>
      </w:r>
      <w:r>
        <w:rPr>
          <w:sz w:val="28"/>
        </w:rPr>
        <w:t>ealth</w:t>
      </w:r>
      <w:r w:rsidR="00936C1C">
        <w:rPr>
          <w:sz w:val="28"/>
        </w:rPr>
        <w:t xml:space="preserve"> Care</w:t>
      </w:r>
      <w:r>
        <w:rPr>
          <w:sz w:val="28"/>
        </w:rPr>
        <w:t xml:space="preserve">, </w:t>
      </w:r>
      <w:r w:rsidR="00936C1C">
        <w:rPr>
          <w:sz w:val="28"/>
        </w:rPr>
        <w:t>L</w:t>
      </w:r>
      <w:r>
        <w:rPr>
          <w:sz w:val="28"/>
        </w:rPr>
        <w:t xml:space="preserve">ocal </w:t>
      </w:r>
      <w:r w:rsidR="00936C1C">
        <w:rPr>
          <w:sz w:val="28"/>
        </w:rPr>
        <w:t>G</w:t>
      </w:r>
      <w:r>
        <w:rPr>
          <w:sz w:val="28"/>
        </w:rPr>
        <w:t xml:space="preserve">overnment, </w:t>
      </w:r>
      <w:r w:rsidR="00936C1C">
        <w:rPr>
          <w:sz w:val="28"/>
        </w:rPr>
        <w:t>E</w:t>
      </w:r>
      <w:r w:rsidR="00566E00">
        <w:rPr>
          <w:sz w:val="28"/>
        </w:rPr>
        <w:t>nergy</w:t>
      </w:r>
      <w:r>
        <w:rPr>
          <w:sz w:val="28"/>
        </w:rPr>
        <w:t xml:space="preserve">, </w:t>
      </w:r>
      <w:r w:rsidR="00936C1C">
        <w:rPr>
          <w:sz w:val="28"/>
        </w:rPr>
        <w:t>H</w:t>
      </w:r>
      <w:r>
        <w:rPr>
          <w:sz w:val="28"/>
        </w:rPr>
        <w:t xml:space="preserve">igher </w:t>
      </w:r>
      <w:r w:rsidR="00936C1C">
        <w:rPr>
          <w:sz w:val="28"/>
        </w:rPr>
        <w:t>E</w:t>
      </w:r>
      <w:r>
        <w:rPr>
          <w:sz w:val="28"/>
        </w:rPr>
        <w:t xml:space="preserve">ducation, </w:t>
      </w:r>
      <w:r w:rsidR="00936C1C">
        <w:rPr>
          <w:sz w:val="28"/>
        </w:rPr>
        <w:t xml:space="preserve">Community and Water, Environment &amp; Transport </w:t>
      </w:r>
      <w:r>
        <w:rPr>
          <w:sz w:val="28"/>
        </w:rPr>
        <w:t xml:space="preserve">has its own Committee at regional level. </w:t>
      </w:r>
      <w:r w:rsidR="0015157B">
        <w:rPr>
          <w:sz w:val="28"/>
        </w:rPr>
        <w:t xml:space="preserve"> </w:t>
      </w:r>
      <w:r>
        <w:rPr>
          <w:sz w:val="28"/>
        </w:rPr>
        <w:t>Members of the Committee</w:t>
      </w:r>
      <w:r w:rsidR="00566E00">
        <w:rPr>
          <w:sz w:val="28"/>
        </w:rPr>
        <w:t>’s</w:t>
      </w:r>
      <w:r>
        <w:rPr>
          <w:sz w:val="28"/>
        </w:rPr>
        <w:t xml:space="preserve"> have to be employed in the relevant Service Group, and are nominated directly by branches in that service</w:t>
      </w:r>
      <w:r w:rsidR="00566E00">
        <w:rPr>
          <w:sz w:val="28"/>
        </w:rPr>
        <w:t xml:space="preserve"> and/or SOG’s and Young Members Group. </w:t>
      </w:r>
      <w:r>
        <w:rPr>
          <w:sz w:val="28"/>
        </w:rPr>
        <w:t xml:space="preserve"> </w:t>
      </w:r>
    </w:p>
    <w:p w:rsidR="00193324" w:rsidRDefault="00193324">
      <w:pPr>
        <w:rPr>
          <w:sz w:val="28"/>
        </w:rPr>
      </w:pPr>
      <w:r>
        <w:rPr>
          <w:sz w:val="28"/>
        </w:rPr>
        <w:t xml:space="preserve">Their purpose is to make regional policy for that service group, mount campaigns, </w:t>
      </w:r>
      <w:r w:rsidR="00566E00">
        <w:rPr>
          <w:sz w:val="28"/>
        </w:rPr>
        <w:t xml:space="preserve">and </w:t>
      </w:r>
      <w:r>
        <w:rPr>
          <w:sz w:val="28"/>
        </w:rPr>
        <w:t xml:space="preserve">deal with issues of relevance to members in that service. </w:t>
      </w:r>
    </w:p>
    <w:p w:rsidR="00193324" w:rsidRDefault="00193324">
      <w:pPr>
        <w:rPr>
          <w:sz w:val="28"/>
        </w:rPr>
      </w:pPr>
    </w:p>
    <w:p w:rsidR="00193324" w:rsidRPr="006908EF" w:rsidRDefault="00193324">
      <w:pPr>
        <w:rPr>
          <w:b/>
          <w:color w:val="993300"/>
          <w:sz w:val="28"/>
        </w:rPr>
      </w:pPr>
      <w:r>
        <w:rPr>
          <w:sz w:val="28"/>
        </w:rPr>
        <w:t xml:space="preserve">Each service group committee meets </w:t>
      </w:r>
      <w:r w:rsidR="00566E00">
        <w:rPr>
          <w:sz w:val="28"/>
        </w:rPr>
        <w:t xml:space="preserve">approximately </w:t>
      </w:r>
      <w:r w:rsidR="00AE520B">
        <w:rPr>
          <w:sz w:val="28"/>
        </w:rPr>
        <w:t xml:space="preserve">3 or </w:t>
      </w:r>
      <w:r w:rsidR="00566E00">
        <w:rPr>
          <w:sz w:val="28"/>
        </w:rPr>
        <w:t>4 times a year.</w:t>
      </w:r>
      <w:r w:rsidR="0015157B">
        <w:rPr>
          <w:sz w:val="28"/>
        </w:rPr>
        <w:t xml:space="preserve"> </w:t>
      </w:r>
      <w:r w:rsidR="0015157B" w:rsidRPr="006908EF">
        <w:rPr>
          <w:b/>
          <w:color w:val="993300"/>
          <w:sz w:val="28"/>
        </w:rPr>
        <w:t>There is 1 reserved seat for women’s SOG.</w:t>
      </w:r>
    </w:p>
    <w:p w:rsidR="0015157B" w:rsidRDefault="0015157B">
      <w:pPr>
        <w:rPr>
          <w:b/>
          <w:color w:val="943634" w:themeColor="accent2" w:themeShade="BF"/>
          <w:sz w:val="28"/>
        </w:rPr>
      </w:pPr>
    </w:p>
    <w:p w:rsidR="00193324" w:rsidRDefault="00F93618">
      <w:pPr>
        <w:rPr>
          <w:b/>
          <w:sz w:val="28"/>
        </w:rPr>
      </w:pPr>
      <w:r>
        <w:rPr>
          <w:b/>
          <w:sz w:val="28"/>
        </w:rPr>
        <w:t>6</w:t>
      </w:r>
      <w:r w:rsidR="00193324">
        <w:rPr>
          <w:b/>
          <w:sz w:val="28"/>
        </w:rPr>
        <w:t>.</w:t>
      </w:r>
      <w:r w:rsidR="00193324">
        <w:rPr>
          <w:sz w:val="28"/>
        </w:rPr>
        <w:t xml:space="preserve"> </w:t>
      </w:r>
      <w:r w:rsidR="00193324">
        <w:rPr>
          <w:sz w:val="28"/>
        </w:rPr>
        <w:tab/>
      </w:r>
      <w:r w:rsidR="00193324" w:rsidRPr="005F2C09">
        <w:rPr>
          <w:b/>
          <w:sz w:val="28"/>
          <w:u w:val="single"/>
        </w:rPr>
        <w:t>NATIONAL COMMITTEES</w:t>
      </w:r>
      <w:r w:rsidR="00193324">
        <w:rPr>
          <w:b/>
          <w:sz w:val="28"/>
        </w:rPr>
        <w:t xml:space="preserve"> </w:t>
      </w:r>
    </w:p>
    <w:p w:rsidR="00193324" w:rsidRDefault="00193324">
      <w:pPr>
        <w:rPr>
          <w:b/>
          <w:sz w:val="28"/>
        </w:rPr>
      </w:pPr>
    </w:p>
    <w:p w:rsidR="00193324" w:rsidRDefault="00936C1C">
      <w:pPr>
        <w:rPr>
          <w:sz w:val="28"/>
        </w:rPr>
      </w:pPr>
      <w:r>
        <w:rPr>
          <w:sz w:val="28"/>
        </w:rPr>
        <w:t>The regional women’s committee has 2</w:t>
      </w:r>
      <w:r w:rsidR="00193324">
        <w:rPr>
          <w:sz w:val="28"/>
        </w:rPr>
        <w:t xml:space="preserve"> seats on the National Women's Committee. Th</w:t>
      </w:r>
      <w:r w:rsidR="00566E00">
        <w:rPr>
          <w:sz w:val="28"/>
        </w:rPr>
        <w:t>is</w:t>
      </w:r>
      <w:r w:rsidR="00193324">
        <w:rPr>
          <w:sz w:val="28"/>
        </w:rPr>
        <w:t xml:space="preserve"> Committee organises a National </w:t>
      </w:r>
      <w:r w:rsidR="00566E00">
        <w:rPr>
          <w:sz w:val="28"/>
        </w:rPr>
        <w:t xml:space="preserve">Women’s </w:t>
      </w:r>
      <w:r w:rsidR="00193324">
        <w:rPr>
          <w:sz w:val="28"/>
        </w:rPr>
        <w:t xml:space="preserve">Annual Conference and carries out work </w:t>
      </w:r>
      <w:r>
        <w:rPr>
          <w:sz w:val="28"/>
        </w:rPr>
        <w:t>as instructed</w:t>
      </w:r>
      <w:r w:rsidR="00193324">
        <w:rPr>
          <w:sz w:val="28"/>
        </w:rPr>
        <w:t xml:space="preserve"> by </w:t>
      </w:r>
      <w:r w:rsidR="00566E00">
        <w:rPr>
          <w:sz w:val="28"/>
        </w:rPr>
        <w:t>National Women’s Conference and</w:t>
      </w:r>
      <w:r>
        <w:rPr>
          <w:sz w:val="28"/>
        </w:rPr>
        <w:t xml:space="preserve"> any work </w:t>
      </w:r>
      <w:r w:rsidR="00193324">
        <w:rPr>
          <w:sz w:val="28"/>
        </w:rPr>
        <w:t xml:space="preserve">referred to it by Regional Women's Groups. </w:t>
      </w:r>
    </w:p>
    <w:p w:rsidR="00193324" w:rsidRDefault="00193324">
      <w:pPr>
        <w:rPr>
          <w:sz w:val="28"/>
        </w:rPr>
      </w:pPr>
    </w:p>
    <w:p w:rsidR="00193324" w:rsidRDefault="00936C1C">
      <w:pPr>
        <w:rPr>
          <w:sz w:val="28"/>
        </w:rPr>
      </w:pPr>
      <w:r>
        <w:rPr>
          <w:sz w:val="28"/>
        </w:rPr>
        <w:t xml:space="preserve">There are </w:t>
      </w:r>
      <w:r w:rsidR="0015157B">
        <w:rPr>
          <w:sz w:val="28"/>
        </w:rPr>
        <w:t>2 to 3</w:t>
      </w:r>
      <w:r w:rsidR="00D63888">
        <w:rPr>
          <w:sz w:val="28"/>
        </w:rPr>
        <w:t xml:space="preserve"> </w:t>
      </w:r>
      <w:r w:rsidR="00193324">
        <w:rPr>
          <w:sz w:val="28"/>
        </w:rPr>
        <w:t xml:space="preserve">meetings a year, usually requiring an over night stay. </w:t>
      </w:r>
      <w:r w:rsidR="00334508">
        <w:rPr>
          <w:sz w:val="28"/>
        </w:rPr>
        <w:t>A</w:t>
      </w:r>
      <w:r w:rsidR="00193324">
        <w:rPr>
          <w:sz w:val="28"/>
        </w:rPr>
        <w:t>ddition</w:t>
      </w:r>
      <w:r w:rsidR="00334508">
        <w:rPr>
          <w:sz w:val="28"/>
        </w:rPr>
        <w:t>ally</w:t>
      </w:r>
      <w:r w:rsidR="00193324">
        <w:rPr>
          <w:sz w:val="28"/>
        </w:rPr>
        <w:t xml:space="preserve"> there are </w:t>
      </w:r>
      <w:r w:rsidR="0015157B">
        <w:rPr>
          <w:sz w:val="28"/>
        </w:rPr>
        <w:t xml:space="preserve">occasional </w:t>
      </w:r>
      <w:r w:rsidR="00193324">
        <w:rPr>
          <w:sz w:val="28"/>
        </w:rPr>
        <w:t xml:space="preserve">training </w:t>
      </w:r>
      <w:r w:rsidR="0015157B">
        <w:rPr>
          <w:sz w:val="28"/>
        </w:rPr>
        <w:t>days/</w:t>
      </w:r>
      <w:r w:rsidR="00193324">
        <w:rPr>
          <w:sz w:val="28"/>
        </w:rPr>
        <w:t xml:space="preserve">weekends (Friday and Saturday) and work to be done between meetings. </w:t>
      </w:r>
      <w:r w:rsidR="0015157B">
        <w:rPr>
          <w:sz w:val="28"/>
        </w:rPr>
        <w:t xml:space="preserve">Meeting are not all held in London and some travelling is required to other regions.  All accommodation, travel and expenses are met by the national women’s committee.  </w:t>
      </w:r>
      <w:r w:rsidR="00193324">
        <w:rPr>
          <w:sz w:val="28"/>
        </w:rPr>
        <w:t xml:space="preserve"> </w:t>
      </w:r>
    </w:p>
    <w:p w:rsidR="00193324" w:rsidRDefault="00193324">
      <w:pPr>
        <w:rPr>
          <w:sz w:val="28"/>
        </w:rPr>
      </w:pPr>
    </w:p>
    <w:p w:rsidR="00193324" w:rsidRDefault="00F93618">
      <w:pPr>
        <w:rPr>
          <w:b/>
          <w:sz w:val="28"/>
        </w:rPr>
      </w:pPr>
      <w:r>
        <w:rPr>
          <w:b/>
          <w:sz w:val="28"/>
        </w:rPr>
        <w:t>7</w:t>
      </w:r>
      <w:r w:rsidR="00193324" w:rsidRPr="005F2C09">
        <w:rPr>
          <w:b/>
          <w:sz w:val="28"/>
        </w:rPr>
        <w:t>.</w:t>
      </w:r>
      <w:r w:rsidR="00193324">
        <w:rPr>
          <w:sz w:val="28"/>
        </w:rPr>
        <w:t xml:space="preserve"> </w:t>
      </w:r>
      <w:r w:rsidR="00193324">
        <w:rPr>
          <w:sz w:val="28"/>
        </w:rPr>
        <w:tab/>
      </w:r>
      <w:r w:rsidR="00193324" w:rsidRPr="005F2C09">
        <w:rPr>
          <w:b/>
          <w:sz w:val="28"/>
          <w:u w:val="single"/>
        </w:rPr>
        <w:t>OTHER BODIES</w:t>
      </w:r>
      <w:r w:rsidR="00193324">
        <w:rPr>
          <w:b/>
          <w:sz w:val="28"/>
        </w:rPr>
        <w:t xml:space="preserve"> </w:t>
      </w:r>
    </w:p>
    <w:p w:rsidR="00193324" w:rsidRDefault="00193324">
      <w:pPr>
        <w:rPr>
          <w:b/>
          <w:sz w:val="28"/>
        </w:rPr>
      </w:pPr>
    </w:p>
    <w:p w:rsidR="00193324" w:rsidRDefault="00193324">
      <w:pPr>
        <w:pStyle w:val="BlockText"/>
        <w:spacing w:before="0"/>
        <w:ind w:left="0" w:right="0"/>
        <w:rPr>
          <w:sz w:val="28"/>
        </w:rPr>
      </w:pPr>
      <w:r>
        <w:rPr>
          <w:sz w:val="28"/>
        </w:rPr>
        <w:t xml:space="preserve">Regional </w:t>
      </w:r>
      <w:r w:rsidR="00566E00">
        <w:rPr>
          <w:sz w:val="28"/>
        </w:rPr>
        <w:t>SER</w:t>
      </w:r>
      <w:r>
        <w:rPr>
          <w:sz w:val="28"/>
        </w:rPr>
        <w:t xml:space="preserve">TUC Women's Committee has </w:t>
      </w:r>
      <w:r w:rsidR="0015157B">
        <w:rPr>
          <w:sz w:val="28"/>
        </w:rPr>
        <w:t>4</w:t>
      </w:r>
      <w:r>
        <w:rPr>
          <w:sz w:val="28"/>
        </w:rPr>
        <w:t xml:space="preserve"> seats for</w:t>
      </w:r>
      <w:r w:rsidR="00FA6385">
        <w:rPr>
          <w:sz w:val="28"/>
        </w:rPr>
        <w:t xml:space="preserve"> UNISON South East Region.  </w:t>
      </w:r>
      <w:r>
        <w:rPr>
          <w:sz w:val="28"/>
        </w:rPr>
        <w:t xml:space="preserve">It meets </w:t>
      </w:r>
      <w:r w:rsidR="00FA6385">
        <w:rPr>
          <w:sz w:val="28"/>
        </w:rPr>
        <w:t xml:space="preserve">approximately </w:t>
      </w:r>
      <w:r w:rsidR="0015157B">
        <w:rPr>
          <w:sz w:val="28"/>
        </w:rPr>
        <w:t>6</w:t>
      </w:r>
      <w:r>
        <w:rPr>
          <w:sz w:val="28"/>
        </w:rPr>
        <w:t xml:space="preserve"> times a year, </w:t>
      </w:r>
      <w:r w:rsidR="00FA6385">
        <w:rPr>
          <w:sz w:val="28"/>
        </w:rPr>
        <w:t xml:space="preserve">mostly during the week, in </w:t>
      </w:r>
      <w:smartTag w:uri="urn:schemas-microsoft-com:office:smarttags" w:element="City">
        <w:smartTag w:uri="urn:schemas-microsoft-com:office:smarttags" w:element="place">
          <w:r w:rsidR="00FA6385">
            <w:rPr>
              <w:sz w:val="28"/>
            </w:rPr>
            <w:t>London</w:t>
          </w:r>
        </w:smartTag>
      </w:smartTag>
      <w:r w:rsidR="00FA6385">
        <w:rPr>
          <w:sz w:val="28"/>
        </w:rPr>
        <w:t xml:space="preserve"> and generally late afternoon</w:t>
      </w:r>
      <w:r w:rsidR="0015157B">
        <w:rPr>
          <w:sz w:val="28"/>
        </w:rPr>
        <w:t xml:space="preserve"> early evening</w:t>
      </w:r>
      <w:r w:rsidR="00FA6385">
        <w:rPr>
          <w:sz w:val="28"/>
        </w:rPr>
        <w:t xml:space="preserve">. </w:t>
      </w:r>
      <w:r>
        <w:rPr>
          <w:sz w:val="28"/>
        </w:rPr>
        <w:t xml:space="preserve"> It receives reports on what the TUC is doing for women nationally and organises activities/shares information about women's issues </w:t>
      </w:r>
      <w:r w:rsidR="0015157B">
        <w:rPr>
          <w:sz w:val="28"/>
        </w:rPr>
        <w:t xml:space="preserve">across the south east </w:t>
      </w:r>
      <w:r>
        <w:rPr>
          <w:sz w:val="28"/>
        </w:rPr>
        <w:t xml:space="preserve">region. </w:t>
      </w:r>
    </w:p>
    <w:p w:rsidR="00193324" w:rsidRDefault="00193324">
      <w:pPr>
        <w:pStyle w:val="BlockText"/>
        <w:spacing w:before="0"/>
        <w:ind w:left="0" w:right="0"/>
        <w:rPr>
          <w:sz w:val="28"/>
        </w:rPr>
      </w:pPr>
    </w:p>
    <w:p w:rsidR="00193324" w:rsidRDefault="00193324">
      <w:pPr>
        <w:rPr>
          <w:sz w:val="28"/>
        </w:rPr>
      </w:pPr>
      <w:r>
        <w:rPr>
          <w:sz w:val="28"/>
        </w:rPr>
        <w:t xml:space="preserve">. </w:t>
      </w:r>
    </w:p>
    <w:p w:rsidR="002519EC" w:rsidRDefault="002519EC">
      <w:pPr>
        <w:jc w:val="center"/>
        <w:rPr>
          <w:sz w:val="28"/>
        </w:rPr>
      </w:pPr>
    </w:p>
    <w:p w:rsidR="0034161C" w:rsidRDefault="0034161C" w:rsidP="0034161C">
      <w:pPr>
        <w:rPr>
          <w:lang w:eastAsia="en-US"/>
        </w:rPr>
      </w:pPr>
    </w:p>
    <w:p w:rsidR="0034161C" w:rsidRPr="0034161C" w:rsidRDefault="0034161C" w:rsidP="0034161C">
      <w:pPr>
        <w:rPr>
          <w:lang w:eastAsia="en-US"/>
        </w:rPr>
      </w:pPr>
    </w:p>
    <w:p w:rsidR="00193324" w:rsidRDefault="005325C4">
      <w:pPr>
        <w:pStyle w:val="Heading9"/>
        <w:spacing w:before="0"/>
        <w:ind w:left="0" w:right="0"/>
        <w:rPr>
          <w:sz w:val="32"/>
        </w:rPr>
      </w:pPr>
      <w:r>
        <w:rPr>
          <w:noProof/>
          <w:snapToGrid/>
          <w:sz w:val="32"/>
          <w:lang w:eastAsia="en-GB"/>
        </w:rPr>
        <w:pict>
          <v:rect id="_x0000_s1066" style="position:absolute;left:0;text-align:left;margin-left:13.45pt;margin-top:-11.9pt;width:441pt;height:45pt;z-index:-251655680"/>
        </w:pict>
      </w:r>
      <w:r w:rsidR="00193324">
        <w:rPr>
          <w:sz w:val="32"/>
        </w:rPr>
        <w:t>REPRESENTATION ON OTHER COMMITTEES/BODIES</w:t>
      </w:r>
    </w:p>
    <w:p w:rsidR="00193324" w:rsidRDefault="00193324">
      <w:pPr>
        <w:rPr>
          <w:sz w:val="28"/>
        </w:rPr>
      </w:pPr>
    </w:p>
    <w:p w:rsidR="00193324" w:rsidRDefault="00193324">
      <w:pPr>
        <w:rPr>
          <w:sz w:val="28"/>
        </w:rPr>
      </w:pPr>
    </w:p>
    <w:p w:rsidR="00193324" w:rsidRDefault="004A2EA1">
      <w:pPr>
        <w:rPr>
          <w:sz w:val="28"/>
        </w:rPr>
      </w:pPr>
      <w:r>
        <w:rPr>
          <w:sz w:val="28"/>
        </w:rPr>
        <w:t>If you are</w:t>
      </w:r>
      <w:r w:rsidR="00193324">
        <w:rPr>
          <w:sz w:val="28"/>
        </w:rPr>
        <w:t xml:space="preserve"> chosen by the Regional Women's Committee to represent them on another Committee or body, you have the following responsibilities:- </w:t>
      </w:r>
    </w:p>
    <w:p w:rsidR="00193324" w:rsidRDefault="00193324">
      <w:pPr>
        <w:rPr>
          <w:sz w:val="28"/>
        </w:rPr>
      </w:pPr>
    </w:p>
    <w:p w:rsidR="00193324" w:rsidRDefault="00193324" w:rsidP="00C573BC">
      <w:pPr>
        <w:ind w:left="720" w:hanging="720"/>
        <w:rPr>
          <w:sz w:val="28"/>
        </w:rPr>
      </w:pPr>
      <w:r w:rsidRPr="001539F3">
        <w:rPr>
          <w:b/>
          <w:sz w:val="28"/>
        </w:rPr>
        <w:t>1.</w:t>
      </w:r>
      <w:r>
        <w:rPr>
          <w:sz w:val="28"/>
        </w:rPr>
        <w:t xml:space="preserve"> </w:t>
      </w:r>
      <w:r>
        <w:rPr>
          <w:sz w:val="28"/>
        </w:rPr>
        <w:tab/>
        <w:t xml:space="preserve">Although the </w:t>
      </w:r>
      <w:r w:rsidR="00C573BC">
        <w:rPr>
          <w:sz w:val="28"/>
        </w:rPr>
        <w:t>regional women’s officer</w:t>
      </w:r>
      <w:r>
        <w:rPr>
          <w:sz w:val="28"/>
        </w:rPr>
        <w:t xml:space="preserve"> will forward your name to the person responsible for organising the other committee/body, you should contact them to;-</w:t>
      </w:r>
    </w:p>
    <w:p w:rsidR="00193324" w:rsidRDefault="00193324">
      <w:pPr>
        <w:ind w:hanging="720"/>
        <w:rPr>
          <w:sz w:val="28"/>
        </w:rPr>
      </w:pPr>
    </w:p>
    <w:p w:rsidR="00193324" w:rsidRDefault="00193324">
      <w:pPr>
        <w:ind w:firstLine="720"/>
        <w:rPr>
          <w:sz w:val="28"/>
        </w:rPr>
      </w:pPr>
      <w:r>
        <w:rPr>
          <w:sz w:val="28"/>
        </w:rPr>
        <w:t xml:space="preserve">i) get their schedule of meetings, </w:t>
      </w:r>
    </w:p>
    <w:p w:rsidR="00193324" w:rsidRDefault="00193324">
      <w:pPr>
        <w:ind w:firstLine="720"/>
        <w:rPr>
          <w:sz w:val="28"/>
        </w:rPr>
      </w:pPr>
    </w:p>
    <w:p w:rsidR="00193324" w:rsidRDefault="00193324">
      <w:pPr>
        <w:ind w:firstLine="720"/>
        <w:rPr>
          <w:sz w:val="28"/>
        </w:rPr>
      </w:pPr>
      <w:r>
        <w:rPr>
          <w:sz w:val="28"/>
        </w:rPr>
        <w:t xml:space="preserve">ii) find out when their agendas are sent out, </w:t>
      </w:r>
    </w:p>
    <w:p w:rsidR="00193324" w:rsidRDefault="00193324">
      <w:pPr>
        <w:ind w:firstLine="720"/>
        <w:rPr>
          <w:sz w:val="28"/>
        </w:rPr>
      </w:pPr>
    </w:p>
    <w:p w:rsidR="00193324" w:rsidRDefault="00193324">
      <w:pPr>
        <w:ind w:firstLine="720"/>
        <w:rPr>
          <w:sz w:val="28"/>
        </w:rPr>
      </w:pPr>
      <w:r>
        <w:rPr>
          <w:sz w:val="28"/>
        </w:rPr>
        <w:t xml:space="preserve">iii) get a list of who is on the committee. </w:t>
      </w:r>
    </w:p>
    <w:p w:rsidR="00193324" w:rsidRDefault="00193324">
      <w:pPr>
        <w:ind w:hanging="432"/>
        <w:rPr>
          <w:sz w:val="28"/>
        </w:rPr>
      </w:pPr>
    </w:p>
    <w:p w:rsidR="00193324" w:rsidRDefault="00193324">
      <w:pPr>
        <w:rPr>
          <w:sz w:val="28"/>
        </w:rPr>
      </w:pPr>
      <w:r w:rsidRPr="001539F3">
        <w:rPr>
          <w:b/>
          <w:sz w:val="28"/>
        </w:rPr>
        <w:t>2.</w:t>
      </w:r>
      <w:r>
        <w:rPr>
          <w:sz w:val="28"/>
        </w:rPr>
        <w:t xml:space="preserve"> </w:t>
      </w:r>
      <w:r>
        <w:rPr>
          <w:sz w:val="28"/>
        </w:rPr>
        <w:tab/>
        <w:t xml:space="preserve">Ensure that you (or your </w:t>
      </w:r>
      <w:r w:rsidR="002519EC">
        <w:rPr>
          <w:sz w:val="28"/>
        </w:rPr>
        <w:t>job-sharer</w:t>
      </w:r>
      <w:r>
        <w:rPr>
          <w:sz w:val="28"/>
        </w:rPr>
        <w:t>) attend</w:t>
      </w:r>
      <w:r w:rsidR="009E25A1">
        <w:rPr>
          <w:sz w:val="28"/>
        </w:rPr>
        <w:t>/</w:t>
      </w:r>
      <w:r>
        <w:rPr>
          <w:sz w:val="28"/>
        </w:rPr>
        <w:t xml:space="preserve">s the meeting. </w:t>
      </w:r>
    </w:p>
    <w:p w:rsidR="00193324" w:rsidRDefault="00193324">
      <w:pPr>
        <w:rPr>
          <w:sz w:val="28"/>
        </w:rPr>
      </w:pPr>
    </w:p>
    <w:p w:rsidR="00193324" w:rsidRDefault="00193324">
      <w:pPr>
        <w:rPr>
          <w:sz w:val="28"/>
        </w:rPr>
      </w:pPr>
      <w:r w:rsidRPr="001539F3">
        <w:rPr>
          <w:b/>
          <w:sz w:val="28"/>
        </w:rPr>
        <w:t>3.</w:t>
      </w:r>
      <w:r>
        <w:rPr>
          <w:sz w:val="28"/>
        </w:rPr>
        <w:t xml:space="preserve"> </w:t>
      </w:r>
      <w:r>
        <w:rPr>
          <w:sz w:val="28"/>
        </w:rPr>
        <w:tab/>
        <w:t>Prepare for the meeting and make the best input that you can.</w:t>
      </w:r>
    </w:p>
    <w:p w:rsidR="00193324" w:rsidRDefault="00193324">
      <w:pPr>
        <w:rPr>
          <w:sz w:val="28"/>
        </w:rPr>
      </w:pPr>
      <w:r>
        <w:rPr>
          <w:sz w:val="28"/>
        </w:rPr>
        <w:t xml:space="preserve"> </w:t>
      </w:r>
    </w:p>
    <w:p w:rsidR="00193324" w:rsidRDefault="00193324" w:rsidP="002519EC">
      <w:pPr>
        <w:ind w:left="720" w:hanging="720"/>
        <w:rPr>
          <w:sz w:val="28"/>
        </w:rPr>
      </w:pPr>
      <w:r w:rsidRPr="001539F3">
        <w:rPr>
          <w:b/>
          <w:sz w:val="28"/>
        </w:rPr>
        <w:t>4.</w:t>
      </w:r>
      <w:r>
        <w:rPr>
          <w:sz w:val="28"/>
        </w:rPr>
        <w:tab/>
        <w:t xml:space="preserve">Provide a short written report of the meeting about the issues that the Regional Women's Committee should know about. </w:t>
      </w:r>
      <w:r w:rsidR="006908EF">
        <w:rPr>
          <w:sz w:val="28"/>
        </w:rPr>
        <w:t xml:space="preserve"> </w:t>
      </w:r>
      <w:r>
        <w:rPr>
          <w:sz w:val="28"/>
        </w:rPr>
        <w:t xml:space="preserve">Ensure that the </w:t>
      </w:r>
      <w:r w:rsidR="00C573BC">
        <w:rPr>
          <w:sz w:val="28"/>
        </w:rPr>
        <w:t>women’s officer</w:t>
      </w:r>
      <w:r>
        <w:rPr>
          <w:sz w:val="28"/>
        </w:rPr>
        <w:t xml:space="preserve"> receives this at least 10 days before our next meeting,</w:t>
      </w:r>
      <w:r w:rsidR="002519EC">
        <w:rPr>
          <w:sz w:val="28"/>
        </w:rPr>
        <w:t xml:space="preserve"> s</w:t>
      </w:r>
      <w:r>
        <w:rPr>
          <w:sz w:val="28"/>
        </w:rPr>
        <w:t xml:space="preserve">o that it can be circulated with the agenda. </w:t>
      </w:r>
    </w:p>
    <w:p w:rsidR="00193324" w:rsidRDefault="00193324">
      <w:pPr>
        <w:rPr>
          <w:sz w:val="28"/>
        </w:rPr>
      </w:pPr>
    </w:p>
    <w:p w:rsidR="00193324" w:rsidRPr="002519EC" w:rsidRDefault="00193324">
      <w:pPr>
        <w:pStyle w:val="BodyTextIndent"/>
        <w:tabs>
          <w:tab w:val="clear" w:pos="2790"/>
        </w:tabs>
        <w:spacing w:before="0"/>
        <w:ind w:right="0"/>
        <w:rPr>
          <w:b/>
        </w:rPr>
      </w:pPr>
      <w:r w:rsidRPr="002519EC">
        <w:rPr>
          <w:b/>
        </w:rPr>
        <w:t xml:space="preserve">Your role on that committee/body is to: </w:t>
      </w:r>
    </w:p>
    <w:p w:rsidR="00193324" w:rsidRDefault="00193324">
      <w:pPr>
        <w:pStyle w:val="BodyTextIndent"/>
        <w:tabs>
          <w:tab w:val="clear" w:pos="2790"/>
        </w:tabs>
        <w:spacing w:before="0"/>
        <w:ind w:right="0"/>
      </w:pPr>
    </w:p>
    <w:p w:rsidR="00193324" w:rsidRDefault="002519EC">
      <w:pPr>
        <w:pStyle w:val="BodyTextIndent"/>
        <w:tabs>
          <w:tab w:val="clear" w:pos="2790"/>
        </w:tabs>
        <w:spacing w:before="0"/>
        <w:ind w:right="0"/>
      </w:pPr>
      <w:r w:rsidRPr="001539F3">
        <w:rPr>
          <w:b/>
        </w:rPr>
        <w:t>a</w:t>
      </w:r>
      <w:r w:rsidR="00193324" w:rsidRPr="001539F3">
        <w:rPr>
          <w:b/>
        </w:rPr>
        <w:t>.</w:t>
      </w:r>
      <w:r w:rsidR="00193324">
        <w:t xml:space="preserve"> </w:t>
      </w:r>
      <w:r w:rsidR="00193324">
        <w:tab/>
        <w:t xml:space="preserve">Be accountable to the Regional Women's Committee. </w:t>
      </w:r>
    </w:p>
    <w:p w:rsidR="00193324" w:rsidRDefault="00193324">
      <w:pPr>
        <w:rPr>
          <w:sz w:val="28"/>
        </w:rPr>
      </w:pPr>
    </w:p>
    <w:p w:rsidR="00193324" w:rsidRDefault="002519EC">
      <w:pPr>
        <w:rPr>
          <w:sz w:val="28"/>
        </w:rPr>
      </w:pPr>
      <w:r w:rsidRPr="001539F3">
        <w:rPr>
          <w:b/>
          <w:sz w:val="28"/>
        </w:rPr>
        <w:t>b</w:t>
      </w:r>
      <w:r w:rsidR="00193324" w:rsidRPr="001539F3">
        <w:rPr>
          <w:b/>
          <w:sz w:val="28"/>
        </w:rPr>
        <w:t>.</w:t>
      </w:r>
      <w:r w:rsidR="00193324">
        <w:rPr>
          <w:sz w:val="28"/>
        </w:rPr>
        <w:t xml:space="preserve"> </w:t>
      </w:r>
      <w:r w:rsidR="00193324">
        <w:rPr>
          <w:sz w:val="28"/>
        </w:rPr>
        <w:tab/>
        <w:t xml:space="preserve">Liaise with the Regional Women's Committee to ensure that you are </w:t>
      </w:r>
      <w:r w:rsidR="00193324">
        <w:rPr>
          <w:sz w:val="28"/>
        </w:rPr>
        <w:tab/>
        <w:t xml:space="preserve">clear on what they want you to do. </w:t>
      </w:r>
    </w:p>
    <w:p w:rsidR="00193324" w:rsidRDefault="00193324">
      <w:pPr>
        <w:rPr>
          <w:sz w:val="28"/>
        </w:rPr>
      </w:pPr>
    </w:p>
    <w:p w:rsidR="00193324" w:rsidRDefault="002519EC">
      <w:pPr>
        <w:rPr>
          <w:sz w:val="28"/>
        </w:rPr>
      </w:pPr>
      <w:r w:rsidRPr="001539F3">
        <w:rPr>
          <w:b/>
          <w:sz w:val="28"/>
        </w:rPr>
        <w:t>c</w:t>
      </w:r>
      <w:r w:rsidR="00193324" w:rsidRPr="001539F3">
        <w:rPr>
          <w:b/>
          <w:sz w:val="28"/>
        </w:rPr>
        <w:t>.</w:t>
      </w:r>
      <w:r w:rsidR="00193324">
        <w:rPr>
          <w:sz w:val="28"/>
        </w:rPr>
        <w:t xml:space="preserve"> </w:t>
      </w:r>
      <w:r w:rsidR="00193324">
        <w:rPr>
          <w:sz w:val="28"/>
        </w:rPr>
        <w:tab/>
        <w:t xml:space="preserve">Provide regular progress reports to the Regional Women's Committee </w:t>
      </w:r>
      <w:r w:rsidR="00193324">
        <w:rPr>
          <w:sz w:val="28"/>
        </w:rPr>
        <w:tab/>
        <w:t xml:space="preserve">showing how their wishes are/are not being implemented. </w:t>
      </w:r>
    </w:p>
    <w:p w:rsidR="00193324" w:rsidRDefault="00193324">
      <w:pPr>
        <w:rPr>
          <w:sz w:val="28"/>
        </w:rPr>
      </w:pPr>
    </w:p>
    <w:p w:rsidR="00193324" w:rsidRDefault="002519EC">
      <w:pPr>
        <w:rPr>
          <w:sz w:val="28"/>
        </w:rPr>
      </w:pPr>
      <w:r w:rsidRPr="001539F3">
        <w:rPr>
          <w:b/>
          <w:sz w:val="28"/>
        </w:rPr>
        <w:t>d</w:t>
      </w:r>
      <w:r w:rsidR="00193324" w:rsidRPr="001539F3">
        <w:rPr>
          <w:b/>
          <w:sz w:val="28"/>
        </w:rPr>
        <w:t>.</w:t>
      </w:r>
      <w:r w:rsidR="00193324">
        <w:rPr>
          <w:sz w:val="28"/>
        </w:rPr>
        <w:t xml:space="preserve"> </w:t>
      </w:r>
      <w:r w:rsidR="00193324">
        <w:rPr>
          <w:sz w:val="28"/>
        </w:rPr>
        <w:tab/>
        <w:t xml:space="preserve">Look for the women's perspective on matters being discussed. Take it </w:t>
      </w:r>
      <w:r w:rsidR="00193324">
        <w:rPr>
          <w:sz w:val="28"/>
        </w:rPr>
        <w:tab/>
        <w:t xml:space="preserve">forward in discussion, challenge when it is ignored. </w:t>
      </w:r>
    </w:p>
    <w:p w:rsidR="00193324" w:rsidRDefault="00193324">
      <w:pPr>
        <w:rPr>
          <w:sz w:val="28"/>
        </w:rPr>
      </w:pPr>
    </w:p>
    <w:p w:rsidR="00193324" w:rsidRDefault="002519EC">
      <w:pPr>
        <w:rPr>
          <w:sz w:val="28"/>
        </w:rPr>
      </w:pPr>
      <w:r w:rsidRPr="001539F3">
        <w:rPr>
          <w:b/>
          <w:sz w:val="28"/>
        </w:rPr>
        <w:t>e</w:t>
      </w:r>
      <w:r w:rsidR="00193324" w:rsidRPr="001539F3">
        <w:rPr>
          <w:b/>
          <w:sz w:val="28"/>
        </w:rPr>
        <w:t>.</w:t>
      </w:r>
      <w:r w:rsidR="00193324">
        <w:rPr>
          <w:sz w:val="28"/>
        </w:rPr>
        <w:t xml:space="preserve"> </w:t>
      </w:r>
      <w:r w:rsidR="00193324">
        <w:rPr>
          <w:sz w:val="28"/>
        </w:rPr>
        <w:tab/>
        <w:t xml:space="preserve">Attend Regional Women's Committee meetings so you feed back to </w:t>
      </w:r>
      <w:r w:rsidR="00193324">
        <w:rPr>
          <w:sz w:val="28"/>
        </w:rPr>
        <w:tab/>
        <w:t xml:space="preserve">them. </w:t>
      </w:r>
    </w:p>
    <w:p w:rsidR="00193324" w:rsidRDefault="00193324">
      <w:pPr>
        <w:rPr>
          <w:sz w:val="28"/>
        </w:rPr>
      </w:pPr>
    </w:p>
    <w:p w:rsidR="00193324" w:rsidRDefault="002519EC">
      <w:pPr>
        <w:rPr>
          <w:sz w:val="28"/>
        </w:rPr>
      </w:pPr>
      <w:r w:rsidRPr="001539F3">
        <w:rPr>
          <w:b/>
          <w:sz w:val="28"/>
        </w:rPr>
        <w:t>f</w:t>
      </w:r>
      <w:r w:rsidR="00193324" w:rsidRPr="001539F3">
        <w:rPr>
          <w:b/>
          <w:sz w:val="28"/>
        </w:rPr>
        <w:t>.</w:t>
      </w:r>
      <w:r w:rsidR="00193324">
        <w:rPr>
          <w:sz w:val="28"/>
        </w:rPr>
        <w:t xml:space="preserve"> </w:t>
      </w:r>
      <w:r w:rsidR="00193324">
        <w:rPr>
          <w:sz w:val="28"/>
        </w:rPr>
        <w:tab/>
        <w:t xml:space="preserve">Work within the guidelines produced for the Regional Women's </w:t>
      </w:r>
      <w:r w:rsidR="00193324">
        <w:rPr>
          <w:sz w:val="28"/>
        </w:rPr>
        <w:tab/>
        <w:t xml:space="preserve">Committee. </w:t>
      </w:r>
    </w:p>
    <w:p w:rsidR="00193324" w:rsidRDefault="00691E74">
      <w:pPr>
        <w:rPr>
          <w:sz w:val="28"/>
        </w:rPr>
      </w:pPr>
      <w:r>
        <w:rPr>
          <w:sz w:val="28"/>
        </w:rPr>
        <w:br w:type="page"/>
      </w:r>
    </w:p>
    <w:p w:rsidR="0034161C" w:rsidRDefault="0034161C">
      <w:pPr>
        <w:rPr>
          <w:sz w:val="28"/>
        </w:rPr>
      </w:pPr>
    </w:p>
    <w:p w:rsidR="00193324" w:rsidRDefault="00193324">
      <w:pPr>
        <w:rPr>
          <w:sz w:val="28"/>
        </w:rPr>
      </w:pPr>
    </w:p>
    <w:p w:rsidR="00193324" w:rsidRDefault="005325C4">
      <w:pPr>
        <w:pStyle w:val="Heading9"/>
        <w:spacing w:before="0"/>
        <w:ind w:left="0" w:right="0"/>
        <w:rPr>
          <w:sz w:val="32"/>
        </w:rPr>
      </w:pPr>
      <w:r>
        <w:rPr>
          <w:noProof/>
          <w:snapToGrid/>
          <w:sz w:val="32"/>
          <w:lang w:eastAsia="en-GB"/>
        </w:rPr>
        <w:pict>
          <v:rect id="_x0000_s1069" style="position:absolute;left:0;text-align:left;margin-left:27pt;margin-top:-7.1pt;width:405pt;height:36pt;z-index:-251654656"/>
        </w:pict>
      </w:r>
      <w:r w:rsidR="00193324">
        <w:rPr>
          <w:sz w:val="32"/>
        </w:rPr>
        <w:t>AFFILIATIONS</w:t>
      </w:r>
    </w:p>
    <w:p w:rsidR="00193324" w:rsidRDefault="00193324">
      <w:pPr>
        <w:jc w:val="center"/>
        <w:rPr>
          <w:b/>
          <w:sz w:val="28"/>
        </w:rPr>
      </w:pPr>
    </w:p>
    <w:p w:rsidR="00193324" w:rsidRDefault="00193324">
      <w:pPr>
        <w:rPr>
          <w:sz w:val="28"/>
        </w:rPr>
      </w:pPr>
    </w:p>
    <w:p w:rsidR="00193324" w:rsidRDefault="00193324">
      <w:pPr>
        <w:rPr>
          <w:sz w:val="28"/>
        </w:rPr>
      </w:pPr>
      <w:r>
        <w:rPr>
          <w:sz w:val="28"/>
        </w:rPr>
        <w:t xml:space="preserve">The Regional Women's Committee </w:t>
      </w:r>
      <w:r w:rsidR="002519EC">
        <w:rPr>
          <w:sz w:val="28"/>
        </w:rPr>
        <w:t>reviews its affiliations and subscriptions each year</w:t>
      </w:r>
      <w:r>
        <w:rPr>
          <w:sz w:val="28"/>
        </w:rPr>
        <w:t xml:space="preserve">. The advantages of affiliation are that we can then use that organisation's help and expertise. They get a regular flow of income from us, which is usually vital to their work. </w:t>
      </w:r>
    </w:p>
    <w:p w:rsidR="00193324" w:rsidRDefault="00193324">
      <w:pPr>
        <w:rPr>
          <w:sz w:val="28"/>
        </w:rPr>
      </w:pPr>
    </w:p>
    <w:p w:rsidR="00193324" w:rsidRDefault="00193324">
      <w:pPr>
        <w:rPr>
          <w:sz w:val="28"/>
        </w:rPr>
      </w:pPr>
      <w:r>
        <w:rPr>
          <w:sz w:val="28"/>
        </w:rPr>
        <w:t xml:space="preserve">If any Committee member wishes to challenge an affiliation or add a new one, please put the matter on the next </w:t>
      </w:r>
      <w:r w:rsidR="00727984">
        <w:rPr>
          <w:sz w:val="28"/>
        </w:rPr>
        <w:t xml:space="preserve">AGM </w:t>
      </w:r>
      <w:r>
        <w:rPr>
          <w:sz w:val="28"/>
        </w:rPr>
        <w:t>agenda.</w:t>
      </w:r>
      <w:r w:rsidR="00C87560">
        <w:rPr>
          <w:sz w:val="28"/>
        </w:rPr>
        <w:t xml:space="preserve">  Please see the regional women’s committee action plan and budget for a list of organisation/s affiliated to.</w:t>
      </w:r>
      <w:r>
        <w:rPr>
          <w:sz w:val="28"/>
        </w:rPr>
        <w:t xml:space="preserve"> </w:t>
      </w:r>
    </w:p>
    <w:p w:rsidR="00193324" w:rsidRDefault="00193324">
      <w:pPr>
        <w:rPr>
          <w:sz w:val="28"/>
        </w:rPr>
      </w:pPr>
    </w:p>
    <w:p w:rsidR="00193324" w:rsidRDefault="00193324">
      <w:pPr>
        <w:rPr>
          <w:sz w:val="28"/>
        </w:rPr>
      </w:pPr>
      <w:r>
        <w:rPr>
          <w:sz w:val="28"/>
        </w:rPr>
        <w:t xml:space="preserve">Information sent in from these organisations is circulated with the correspondence during meetings. </w:t>
      </w:r>
    </w:p>
    <w:p w:rsidR="00193324" w:rsidRDefault="00193324">
      <w:pPr>
        <w:rPr>
          <w:sz w:val="28"/>
        </w:rPr>
      </w:pPr>
    </w:p>
    <w:p w:rsidR="00193324" w:rsidRDefault="00193324">
      <w:pPr>
        <w:rPr>
          <w:sz w:val="28"/>
        </w:rPr>
      </w:pPr>
    </w:p>
    <w:p w:rsidR="00193324" w:rsidRDefault="00193324">
      <w:pPr>
        <w:rPr>
          <w:sz w:val="28"/>
        </w:rPr>
      </w:pPr>
    </w:p>
    <w:p w:rsidR="00193324" w:rsidRDefault="00193324">
      <w:pPr>
        <w:rPr>
          <w:sz w:val="28"/>
        </w:rPr>
      </w:pPr>
    </w:p>
    <w:p w:rsidR="00193324" w:rsidRDefault="00193324">
      <w:pPr>
        <w:rPr>
          <w:sz w:val="28"/>
        </w:rPr>
      </w:pPr>
    </w:p>
    <w:p w:rsidR="00193324" w:rsidRDefault="00193324">
      <w:pPr>
        <w:rPr>
          <w:sz w:val="28"/>
        </w:rPr>
      </w:pPr>
    </w:p>
    <w:p w:rsidR="002519EC" w:rsidRDefault="002519EC">
      <w:pPr>
        <w:rPr>
          <w:sz w:val="28"/>
        </w:rPr>
      </w:pPr>
    </w:p>
    <w:p w:rsidR="002519EC" w:rsidRDefault="002519EC">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C77D84" w:rsidRDefault="00C77D84">
      <w:pPr>
        <w:rPr>
          <w:sz w:val="28"/>
        </w:rPr>
      </w:pPr>
    </w:p>
    <w:p w:rsidR="002519EC" w:rsidRDefault="002519EC">
      <w:pPr>
        <w:rPr>
          <w:sz w:val="28"/>
        </w:rPr>
      </w:pPr>
    </w:p>
    <w:p w:rsidR="00727984" w:rsidRDefault="00727984">
      <w:pPr>
        <w:rPr>
          <w:sz w:val="28"/>
        </w:rPr>
      </w:pPr>
    </w:p>
    <w:p w:rsidR="00727984" w:rsidRDefault="00727984">
      <w:pPr>
        <w:rPr>
          <w:sz w:val="28"/>
        </w:rPr>
      </w:pPr>
    </w:p>
    <w:p w:rsidR="00727984" w:rsidRDefault="00727984">
      <w:pPr>
        <w:rPr>
          <w:sz w:val="28"/>
        </w:rPr>
      </w:pPr>
    </w:p>
    <w:p w:rsidR="00727984" w:rsidRDefault="00727984">
      <w:pPr>
        <w:rPr>
          <w:sz w:val="28"/>
        </w:rPr>
      </w:pPr>
    </w:p>
    <w:p w:rsidR="00727984" w:rsidRDefault="00727984">
      <w:pPr>
        <w:rPr>
          <w:sz w:val="28"/>
        </w:rPr>
      </w:pPr>
    </w:p>
    <w:p w:rsidR="00727984" w:rsidRDefault="00727984">
      <w:pPr>
        <w:rPr>
          <w:sz w:val="28"/>
        </w:rPr>
      </w:pPr>
    </w:p>
    <w:p w:rsidR="00727984" w:rsidRDefault="00727984">
      <w:pPr>
        <w:rPr>
          <w:sz w:val="28"/>
        </w:rPr>
      </w:pPr>
    </w:p>
    <w:p w:rsidR="002519EC" w:rsidRDefault="002519EC">
      <w:pPr>
        <w:rPr>
          <w:sz w:val="28"/>
        </w:rPr>
      </w:pPr>
    </w:p>
    <w:sectPr w:rsidR="002519EC" w:rsidSect="006A22A1">
      <w:type w:val="oddPage"/>
      <w:pgSz w:w="11907" w:h="16840" w:code="9"/>
      <w:pgMar w:top="567" w:right="1021" w:bottom="567" w:left="1349" w:header="720" w:footer="454" w:gutter="0"/>
      <w:pgBorders w:display="firstPage" w:offsetFrom="page">
        <w:top w:val="single" w:sz="48" w:space="24" w:color="E94977"/>
        <w:left w:val="single" w:sz="48" w:space="24" w:color="E94977"/>
        <w:bottom w:val="single" w:sz="48" w:space="24" w:color="E94977"/>
        <w:right w:val="single" w:sz="48" w:space="24" w:color="E94977"/>
      </w:pgBorders>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9B" w:rsidRDefault="0079279B">
      <w:r>
        <w:separator/>
      </w:r>
    </w:p>
  </w:endnote>
  <w:endnote w:type="continuationSeparator" w:id="0">
    <w:p w:rsidR="0079279B" w:rsidRDefault="00792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9B" w:rsidRDefault="0079279B">
      <w:r>
        <w:separator/>
      </w:r>
    </w:p>
  </w:footnote>
  <w:footnote w:type="continuationSeparator" w:id="0">
    <w:p w:rsidR="0079279B" w:rsidRDefault="00792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mso18C0"/>
      </v:shape>
    </w:pict>
  </w:numPicBullet>
  <w:abstractNum w:abstractNumId="0">
    <w:nsid w:val="01717897"/>
    <w:multiLevelType w:val="hybridMultilevel"/>
    <w:tmpl w:val="0442DAF4"/>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101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B527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645324F"/>
    <w:multiLevelType w:val="hybridMultilevel"/>
    <w:tmpl w:val="66FC5A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D309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1C7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124C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6335C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4B1FD7"/>
    <w:multiLevelType w:val="hybridMultilevel"/>
    <w:tmpl w:val="414C81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AB53A6"/>
    <w:multiLevelType w:val="hybridMultilevel"/>
    <w:tmpl w:val="846E0822"/>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2BA75EB"/>
    <w:multiLevelType w:val="hybridMultilevel"/>
    <w:tmpl w:val="1E843394"/>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E9828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9815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0DB783E"/>
    <w:multiLevelType w:val="hybridMultilevel"/>
    <w:tmpl w:val="7A604F7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91B05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9C75472"/>
    <w:multiLevelType w:val="hybridMultilevel"/>
    <w:tmpl w:val="9CE6BF84"/>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8720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2303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C957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B7042FC"/>
    <w:multiLevelType w:val="hybridMultilevel"/>
    <w:tmpl w:val="985CA072"/>
    <w:lvl w:ilvl="0" w:tplc="AD24C4F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650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BB33287"/>
    <w:multiLevelType w:val="hybridMultilevel"/>
    <w:tmpl w:val="6A4656B4"/>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16C29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4D102B8"/>
    <w:multiLevelType w:val="hybridMultilevel"/>
    <w:tmpl w:val="00FC2064"/>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73660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A644A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2654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3B77F39"/>
    <w:multiLevelType w:val="hybridMultilevel"/>
    <w:tmpl w:val="EF4499F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BB34B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EE3234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26"/>
  </w:num>
  <w:num w:numId="4">
    <w:abstractNumId w:val="11"/>
  </w:num>
  <w:num w:numId="5">
    <w:abstractNumId w:val="22"/>
  </w:num>
  <w:num w:numId="6">
    <w:abstractNumId w:val="18"/>
  </w:num>
  <w:num w:numId="7">
    <w:abstractNumId w:val="24"/>
  </w:num>
  <w:num w:numId="8">
    <w:abstractNumId w:val="20"/>
  </w:num>
  <w:num w:numId="9">
    <w:abstractNumId w:val="1"/>
  </w:num>
  <w:num w:numId="10">
    <w:abstractNumId w:val="6"/>
  </w:num>
  <w:num w:numId="11">
    <w:abstractNumId w:val="14"/>
  </w:num>
  <w:num w:numId="12">
    <w:abstractNumId w:val="16"/>
  </w:num>
  <w:num w:numId="13">
    <w:abstractNumId w:val="28"/>
  </w:num>
  <w:num w:numId="14">
    <w:abstractNumId w:val="29"/>
  </w:num>
  <w:num w:numId="15">
    <w:abstractNumId w:val="25"/>
  </w:num>
  <w:num w:numId="16">
    <w:abstractNumId w:val="17"/>
  </w:num>
  <w:num w:numId="17">
    <w:abstractNumId w:val="2"/>
  </w:num>
  <w:num w:numId="18">
    <w:abstractNumId w:val="12"/>
  </w:num>
  <w:num w:numId="19">
    <w:abstractNumId w:val="5"/>
  </w:num>
  <w:num w:numId="20">
    <w:abstractNumId w:val="3"/>
  </w:num>
  <w:num w:numId="21">
    <w:abstractNumId w:val="8"/>
  </w:num>
  <w:num w:numId="22">
    <w:abstractNumId w:val="10"/>
  </w:num>
  <w:num w:numId="23">
    <w:abstractNumId w:val="9"/>
  </w:num>
  <w:num w:numId="24">
    <w:abstractNumId w:val="13"/>
  </w:num>
  <w:num w:numId="25">
    <w:abstractNumId w:val="0"/>
  </w:num>
  <w:num w:numId="26">
    <w:abstractNumId w:val="15"/>
  </w:num>
  <w:num w:numId="27">
    <w:abstractNumId w:val="21"/>
  </w:num>
  <w:num w:numId="28">
    <w:abstractNumId w:val="23"/>
  </w:num>
  <w:num w:numId="29">
    <w:abstractNumId w:val="27"/>
  </w:num>
  <w:num w:numId="30">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hideGrammaticalError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446"/>
    <w:rsid w:val="00020277"/>
    <w:rsid w:val="000375D6"/>
    <w:rsid w:val="0004488F"/>
    <w:rsid w:val="00070A01"/>
    <w:rsid w:val="000A70BD"/>
    <w:rsid w:val="000C07D8"/>
    <w:rsid w:val="00126CB0"/>
    <w:rsid w:val="0015157B"/>
    <w:rsid w:val="001539F3"/>
    <w:rsid w:val="00170829"/>
    <w:rsid w:val="00186007"/>
    <w:rsid w:val="00193324"/>
    <w:rsid w:val="0019658F"/>
    <w:rsid w:val="001C368A"/>
    <w:rsid w:val="002007BC"/>
    <w:rsid w:val="00212C61"/>
    <w:rsid w:val="00212DB9"/>
    <w:rsid w:val="002519EC"/>
    <w:rsid w:val="002707E6"/>
    <w:rsid w:val="002934BF"/>
    <w:rsid w:val="002B75D8"/>
    <w:rsid w:val="00304476"/>
    <w:rsid w:val="00333C83"/>
    <w:rsid w:val="00334508"/>
    <w:rsid w:val="00336EAE"/>
    <w:rsid w:val="0034161C"/>
    <w:rsid w:val="00381047"/>
    <w:rsid w:val="00387382"/>
    <w:rsid w:val="003C236C"/>
    <w:rsid w:val="003D5454"/>
    <w:rsid w:val="003E6446"/>
    <w:rsid w:val="00401076"/>
    <w:rsid w:val="0041129F"/>
    <w:rsid w:val="00453FB6"/>
    <w:rsid w:val="004969E6"/>
    <w:rsid w:val="004A2EA1"/>
    <w:rsid w:val="004A637C"/>
    <w:rsid w:val="004C3831"/>
    <w:rsid w:val="00503376"/>
    <w:rsid w:val="00527EC9"/>
    <w:rsid w:val="005325C4"/>
    <w:rsid w:val="00566E00"/>
    <w:rsid w:val="00573C44"/>
    <w:rsid w:val="005D121C"/>
    <w:rsid w:val="005D26DE"/>
    <w:rsid w:val="005E3F51"/>
    <w:rsid w:val="005F0251"/>
    <w:rsid w:val="005F2C09"/>
    <w:rsid w:val="00605D92"/>
    <w:rsid w:val="00614006"/>
    <w:rsid w:val="006233AA"/>
    <w:rsid w:val="00655E31"/>
    <w:rsid w:val="006649CC"/>
    <w:rsid w:val="00664D1E"/>
    <w:rsid w:val="00665557"/>
    <w:rsid w:val="00684D6B"/>
    <w:rsid w:val="006908EF"/>
    <w:rsid w:val="00691E74"/>
    <w:rsid w:val="00695FF3"/>
    <w:rsid w:val="006A22A1"/>
    <w:rsid w:val="006C037E"/>
    <w:rsid w:val="006C4674"/>
    <w:rsid w:val="007047F9"/>
    <w:rsid w:val="00727984"/>
    <w:rsid w:val="007634EE"/>
    <w:rsid w:val="0079279B"/>
    <w:rsid w:val="00795EAE"/>
    <w:rsid w:val="007F6566"/>
    <w:rsid w:val="00810E09"/>
    <w:rsid w:val="00833753"/>
    <w:rsid w:val="008420E9"/>
    <w:rsid w:val="00856F57"/>
    <w:rsid w:val="008726CC"/>
    <w:rsid w:val="008C4C55"/>
    <w:rsid w:val="008D74BE"/>
    <w:rsid w:val="00914C72"/>
    <w:rsid w:val="00927E5A"/>
    <w:rsid w:val="00935DFD"/>
    <w:rsid w:val="00936C1C"/>
    <w:rsid w:val="00953E40"/>
    <w:rsid w:val="009547B2"/>
    <w:rsid w:val="0095794A"/>
    <w:rsid w:val="00995E3C"/>
    <w:rsid w:val="009D218C"/>
    <w:rsid w:val="009D6BB0"/>
    <w:rsid w:val="009E25A1"/>
    <w:rsid w:val="009E2FB5"/>
    <w:rsid w:val="009E46CA"/>
    <w:rsid w:val="009F676B"/>
    <w:rsid w:val="00A15144"/>
    <w:rsid w:val="00A25BA5"/>
    <w:rsid w:val="00A2608F"/>
    <w:rsid w:val="00A51287"/>
    <w:rsid w:val="00A64241"/>
    <w:rsid w:val="00A7701D"/>
    <w:rsid w:val="00AA75A6"/>
    <w:rsid w:val="00AB1453"/>
    <w:rsid w:val="00AC3A8A"/>
    <w:rsid w:val="00AE1CA0"/>
    <w:rsid w:val="00AE520B"/>
    <w:rsid w:val="00AF121F"/>
    <w:rsid w:val="00B40095"/>
    <w:rsid w:val="00B62BFC"/>
    <w:rsid w:val="00B7464C"/>
    <w:rsid w:val="00B759D6"/>
    <w:rsid w:val="00B81127"/>
    <w:rsid w:val="00BC3868"/>
    <w:rsid w:val="00C16AA5"/>
    <w:rsid w:val="00C302C1"/>
    <w:rsid w:val="00C573BC"/>
    <w:rsid w:val="00C75063"/>
    <w:rsid w:val="00C77D84"/>
    <w:rsid w:val="00C80DC3"/>
    <w:rsid w:val="00C87560"/>
    <w:rsid w:val="00C92C4E"/>
    <w:rsid w:val="00CC1F1F"/>
    <w:rsid w:val="00CD0EF0"/>
    <w:rsid w:val="00CD6E72"/>
    <w:rsid w:val="00CF6818"/>
    <w:rsid w:val="00D01A0A"/>
    <w:rsid w:val="00D22B94"/>
    <w:rsid w:val="00D47DDB"/>
    <w:rsid w:val="00D55777"/>
    <w:rsid w:val="00D63888"/>
    <w:rsid w:val="00D644D9"/>
    <w:rsid w:val="00DB6AB4"/>
    <w:rsid w:val="00DC66C7"/>
    <w:rsid w:val="00E00158"/>
    <w:rsid w:val="00E209EB"/>
    <w:rsid w:val="00E61930"/>
    <w:rsid w:val="00E875B9"/>
    <w:rsid w:val="00EB2C31"/>
    <w:rsid w:val="00ED65AC"/>
    <w:rsid w:val="00EF0E8C"/>
    <w:rsid w:val="00EF2E7D"/>
    <w:rsid w:val="00F279BB"/>
    <w:rsid w:val="00F77A0D"/>
    <w:rsid w:val="00F93618"/>
    <w:rsid w:val="00F94565"/>
    <w:rsid w:val="00FA6385"/>
    <w:rsid w:val="00FB38B0"/>
    <w:rsid w:val="00FC46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ru v:ext="edit" colors="#f93,#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557"/>
    <w:rPr>
      <w:rFonts w:ascii="Arial" w:hAnsi="Arial"/>
      <w:sz w:val="24"/>
    </w:rPr>
  </w:style>
  <w:style w:type="paragraph" w:styleId="Heading1">
    <w:name w:val="heading 1"/>
    <w:basedOn w:val="Normal"/>
    <w:next w:val="Normal"/>
    <w:qFormat/>
    <w:rsid w:val="00665557"/>
    <w:pPr>
      <w:keepNext/>
      <w:jc w:val="center"/>
      <w:outlineLvl w:val="0"/>
    </w:pPr>
    <w:rPr>
      <w:b/>
      <w:spacing w:val="20"/>
      <w:sz w:val="52"/>
    </w:rPr>
  </w:style>
  <w:style w:type="paragraph" w:styleId="Heading2">
    <w:name w:val="heading 2"/>
    <w:basedOn w:val="Normal"/>
    <w:next w:val="Normal"/>
    <w:qFormat/>
    <w:rsid w:val="00665557"/>
    <w:pPr>
      <w:keepNext/>
      <w:jc w:val="center"/>
      <w:outlineLvl w:val="1"/>
    </w:pPr>
    <w:rPr>
      <w:b/>
      <w:spacing w:val="20"/>
      <w:sz w:val="40"/>
    </w:rPr>
  </w:style>
  <w:style w:type="paragraph" w:styleId="Heading3">
    <w:name w:val="heading 3"/>
    <w:basedOn w:val="Normal"/>
    <w:next w:val="Normal"/>
    <w:qFormat/>
    <w:rsid w:val="00665557"/>
    <w:pPr>
      <w:keepNext/>
      <w:spacing w:line="364" w:lineRule="exact"/>
      <w:jc w:val="center"/>
      <w:outlineLvl w:val="2"/>
    </w:pPr>
    <w:rPr>
      <w:b/>
      <w:snapToGrid w:val="0"/>
      <w:u w:val="single"/>
      <w:lang w:eastAsia="en-US"/>
    </w:rPr>
  </w:style>
  <w:style w:type="paragraph" w:styleId="Heading4">
    <w:name w:val="heading 4"/>
    <w:basedOn w:val="Normal"/>
    <w:next w:val="Normal"/>
    <w:qFormat/>
    <w:rsid w:val="00665557"/>
    <w:pPr>
      <w:keepNext/>
      <w:spacing w:before="494"/>
      <w:outlineLvl w:val="3"/>
    </w:pPr>
    <w:rPr>
      <w:snapToGrid w:val="0"/>
      <w:lang w:eastAsia="en-US"/>
    </w:rPr>
  </w:style>
  <w:style w:type="paragraph" w:styleId="Heading5">
    <w:name w:val="heading 5"/>
    <w:basedOn w:val="Normal"/>
    <w:next w:val="Normal"/>
    <w:qFormat/>
    <w:rsid w:val="00665557"/>
    <w:pPr>
      <w:keepNext/>
      <w:spacing w:before="120"/>
      <w:ind w:left="288" w:right="288"/>
      <w:outlineLvl w:val="4"/>
    </w:pPr>
    <w:rPr>
      <w:b/>
      <w:snapToGrid w:val="0"/>
      <w:sz w:val="28"/>
      <w:u w:val="single"/>
      <w:lang w:eastAsia="en-US"/>
    </w:rPr>
  </w:style>
  <w:style w:type="paragraph" w:styleId="Heading6">
    <w:name w:val="heading 6"/>
    <w:basedOn w:val="Normal"/>
    <w:next w:val="Normal"/>
    <w:qFormat/>
    <w:rsid w:val="00665557"/>
    <w:pPr>
      <w:keepNext/>
      <w:spacing w:before="120"/>
      <w:ind w:left="288" w:right="288"/>
      <w:jc w:val="center"/>
      <w:outlineLvl w:val="5"/>
    </w:pPr>
    <w:rPr>
      <w:b/>
      <w:snapToGrid w:val="0"/>
      <w:sz w:val="28"/>
      <w:u w:val="single"/>
      <w:lang w:eastAsia="en-US"/>
    </w:rPr>
  </w:style>
  <w:style w:type="paragraph" w:styleId="Heading7">
    <w:name w:val="heading 7"/>
    <w:basedOn w:val="Normal"/>
    <w:next w:val="Normal"/>
    <w:qFormat/>
    <w:rsid w:val="00665557"/>
    <w:pPr>
      <w:keepNext/>
      <w:spacing w:before="120"/>
      <w:ind w:right="288"/>
      <w:outlineLvl w:val="6"/>
    </w:pPr>
    <w:rPr>
      <w:b/>
      <w:snapToGrid w:val="0"/>
      <w:lang w:eastAsia="en-US"/>
    </w:rPr>
  </w:style>
  <w:style w:type="paragraph" w:styleId="Heading8">
    <w:name w:val="heading 8"/>
    <w:basedOn w:val="Normal"/>
    <w:next w:val="Normal"/>
    <w:qFormat/>
    <w:rsid w:val="00665557"/>
    <w:pPr>
      <w:keepNext/>
      <w:spacing w:before="120"/>
      <w:ind w:left="288" w:right="288" w:firstLine="432"/>
      <w:outlineLvl w:val="7"/>
    </w:pPr>
    <w:rPr>
      <w:snapToGrid w:val="0"/>
      <w:lang w:eastAsia="en-US"/>
    </w:rPr>
  </w:style>
  <w:style w:type="paragraph" w:styleId="Heading9">
    <w:name w:val="heading 9"/>
    <w:basedOn w:val="Normal"/>
    <w:next w:val="Normal"/>
    <w:qFormat/>
    <w:rsid w:val="00665557"/>
    <w:pPr>
      <w:keepNext/>
      <w:spacing w:before="120"/>
      <w:ind w:left="288" w:right="288"/>
      <w:jc w:val="center"/>
      <w:outlineLvl w:val="8"/>
    </w:pPr>
    <w:rPr>
      <w:b/>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557"/>
    <w:pPr>
      <w:jc w:val="center"/>
    </w:pPr>
    <w:rPr>
      <w:b/>
      <w:i/>
      <w:sz w:val="52"/>
    </w:rPr>
  </w:style>
  <w:style w:type="paragraph" w:styleId="Subtitle">
    <w:name w:val="Subtitle"/>
    <w:basedOn w:val="Normal"/>
    <w:qFormat/>
    <w:rsid w:val="00665557"/>
    <w:pPr>
      <w:jc w:val="center"/>
    </w:pPr>
    <w:rPr>
      <w:b/>
      <w:i/>
      <w:sz w:val="56"/>
    </w:rPr>
  </w:style>
  <w:style w:type="paragraph" w:styleId="Header">
    <w:name w:val="header"/>
    <w:basedOn w:val="Normal"/>
    <w:link w:val="HeaderChar"/>
    <w:uiPriority w:val="99"/>
    <w:rsid w:val="00665557"/>
    <w:pPr>
      <w:tabs>
        <w:tab w:val="center" w:pos="4153"/>
        <w:tab w:val="right" w:pos="8306"/>
      </w:tabs>
    </w:pPr>
  </w:style>
  <w:style w:type="paragraph" w:styleId="BodyText2">
    <w:name w:val="Body Text 2"/>
    <w:basedOn w:val="Normal"/>
    <w:rsid w:val="00665557"/>
    <w:pPr>
      <w:spacing w:before="120"/>
      <w:ind w:right="288"/>
    </w:pPr>
    <w:rPr>
      <w:snapToGrid w:val="0"/>
      <w:sz w:val="28"/>
      <w:lang w:eastAsia="en-US"/>
    </w:rPr>
  </w:style>
  <w:style w:type="paragraph" w:styleId="BodyTextIndent">
    <w:name w:val="Body Text Indent"/>
    <w:basedOn w:val="Normal"/>
    <w:rsid w:val="00665557"/>
    <w:pPr>
      <w:tabs>
        <w:tab w:val="left" w:pos="2790"/>
      </w:tabs>
      <w:spacing w:before="120"/>
      <w:ind w:right="288"/>
    </w:pPr>
    <w:rPr>
      <w:snapToGrid w:val="0"/>
      <w:sz w:val="28"/>
      <w:lang w:eastAsia="en-US"/>
    </w:rPr>
  </w:style>
  <w:style w:type="paragraph" w:styleId="BodyText3">
    <w:name w:val="Body Text 3"/>
    <w:basedOn w:val="Normal"/>
    <w:rsid w:val="00665557"/>
    <w:pPr>
      <w:spacing w:before="609" w:line="240" w:lineRule="exact"/>
      <w:ind w:right="270"/>
    </w:pPr>
    <w:rPr>
      <w:snapToGrid w:val="0"/>
      <w:sz w:val="28"/>
      <w:lang w:eastAsia="en-US"/>
    </w:rPr>
  </w:style>
  <w:style w:type="paragraph" w:styleId="BodyText">
    <w:name w:val="Body Text"/>
    <w:basedOn w:val="Normal"/>
    <w:rsid w:val="00665557"/>
    <w:pPr>
      <w:spacing w:before="494"/>
    </w:pPr>
    <w:rPr>
      <w:snapToGrid w:val="0"/>
      <w:lang w:eastAsia="en-US"/>
    </w:rPr>
  </w:style>
  <w:style w:type="paragraph" w:styleId="BlockText">
    <w:name w:val="Block Text"/>
    <w:basedOn w:val="Normal"/>
    <w:rsid w:val="00665557"/>
    <w:pPr>
      <w:spacing w:before="120"/>
      <w:ind w:left="720" w:right="288"/>
    </w:pPr>
    <w:rPr>
      <w:snapToGrid w:val="0"/>
      <w:lang w:eastAsia="en-US"/>
    </w:rPr>
  </w:style>
  <w:style w:type="paragraph" w:styleId="Footer">
    <w:name w:val="footer"/>
    <w:basedOn w:val="Normal"/>
    <w:link w:val="FooterChar"/>
    <w:uiPriority w:val="99"/>
    <w:rsid w:val="00665557"/>
    <w:pPr>
      <w:widowControl w:val="0"/>
      <w:tabs>
        <w:tab w:val="center" w:pos="4153"/>
        <w:tab w:val="right" w:pos="8306"/>
      </w:tabs>
    </w:pPr>
    <w:rPr>
      <w:snapToGrid w:val="0"/>
      <w:sz w:val="20"/>
      <w:lang w:eastAsia="en-US"/>
    </w:rPr>
  </w:style>
  <w:style w:type="paragraph" w:styleId="ListParagraph">
    <w:name w:val="List Paragraph"/>
    <w:basedOn w:val="Normal"/>
    <w:uiPriority w:val="34"/>
    <w:qFormat/>
    <w:rsid w:val="009F676B"/>
    <w:pPr>
      <w:ind w:left="720"/>
    </w:pPr>
  </w:style>
  <w:style w:type="character" w:styleId="Hyperlink">
    <w:name w:val="Hyperlink"/>
    <w:basedOn w:val="DefaultParagraphFont"/>
    <w:rsid w:val="00C302C1"/>
    <w:rPr>
      <w:color w:val="0000FF"/>
      <w:u w:val="single"/>
    </w:rPr>
  </w:style>
  <w:style w:type="paragraph" w:styleId="BalloonText">
    <w:name w:val="Balloon Text"/>
    <w:basedOn w:val="Normal"/>
    <w:link w:val="BalloonTextChar"/>
    <w:rsid w:val="00AC3A8A"/>
    <w:rPr>
      <w:rFonts w:ascii="Tahoma" w:hAnsi="Tahoma" w:cs="Tahoma"/>
      <w:sz w:val="16"/>
      <w:szCs w:val="16"/>
    </w:rPr>
  </w:style>
  <w:style w:type="character" w:customStyle="1" w:styleId="BalloonTextChar">
    <w:name w:val="Balloon Text Char"/>
    <w:basedOn w:val="DefaultParagraphFont"/>
    <w:link w:val="BalloonText"/>
    <w:rsid w:val="00AC3A8A"/>
    <w:rPr>
      <w:rFonts w:ascii="Tahoma" w:hAnsi="Tahoma" w:cs="Tahoma"/>
      <w:sz w:val="16"/>
      <w:szCs w:val="16"/>
    </w:rPr>
  </w:style>
  <w:style w:type="character" w:customStyle="1" w:styleId="HeaderChar">
    <w:name w:val="Header Char"/>
    <w:basedOn w:val="DefaultParagraphFont"/>
    <w:link w:val="Header"/>
    <w:uiPriority w:val="99"/>
    <w:rsid w:val="00691E74"/>
    <w:rPr>
      <w:rFonts w:ascii="Arial" w:hAnsi="Arial"/>
      <w:sz w:val="24"/>
    </w:rPr>
  </w:style>
  <w:style w:type="character" w:customStyle="1" w:styleId="FooterChar">
    <w:name w:val="Footer Char"/>
    <w:basedOn w:val="DefaultParagraphFont"/>
    <w:link w:val="Footer"/>
    <w:uiPriority w:val="99"/>
    <w:rsid w:val="00691E74"/>
    <w:rPr>
      <w:rFonts w:ascii="Arial" w:hAnsi="Arial"/>
      <w:snapToGrid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jpg@01CE31FC.E8FFF050"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98C283342FB5745BB33FF0B6B311C66" ma:contentTypeVersion="9" ma:contentTypeDescription="Create a new Word Document" ma:contentTypeScope="" ma:versionID="a64b8da47df5be31102ab4aec6e2f577">
  <xsd:schema xmlns:xsd="http://www.w3.org/2001/XMLSchema" xmlns:xs="http://www.w3.org/2001/XMLSchema" xmlns:p="http://schemas.microsoft.com/office/2006/metadata/properties" xmlns:ns2="67471b49-edeb-4958-9b36-847e8cc975c3" xmlns:ns3="ef837d1a-8c3c-4d35-9af8-490246c15b4a" xmlns:ns4="9586bbcb-9dc8-41d3-9ddd-d66423faabf8" targetNamespace="http://schemas.microsoft.com/office/2006/metadata/properties" ma:root="true" ma:fieldsID="695ee4b10e28e3c5eea8e723c3079adc" ns2:_="" ns3:_="" ns4:_="">
    <xsd:import namespace="67471b49-edeb-4958-9b36-847e8cc975c3"/>
    <xsd:import namespace="ef837d1a-8c3c-4d35-9af8-490246c15b4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ef837d1a-8c3c-4d35-9af8-490246c15b4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ate_x0020_Submitted xmlns="ef837d1a-8c3c-4d35-9af8-490246c15b4a" xsi:nil="true"/>
    <Date_x0020_Approved xmlns="ef837d1a-8c3c-4d35-9af8-490246c15b4a" xsi:nil="true"/>
    <Year xmlns="67471b49-edeb-4958-9b36-847e8cc975c3">2019</Year>
    <Meeting_x0020_Date xmlns="ef837d1a-8c3c-4d35-9af8-490246c15b4a">2019-10-18T23:00:00+00:00</Meeting_x0020_Date>
    <Approved_x0020_Version xmlns="ef837d1a-8c3c-4d35-9af8-490246c15b4a" xsi:nil="true"/>
    <UNISON_x0020_Source_x0020_URL xmlns="ef837d1a-8c3c-4d35-9af8-490246c15b4a">
      <Url xsi:nil="true"/>
      <Description xsi:nil="true"/>
    </UNISON_x0020_Source_x0020_URL>
    <UNISON_x0020_Target_x0020_URL xmlns="ef837d1a-8c3c-4d35-9af8-490246c15b4a">
      <Url xsi:nil="true"/>
      <Description xsi:nil="true"/>
    </UNISON_x0020_Target_x0020_URL>
    <Std_x0020_Document_x0020_Type xmlns="9586bbcb-9dc8-41d3-9ddd-d66423faabf8">52</Std_x0020_Document_x0020_Type>
    <Approver xmlns="67471b49-edeb-4958-9b36-847e8cc975c3" xsi:nil="true"/>
    <Submitter xmlns="67471b49-edeb-4958-9b36-847e8cc975c3" xsi:nil="true"/>
    <_dlc_DocId xmlns="67471b49-edeb-4958-9b36-847e8cc975c3">FNEKYXP74FRK-1431-236</_dlc_DocId>
    <_dlc_DocIdUrl xmlns="67471b49-edeb-4958-9b36-847e8cc975c3">
      <Url>http://sp.reg.unison.org.uk/SE/Committees/SOC_Womens_Group/_layouts/15/DocIdRedir.aspx?ID=FNEKYXP74FRK-1431-236</Url>
      <Description>FNEKYXP74FRK-1431-236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DA72-B1A5-4B30-8620-04AE59AF3943}">
  <ds:schemaRefs>
    <ds:schemaRef ds:uri="http://schemas.microsoft.com/sharepoint/v3/contenttype/forms"/>
  </ds:schemaRefs>
</ds:datastoreItem>
</file>

<file path=customXml/itemProps2.xml><?xml version="1.0" encoding="utf-8"?>
<ds:datastoreItem xmlns:ds="http://schemas.openxmlformats.org/officeDocument/2006/customXml" ds:itemID="{EBF861F7-3CEB-4706-A58A-C91C6AB24F87}">
  <ds:schemaRefs>
    <ds:schemaRef ds:uri="http://schemas.microsoft.com/office/2006/metadata/longProperties"/>
  </ds:schemaRefs>
</ds:datastoreItem>
</file>

<file path=customXml/itemProps3.xml><?xml version="1.0" encoding="utf-8"?>
<ds:datastoreItem xmlns:ds="http://schemas.openxmlformats.org/officeDocument/2006/customXml" ds:itemID="{590F37FA-0186-47DD-8100-60D9B8F2BC7C}">
  <ds:schemaRefs>
    <ds:schemaRef ds:uri="http://schemas.microsoft.com/office/2006/metadata/customXsn"/>
  </ds:schemaRefs>
</ds:datastoreItem>
</file>

<file path=customXml/itemProps4.xml><?xml version="1.0" encoding="utf-8"?>
<ds:datastoreItem xmlns:ds="http://schemas.openxmlformats.org/officeDocument/2006/customXml" ds:itemID="{05B2B9EA-A0C3-4FFF-A8B5-537541247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f837d1a-8c3c-4d35-9af8-490246c15b4a"/>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A05F8-22E1-443D-92E0-1A8B62CB679E}">
  <ds:schemaRefs>
    <ds:schemaRef ds:uri="http://schemas.microsoft.com/office/2006/metadata/properties"/>
    <ds:schemaRef ds:uri="ef837d1a-8c3c-4d35-9af8-490246c15b4a"/>
    <ds:schemaRef ds:uri="67471b49-edeb-4958-9b36-847e8cc975c3"/>
    <ds:schemaRef ds:uri="9586bbcb-9dc8-41d3-9ddd-d66423faabf8"/>
  </ds:schemaRefs>
</ds:datastoreItem>
</file>

<file path=customXml/itemProps6.xml><?xml version="1.0" encoding="utf-8"?>
<ds:datastoreItem xmlns:ds="http://schemas.openxmlformats.org/officeDocument/2006/customXml" ds:itemID="{20B03554-B434-4ABE-816B-9EEB78D167D0}">
  <ds:schemaRefs>
    <ds:schemaRef ds:uri="http://schemas.microsoft.com/sharepoint/events"/>
  </ds:schemaRefs>
</ds:datastoreItem>
</file>

<file path=customXml/itemProps7.xml><?xml version="1.0" encoding="utf-8"?>
<ds:datastoreItem xmlns:ds="http://schemas.openxmlformats.org/officeDocument/2006/customXml" ds:itemID="{B2A1EECF-DA3F-4B07-8CBB-F123089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Regional Women's Cttee Handbook</vt:lpstr>
    </vt:vector>
  </TitlesOfParts>
  <Company>UNISON</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Women's Cttee Handbook</dc:title>
  <dc:creator>jhb1</dc:creator>
  <cp:lastModifiedBy>bruced</cp:lastModifiedBy>
  <cp:revision>2</cp:revision>
  <cp:lastPrinted>2018-08-17T14:30:00Z</cp:lastPrinted>
  <dcterms:created xsi:type="dcterms:W3CDTF">2019-08-23T10:56:00Z</dcterms:created>
  <dcterms:modified xsi:type="dcterms:W3CDTF">2019-08-23T10:56:00Z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0x010100A9DE9660F5F97C4897EF4852E8DF1CE90200698C283342FB5745BB33FF0B6B311C66</vt:lpwstr>
  </property>
  <property fmtid="{D5CDD505-2E9C-101B-9397-08002B2CF9AE}" pid="4" name="_dlc_DocIdItemGuid">
    <vt:lpwstr>6e1f969b-6ee5-4461-a059-16166bc630cd</vt:lpwstr>
  </property>
</Properties>
</file>