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5B8" w:rsidRDefault="003A65B8" w:rsidP="003A65B8">
      <w:pPr>
        <w:pStyle w:val="Title"/>
        <w:rPr>
          <w:rFonts w:ascii="Book Antiqua" w:hAnsi="Book Antiqua"/>
          <w:i/>
          <w:color w:val="7030A0"/>
          <w:spacing w:val="20"/>
          <w:sz w:val="44"/>
          <w:szCs w:val="44"/>
        </w:rPr>
      </w:pPr>
      <w:r>
        <w:rPr>
          <w:rFonts w:ascii="Book Antiqua" w:hAnsi="Book Antiqua"/>
          <w:i/>
          <w:noProof/>
          <w:color w:val="7030A0"/>
          <w:spacing w:val="20"/>
          <w:sz w:val="44"/>
          <w:szCs w:val="44"/>
        </w:rPr>
        <w:drawing>
          <wp:anchor distT="36576" distB="36576" distL="36576" distR="36576" simplePos="0" relativeHeight="251658752" behindDoc="0" locked="0" layoutInCell="1" allowOverlap="1">
            <wp:simplePos x="0" y="0"/>
            <wp:positionH relativeFrom="column">
              <wp:posOffset>-347892</wp:posOffset>
            </wp:positionH>
            <wp:positionV relativeFrom="paragraph">
              <wp:posOffset>101425</wp:posOffset>
            </wp:positionV>
            <wp:extent cx="6750865" cy="1204485"/>
            <wp:effectExtent l="19050" t="0" r="0" b="0"/>
            <wp:wrapNone/>
            <wp:docPr id="3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6750599" cy="1204438"/>
                    </a:xfrm>
                    <a:prstGeom prst="rect">
                      <a:avLst/>
                    </a:prstGeom>
                    <a:noFill/>
                    <a:ln w="9525" algn="in">
                      <a:noFill/>
                      <a:miter lim="800000"/>
                      <a:headEnd/>
                      <a:tailEnd/>
                    </a:ln>
                  </pic:spPr>
                </pic:pic>
              </a:graphicData>
            </a:graphic>
          </wp:anchor>
        </w:drawing>
      </w:r>
    </w:p>
    <w:p w:rsidR="003A65B8" w:rsidRDefault="003A65B8" w:rsidP="003A65B8">
      <w:pPr>
        <w:pStyle w:val="Title"/>
        <w:rPr>
          <w:rFonts w:ascii="Book Antiqua" w:hAnsi="Book Antiqua"/>
          <w:i/>
          <w:color w:val="7030A0"/>
          <w:spacing w:val="20"/>
          <w:sz w:val="44"/>
          <w:szCs w:val="44"/>
        </w:rPr>
      </w:pPr>
    </w:p>
    <w:p w:rsidR="003A65B8" w:rsidRDefault="003A65B8" w:rsidP="003A65B8">
      <w:pPr>
        <w:pStyle w:val="Title"/>
        <w:rPr>
          <w:rFonts w:ascii="Book Antiqua" w:hAnsi="Book Antiqua"/>
          <w:i/>
          <w:color w:val="7030A0"/>
          <w:spacing w:val="20"/>
          <w:sz w:val="44"/>
          <w:szCs w:val="44"/>
        </w:rPr>
      </w:pPr>
    </w:p>
    <w:p w:rsidR="003A65B8" w:rsidRDefault="003A65B8" w:rsidP="003A65B8">
      <w:pPr>
        <w:pStyle w:val="Title"/>
        <w:rPr>
          <w:rFonts w:ascii="Book Antiqua" w:hAnsi="Book Antiqua"/>
          <w:i/>
          <w:color w:val="7030A0"/>
          <w:spacing w:val="20"/>
          <w:sz w:val="44"/>
          <w:szCs w:val="44"/>
        </w:rPr>
      </w:pPr>
    </w:p>
    <w:p w:rsidR="003A65B8" w:rsidRDefault="003A65B8" w:rsidP="003A65B8">
      <w:pPr>
        <w:pStyle w:val="Title"/>
        <w:rPr>
          <w:rFonts w:ascii="Book Antiqua" w:hAnsi="Book Antiqua"/>
          <w:i/>
          <w:color w:val="7030A0"/>
          <w:spacing w:val="20"/>
          <w:sz w:val="44"/>
          <w:szCs w:val="44"/>
        </w:rPr>
      </w:pPr>
    </w:p>
    <w:p w:rsidR="003A65B8" w:rsidRDefault="003A65B8" w:rsidP="003A65B8">
      <w:pPr>
        <w:pStyle w:val="Title"/>
        <w:rPr>
          <w:rFonts w:ascii="Book Antiqua" w:hAnsi="Book Antiqua"/>
          <w:i/>
          <w:color w:val="7030A0"/>
          <w:spacing w:val="20"/>
          <w:sz w:val="44"/>
          <w:szCs w:val="44"/>
        </w:rPr>
      </w:pPr>
    </w:p>
    <w:p w:rsidR="003A65B8" w:rsidRDefault="003A65B8" w:rsidP="003A65B8">
      <w:pPr>
        <w:pStyle w:val="Title"/>
        <w:rPr>
          <w:rFonts w:ascii="Book Antiqua" w:hAnsi="Book Antiqua"/>
          <w:i/>
          <w:color w:val="7030A0"/>
          <w:spacing w:val="20"/>
          <w:sz w:val="44"/>
          <w:szCs w:val="44"/>
        </w:rPr>
      </w:pPr>
    </w:p>
    <w:p w:rsidR="003A65B8" w:rsidRDefault="003A65B8" w:rsidP="003A65B8">
      <w:pPr>
        <w:pStyle w:val="Title"/>
        <w:rPr>
          <w:rFonts w:ascii="Book Antiqua" w:hAnsi="Book Antiqua"/>
          <w:i/>
          <w:color w:val="7030A0"/>
          <w:spacing w:val="20"/>
          <w:sz w:val="44"/>
          <w:szCs w:val="44"/>
        </w:rPr>
      </w:pPr>
    </w:p>
    <w:p w:rsidR="003A65B8" w:rsidRPr="003A65B8" w:rsidRDefault="003A65B8" w:rsidP="003A65B8">
      <w:pPr>
        <w:pStyle w:val="Title"/>
        <w:rPr>
          <w:rFonts w:ascii="Book Antiqua" w:hAnsi="Book Antiqua"/>
          <w:color w:val="7030A0"/>
          <w:spacing w:val="20"/>
          <w:sz w:val="44"/>
          <w:szCs w:val="44"/>
        </w:rPr>
      </w:pPr>
      <w:r w:rsidRPr="003A65B8">
        <w:rPr>
          <w:rFonts w:ascii="Book Antiqua" w:hAnsi="Book Antiqua"/>
          <w:color w:val="7030A0"/>
          <w:spacing w:val="20"/>
          <w:sz w:val="44"/>
          <w:szCs w:val="44"/>
        </w:rPr>
        <w:t>SOUTH EAST REGION</w:t>
      </w:r>
    </w:p>
    <w:p w:rsidR="003A65B8" w:rsidRPr="003A65B8" w:rsidRDefault="003A65B8" w:rsidP="003A65B8">
      <w:pPr>
        <w:pStyle w:val="Title"/>
        <w:rPr>
          <w:rFonts w:ascii="Book Antiqua" w:hAnsi="Book Antiqua"/>
          <w:color w:val="7030A0"/>
          <w:spacing w:val="20"/>
          <w:sz w:val="44"/>
          <w:szCs w:val="44"/>
        </w:rPr>
      </w:pPr>
      <w:r w:rsidRPr="003A65B8">
        <w:rPr>
          <w:rFonts w:ascii="Book Antiqua" w:hAnsi="Book Antiqua"/>
          <w:color w:val="7030A0"/>
          <w:spacing w:val="20"/>
          <w:sz w:val="44"/>
          <w:szCs w:val="44"/>
        </w:rPr>
        <w:t>WOMEN’S COMMITTEE CONSTITUTION</w:t>
      </w:r>
    </w:p>
    <w:p w:rsidR="00E4530F" w:rsidRDefault="00E4530F" w:rsidP="003A65B8">
      <w:pPr>
        <w:pStyle w:val="Title"/>
        <w:rPr>
          <w:rFonts w:ascii="Book Antiqua" w:hAnsi="Book Antiqua"/>
          <w:color w:val="7030A0"/>
          <w:spacing w:val="20"/>
          <w:sz w:val="44"/>
          <w:szCs w:val="44"/>
        </w:rPr>
      </w:pPr>
      <w:r>
        <w:rPr>
          <w:rFonts w:ascii="Book Antiqua" w:hAnsi="Book Antiqua"/>
          <w:color w:val="7030A0"/>
          <w:spacing w:val="20"/>
          <w:sz w:val="44"/>
          <w:szCs w:val="44"/>
        </w:rPr>
        <w:t>20</w:t>
      </w:r>
      <w:r w:rsidR="00D2291F">
        <w:rPr>
          <w:rFonts w:ascii="Book Antiqua" w:hAnsi="Book Antiqua"/>
          <w:color w:val="7030A0"/>
          <w:spacing w:val="20"/>
          <w:sz w:val="44"/>
          <w:szCs w:val="44"/>
        </w:rPr>
        <w:t>19</w:t>
      </w:r>
      <w:r w:rsidR="00233EDC">
        <w:rPr>
          <w:rFonts w:ascii="Book Antiqua" w:hAnsi="Book Antiqua"/>
          <w:color w:val="7030A0"/>
          <w:spacing w:val="20"/>
          <w:sz w:val="44"/>
          <w:szCs w:val="44"/>
        </w:rPr>
        <w:t>/</w:t>
      </w:r>
      <w:r w:rsidR="00D2291F">
        <w:rPr>
          <w:rFonts w:ascii="Book Antiqua" w:hAnsi="Book Antiqua"/>
          <w:color w:val="7030A0"/>
          <w:spacing w:val="20"/>
          <w:sz w:val="44"/>
          <w:szCs w:val="44"/>
        </w:rPr>
        <w:t>20</w:t>
      </w:r>
      <w:r>
        <w:rPr>
          <w:rFonts w:ascii="Book Antiqua" w:hAnsi="Book Antiqua"/>
          <w:color w:val="7030A0"/>
          <w:spacing w:val="20"/>
          <w:sz w:val="44"/>
          <w:szCs w:val="44"/>
        </w:rPr>
        <w:t xml:space="preserve"> </w:t>
      </w:r>
    </w:p>
    <w:p w:rsidR="003A65B8" w:rsidRDefault="003A65B8" w:rsidP="003A65B8">
      <w:pPr>
        <w:pStyle w:val="Title"/>
        <w:rPr>
          <w:rFonts w:ascii="Book Antiqua" w:hAnsi="Book Antiqua"/>
          <w:i/>
          <w:color w:val="7030A0"/>
          <w:spacing w:val="20"/>
          <w:sz w:val="44"/>
          <w:szCs w:val="44"/>
        </w:rPr>
      </w:pPr>
    </w:p>
    <w:p w:rsidR="003A65B8" w:rsidRDefault="003A65B8" w:rsidP="003A65B8">
      <w:pPr>
        <w:pStyle w:val="Title"/>
        <w:rPr>
          <w:rFonts w:ascii="Book Antiqua" w:hAnsi="Book Antiqua"/>
          <w:i/>
          <w:color w:val="7030A0"/>
          <w:spacing w:val="20"/>
          <w:sz w:val="44"/>
          <w:szCs w:val="44"/>
        </w:rPr>
      </w:pPr>
    </w:p>
    <w:p w:rsidR="003A65B8" w:rsidRDefault="003A65B8" w:rsidP="003A65B8">
      <w:pPr>
        <w:pStyle w:val="Title"/>
        <w:rPr>
          <w:rFonts w:ascii="Book Antiqua" w:hAnsi="Book Antiqua"/>
          <w:i/>
          <w:color w:val="7030A0"/>
          <w:spacing w:val="20"/>
          <w:sz w:val="44"/>
          <w:szCs w:val="44"/>
        </w:rPr>
      </w:pPr>
    </w:p>
    <w:p w:rsidR="003A65B8" w:rsidRDefault="003A65B8" w:rsidP="003A65B8">
      <w:pPr>
        <w:pStyle w:val="Title"/>
        <w:rPr>
          <w:rFonts w:ascii="Book Antiqua" w:hAnsi="Book Antiqua"/>
          <w:i/>
          <w:color w:val="7030A0"/>
          <w:spacing w:val="20"/>
          <w:sz w:val="44"/>
          <w:szCs w:val="44"/>
        </w:rPr>
      </w:pPr>
    </w:p>
    <w:p w:rsidR="003A65B8" w:rsidRDefault="003A65B8" w:rsidP="003A65B8">
      <w:pPr>
        <w:pStyle w:val="Title"/>
        <w:rPr>
          <w:rFonts w:ascii="Book Antiqua" w:hAnsi="Book Antiqua"/>
          <w:i/>
          <w:color w:val="7030A0"/>
          <w:spacing w:val="20"/>
          <w:sz w:val="44"/>
          <w:szCs w:val="44"/>
        </w:rPr>
      </w:pPr>
    </w:p>
    <w:p w:rsidR="003A65B8" w:rsidRDefault="003A65B8" w:rsidP="003A65B8">
      <w:pPr>
        <w:pStyle w:val="Title"/>
        <w:rPr>
          <w:rFonts w:ascii="Book Antiqua" w:hAnsi="Book Antiqua"/>
          <w:i/>
          <w:color w:val="7030A0"/>
          <w:spacing w:val="20"/>
          <w:sz w:val="44"/>
          <w:szCs w:val="44"/>
        </w:rPr>
      </w:pPr>
    </w:p>
    <w:p w:rsidR="003A65B8" w:rsidRDefault="003A65B8" w:rsidP="003A65B8">
      <w:pPr>
        <w:pStyle w:val="Title"/>
        <w:rPr>
          <w:rFonts w:ascii="Book Antiqua" w:hAnsi="Book Antiqua"/>
          <w:i/>
          <w:color w:val="7030A0"/>
          <w:spacing w:val="20"/>
          <w:sz w:val="44"/>
          <w:szCs w:val="44"/>
        </w:rPr>
      </w:pPr>
    </w:p>
    <w:p w:rsidR="003A65B8" w:rsidRDefault="003A65B8" w:rsidP="003A65B8">
      <w:pPr>
        <w:pStyle w:val="Title"/>
        <w:rPr>
          <w:rFonts w:ascii="Book Antiqua" w:hAnsi="Book Antiqua"/>
          <w:i/>
          <w:color w:val="7030A0"/>
          <w:spacing w:val="20"/>
          <w:sz w:val="44"/>
          <w:szCs w:val="44"/>
        </w:rPr>
      </w:pPr>
    </w:p>
    <w:p w:rsidR="003A65B8" w:rsidRDefault="003A65B8" w:rsidP="003A65B8">
      <w:pPr>
        <w:jc w:val="center"/>
        <w:rPr>
          <w:sz w:val="32"/>
        </w:rPr>
      </w:pPr>
    </w:p>
    <w:p w:rsidR="00C8130D" w:rsidRPr="009C75FA" w:rsidRDefault="00A85563" w:rsidP="00A85563">
      <w:pPr>
        <w:pStyle w:val="ReportNumBold"/>
        <w:numPr>
          <w:ilvl w:val="0"/>
          <w:numId w:val="0"/>
        </w:numPr>
        <w:jc w:val="center"/>
        <w:rPr>
          <w:u w:val="single"/>
        </w:rPr>
      </w:pPr>
      <w:r>
        <w:rPr>
          <w:rFonts w:ascii="Book Antiqua" w:hAnsi="Book Antiqua"/>
          <w:i/>
          <w:noProof/>
          <w:color w:val="7030A0"/>
          <w:spacing w:val="20"/>
          <w:sz w:val="44"/>
          <w:szCs w:val="44"/>
        </w:rPr>
        <w:drawing>
          <wp:inline distT="0" distB="0" distL="0" distR="0">
            <wp:extent cx="2893675" cy="1258029"/>
            <wp:effectExtent l="19050" t="0" r="1925" b="0"/>
            <wp:docPr id="4" name="Picture 1" descr="C:\Users\fr9\Desktop\Wome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9\Desktop\Women Logo.png"/>
                    <pic:cNvPicPr>
                      <a:picLocks noChangeAspect="1" noChangeArrowheads="1"/>
                    </pic:cNvPicPr>
                  </pic:nvPicPr>
                  <pic:blipFill>
                    <a:blip r:embed="rId15" cstate="print"/>
                    <a:srcRect/>
                    <a:stretch>
                      <a:fillRect/>
                    </a:stretch>
                  </pic:blipFill>
                  <pic:spPr bwMode="auto">
                    <a:xfrm>
                      <a:off x="0" y="0"/>
                      <a:ext cx="2897415" cy="1259655"/>
                    </a:xfrm>
                    <a:prstGeom prst="rect">
                      <a:avLst/>
                    </a:prstGeom>
                    <a:noFill/>
                    <a:ln w="9525">
                      <a:noFill/>
                      <a:miter lim="800000"/>
                      <a:headEnd/>
                      <a:tailEnd/>
                    </a:ln>
                  </pic:spPr>
                </pic:pic>
              </a:graphicData>
            </a:graphic>
          </wp:inline>
        </w:drawing>
      </w:r>
      <w:r w:rsidR="003A65B8">
        <w:rPr>
          <w:u w:val="single"/>
        </w:rPr>
        <w:br w:type="page"/>
      </w:r>
    </w:p>
    <w:p w:rsidR="00C8130D" w:rsidRPr="003A65B8" w:rsidRDefault="00906883" w:rsidP="00906883">
      <w:pPr>
        <w:pStyle w:val="ReportNumBold"/>
        <w:numPr>
          <w:ilvl w:val="0"/>
          <w:numId w:val="0"/>
        </w:numPr>
        <w:jc w:val="center"/>
        <w:rPr>
          <w:rFonts w:ascii="Arial" w:hAnsi="Arial" w:cs="Arial"/>
          <w:sz w:val="28"/>
          <w:szCs w:val="28"/>
        </w:rPr>
      </w:pPr>
      <w:r w:rsidRPr="003A65B8">
        <w:rPr>
          <w:rFonts w:ascii="Arial" w:hAnsi="Arial" w:cs="Arial"/>
          <w:sz w:val="28"/>
          <w:szCs w:val="28"/>
        </w:rPr>
        <w:t>SOUTH EAST REGIONAL WOMEN’S COMMITTEE</w:t>
      </w:r>
    </w:p>
    <w:p w:rsidR="00906883" w:rsidRPr="003A65B8" w:rsidRDefault="00906883" w:rsidP="00906883">
      <w:pPr>
        <w:pStyle w:val="ReportNumBold"/>
        <w:numPr>
          <w:ilvl w:val="0"/>
          <w:numId w:val="0"/>
        </w:numPr>
        <w:jc w:val="center"/>
        <w:rPr>
          <w:rFonts w:ascii="Arial" w:hAnsi="Arial" w:cs="Arial"/>
        </w:rPr>
      </w:pPr>
      <w:r w:rsidRPr="003A65B8">
        <w:rPr>
          <w:rFonts w:ascii="Arial" w:hAnsi="Arial" w:cs="Arial"/>
          <w:sz w:val="28"/>
          <w:szCs w:val="28"/>
        </w:rPr>
        <w:t>CONSTITUTION</w:t>
      </w:r>
    </w:p>
    <w:p w:rsidR="00557E70" w:rsidRPr="003A65B8" w:rsidRDefault="009B514F">
      <w:pPr>
        <w:pStyle w:val="ReportNumBold"/>
        <w:rPr>
          <w:rFonts w:ascii="Arial" w:hAnsi="Arial" w:cs="Arial"/>
        </w:rPr>
      </w:pPr>
      <w:r w:rsidRPr="003A65B8">
        <w:rPr>
          <w:rFonts w:ascii="Arial" w:hAnsi="Arial" w:cs="Arial"/>
        </w:rPr>
        <w:t>Introduction</w:t>
      </w:r>
    </w:p>
    <w:p w:rsidR="00557E70" w:rsidRPr="003A65B8" w:rsidRDefault="00557E70">
      <w:pPr>
        <w:pStyle w:val="ReportNum"/>
        <w:numPr>
          <w:ilvl w:val="1"/>
          <w:numId w:val="8"/>
        </w:numPr>
        <w:rPr>
          <w:rFonts w:ascii="Arial" w:hAnsi="Arial" w:cs="Arial"/>
        </w:rPr>
      </w:pPr>
      <w:r w:rsidRPr="003A65B8">
        <w:rPr>
          <w:rFonts w:ascii="Arial" w:hAnsi="Arial" w:cs="Arial"/>
        </w:rPr>
        <w:t xml:space="preserve">UNISON national rules provide for the promotion of opportunities for members to </w:t>
      </w:r>
      <w:r w:rsidR="002166EE" w:rsidRPr="003A65B8">
        <w:rPr>
          <w:rFonts w:ascii="Arial" w:hAnsi="Arial" w:cs="Arial"/>
        </w:rPr>
        <w:t xml:space="preserve">‘self </w:t>
      </w:r>
      <w:r w:rsidRPr="003A65B8">
        <w:rPr>
          <w:rFonts w:ascii="Arial" w:hAnsi="Arial" w:cs="Arial"/>
        </w:rPr>
        <w:t>organise</w:t>
      </w:r>
      <w:r w:rsidR="002166EE" w:rsidRPr="003A65B8">
        <w:rPr>
          <w:rFonts w:ascii="Arial" w:hAnsi="Arial" w:cs="Arial"/>
        </w:rPr>
        <w:t>’</w:t>
      </w:r>
      <w:r w:rsidRPr="003A65B8">
        <w:rPr>
          <w:rFonts w:ascii="Arial" w:hAnsi="Arial" w:cs="Arial"/>
        </w:rPr>
        <w:t xml:space="preserve"> in groups of</w:t>
      </w:r>
      <w:r w:rsidR="002166EE" w:rsidRPr="003A65B8">
        <w:rPr>
          <w:rFonts w:ascii="Arial" w:hAnsi="Arial" w:cs="Arial"/>
        </w:rPr>
        <w:t>;</w:t>
      </w:r>
      <w:r w:rsidRPr="003A65B8">
        <w:rPr>
          <w:rFonts w:ascii="Arial" w:hAnsi="Arial" w:cs="Arial"/>
        </w:rPr>
        <w:t xml:space="preserve"> women members</w:t>
      </w:r>
      <w:r w:rsidR="002166EE" w:rsidRPr="003A65B8">
        <w:rPr>
          <w:rFonts w:ascii="Arial" w:hAnsi="Arial" w:cs="Arial"/>
        </w:rPr>
        <w:t>;</w:t>
      </w:r>
      <w:r w:rsidRPr="003A65B8">
        <w:rPr>
          <w:rFonts w:ascii="Arial" w:hAnsi="Arial" w:cs="Arial"/>
        </w:rPr>
        <w:t xml:space="preserve"> black members</w:t>
      </w:r>
      <w:r w:rsidR="002166EE" w:rsidRPr="003A65B8">
        <w:rPr>
          <w:rFonts w:ascii="Arial" w:hAnsi="Arial" w:cs="Arial"/>
        </w:rPr>
        <w:t>;</w:t>
      </w:r>
      <w:r w:rsidRPr="003A65B8">
        <w:rPr>
          <w:rFonts w:ascii="Arial" w:hAnsi="Arial" w:cs="Arial"/>
        </w:rPr>
        <w:t xml:space="preserve"> disabled members</w:t>
      </w:r>
      <w:r w:rsidR="002166EE" w:rsidRPr="003A65B8">
        <w:rPr>
          <w:rFonts w:ascii="Arial" w:hAnsi="Arial" w:cs="Arial"/>
        </w:rPr>
        <w:t>;</w:t>
      </w:r>
      <w:r w:rsidRPr="003A65B8">
        <w:rPr>
          <w:rFonts w:ascii="Arial" w:hAnsi="Arial" w:cs="Arial"/>
        </w:rPr>
        <w:t xml:space="preserve"> lesbian, gay, bi-sexual and transgender members and young members.</w:t>
      </w:r>
    </w:p>
    <w:p w:rsidR="00557E70" w:rsidRPr="003A65B8" w:rsidRDefault="00557E70">
      <w:pPr>
        <w:pStyle w:val="ReportNum"/>
        <w:numPr>
          <w:ilvl w:val="1"/>
          <w:numId w:val="8"/>
        </w:numPr>
        <w:rPr>
          <w:rFonts w:ascii="Arial" w:hAnsi="Arial" w:cs="Arial"/>
        </w:rPr>
      </w:pPr>
      <w:r w:rsidRPr="003A65B8">
        <w:rPr>
          <w:rFonts w:ascii="Arial" w:hAnsi="Arial" w:cs="Arial"/>
        </w:rPr>
        <w:t>This self organised group within the Region shall be known as the South East Regional Women’s Committee (SERWC).</w:t>
      </w:r>
    </w:p>
    <w:p w:rsidR="00A10571" w:rsidRPr="003A65B8" w:rsidRDefault="00A10571" w:rsidP="00A10571">
      <w:pPr>
        <w:pStyle w:val="ReportNumBold"/>
        <w:rPr>
          <w:rFonts w:ascii="Arial" w:hAnsi="Arial" w:cs="Arial"/>
        </w:rPr>
      </w:pPr>
      <w:r w:rsidRPr="003A65B8">
        <w:rPr>
          <w:rFonts w:ascii="Arial" w:hAnsi="Arial" w:cs="Arial"/>
        </w:rPr>
        <w:t>Objectives</w:t>
      </w:r>
    </w:p>
    <w:p w:rsidR="00A10571" w:rsidRPr="003A65B8" w:rsidRDefault="00A10571" w:rsidP="00A10571">
      <w:pPr>
        <w:pStyle w:val="ReportNumBold"/>
        <w:numPr>
          <w:ilvl w:val="0"/>
          <w:numId w:val="0"/>
        </w:numPr>
        <w:rPr>
          <w:rFonts w:ascii="Arial" w:hAnsi="Arial" w:cs="Arial"/>
          <w:b w:val="0"/>
        </w:rPr>
      </w:pPr>
      <w:r w:rsidRPr="003A65B8">
        <w:rPr>
          <w:rFonts w:ascii="Arial" w:hAnsi="Arial" w:cs="Arial"/>
          <w:b w:val="0"/>
        </w:rPr>
        <w:t>The aims and objectives of the South East Regional Women’s Committee have been developed by the Committee over the years.  They are based on the aims and objectives of self organisation as set out in the Rule Book.  The Committee intention is to develop a clear and focused political agenda for UNISON women members in the Region in a friendly, supportive and non-oppressive framework.  The Committee will develop long, medium and short-term strategies to achieve this, setting realistic goals, prioritising important issues and monitoring and reviewing progress.</w:t>
      </w:r>
    </w:p>
    <w:p w:rsidR="00A10571" w:rsidRPr="003A65B8" w:rsidRDefault="00A10571" w:rsidP="00A10571">
      <w:pPr>
        <w:pStyle w:val="ReportNum"/>
        <w:numPr>
          <w:ilvl w:val="0"/>
          <w:numId w:val="0"/>
        </w:numPr>
        <w:ind w:left="284" w:hanging="284"/>
        <w:rPr>
          <w:rFonts w:ascii="Arial" w:hAnsi="Arial" w:cs="Arial"/>
          <w:b/>
        </w:rPr>
      </w:pPr>
      <w:r w:rsidRPr="003A65B8">
        <w:rPr>
          <w:rFonts w:ascii="Arial" w:hAnsi="Arial" w:cs="Arial"/>
          <w:b/>
        </w:rPr>
        <w:t>3.</w:t>
      </w:r>
      <w:r w:rsidRPr="003A65B8">
        <w:rPr>
          <w:rFonts w:ascii="Arial" w:hAnsi="Arial" w:cs="Arial"/>
          <w:b/>
        </w:rPr>
        <w:tab/>
      </w:r>
      <w:r w:rsidR="00541DC3" w:rsidRPr="003A65B8">
        <w:rPr>
          <w:rFonts w:ascii="Arial" w:hAnsi="Arial" w:cs="Arial"/>
          <w:b/>
        </w:rPr>
        <w:t xml:space="preserve">The Committee </w:t>
      </w:r>
    </w:p>
    <w:p w:rsidR="00FF18BB" w:rsidRPr="003A65B8" w:rsidRDefault="00557E70" w:rsidP="00A10571">
      <w:pPr>
        <w:pStyle w:val="ReportNum"/>
        <w:numPr>
          <w:ilvl w:val="0"/>
          <w:numId w:val="0"/>
        </w:numPr>
        <w:ind w:left="284" w:hanging="284"/>
        <w:rPr>
          <w:rFonts w:ascii="Arial" w:hAnsi="Arial" w:cs="Arial"/>
        </w:rPr>
      </w:pPr>
      <w:r w:rsidRPr="003A65B8">
        <w:rPr>
          <w:rFonts w:ascii="Arial" w:hAnsi="Arial" w:cs="Arial"/>
        </w:rPr>
        <w:t>The Committee</w:t>
      </w:r>
      <w:r w:rsidR="00FF18BB" w:rsidRPr="003A65B8">
        <w:rPr>
          <w:rFonts w:ascii="Arial" w:hAnsi="Arial" w:cs="Arial"/>
        </w:rPr>
        <w:t>;</w:t>
      </w:r>
    </w:p>
    <w:p w:rsidR="00557E70" w:rsidRPr="003A65B8" w:rsidRDefault="00FF18BB" w:rsidP="00FF18BB">
      <w:pPr>
        <w:pStyle w:val="ReportNum"/>
        <w:numPr>
          <w:ilvl w:val="0"/>
          <w:numId w:val="0"/>
        </w:numPr>
        <w:ind w:left="1440"/>
        <w:rPr>
          <w:rFonts w:ascii="Arial" w:hAnsi="Arial" w:cs="Arial"/>
        </w:rPr>
      </w:pPr>
      <w:r w:rsidRPr="003A65B8">
        <w:rPr>
          <w:rFonts w:ascii="Arial" w:hAnsi="Arial" w:cs="Arial"/>
        </w:rPr>
        <w:t>a)</w:t>
      </w:r>
      <w:r w:rsidR="00557E70" w:rsidRPr="003A65B8">
        <w:rPr>
          <w:rFonts w:ascii="Arial" w:hAnsi="Arial" w:cs="Arial"/>
        </w:rPr>
        <w:t xml:space="preserve"> is a fully recognised constituent part of the regional organisation within UNISON rules</w:t>
      </w:r>
      <w:r w:rsidR="00906883" w:rsidRPr="003A65B8">
        <w:rPr>
          <w:rFonts w:ascii="Arial" w:hAnsi="Arial" w:cs="Arial"/>
        </w:rPr>
        <w:t>.  The Committee communicates with the Regional Executive via it’s</w:t>
      </w:r>
      <w:r w:rsidRPr="003A65B8">
        <w:rPr>
          <w:rFonts w:ascii="Arial" w:hAnsi="Arial" w:cs="Arial"/>
        </w:rPr>
        <w:t xml:space="preserve"> represent</w:t>
      </w:r>
      <w:r w:rsidR="00906883" w:rsidRPr="003A65B8">
        <w:rPr>
          <w:rFonts w:ascii="Arial" w:hAnsi="Arial" w:cs="Arial"/>
        </w:rPr>
        <w:t>ation</w:t>
      </w:r>
      <w:r w:rsidRPr="003A65B8">
        <w:rPr>
          <w:rFonts w:ascii="Arial" w:hAnsi="Arial" w:cs="Arial"/>
        </w:rPr>
        <w:t xml:space="preserve"> on the Regional Committee/Council by 2 representatives with full voting rights</w:t>
      </w:r>
      <w:r w:rsidR="00A10571" w:rsidRPr="003A65B8">
        <w:rPr>
          <w:rFonts w:ascii="Arial" w:hAnsi="Arial" w:cs="Arial"/>
        </w:rPr>
        <w:t xml:space="preserve"> and quarterly and annual reports</w:t>
      </w:r>
      <w:r w:rsidRPr="003A65B8">
        <w:rPr>
          <w:rFonts w:ascii="Arial" w:hAnsi="Arial" w:cs="Arial"/>
        </w:rPr>
        <w:t>;</w:t>
      </w:r>
    </w:p>
    <w:p w:rsidR="00541DC3" w:rsidRPr="003A65B8" w:rsidRDefault="00541DC3" w:rsidP="00FF18BB">
      <w:pPr>
        <w:pStyle w:val="ReportNum"/>
        <w:numPr>
          <w:ilvl w:val="0"/>
          <w:numId w:val="0"/>
        </w:numPr>
        <w:ind w:left="1440"/>
        <w:rPr>
          <w:rFonts w:ascii="Arial" w:hAnsi="Arial" w:cs="Arial"/>
        </w:rPr>
      </w:pPr>
      <w:r w:rsidRPr="003A65B8">
        <w:rPr>
          <w:rFonts w:ascii="Arial" w:hAnsi="Arial" w:cs="Arial"/>
        </w:rPr>
        <w:t>b) communicates with and is accountable to UNISON women members in the Region.</w:t>
      </w:r>
    </w:p>
    <w:p w:rsidR="00FF18BB" w:rsidRPr="003A65B8" w:rsidRDefault="00541DC3" w:rsidP="00FF18BB">
      <w:pPr>
        <w:pStyle w:val="ReportNum"/>
        <w:numPr>
          <w:ilvl w:val="0"/>
          <w:numId w:val="0"/>
        </w:numPr>
        <w:ind w:left="1440"/>
        <w:rPr>
          <w:rFonts w:ascii="Arial" w:hAnsi="Arial" w:cs="Arial"/>
        </w:rPr>
      </w:pPr>
      <w:r w:rsidRPr="003A65B8">
        <w:rPr>
          <w:rFonts w:ascii="Arial" w:hAnsi="Arial" w:cs="Arial"/>
        </w:rPr>
        <w:t>c</w:t>
      </w:r>
      <w:r w:rsidR="00FF18BB" w:rsidRPr="003A65B8">
        <w:rPr>
          <w:rFonts w:ascii="Arial" w:hAnsi="Arial" w:cs="Arial"/>
        </w:rPr>
        <w:t>) appoints delegates to the Regional Council and may elect representatives to other regional committees;</w:t>
      </w:r>
    </w:p>
    <w:p w:rsidR="00FF18BB" w:rsidRPr="003A65B8" w:rsidRDefault="00541DC3" w:rsidP="00FF18BB">
      <w:pPr>
        <w:pStyle w:val="ReportNum"/>
        <w:numPr>
          <w:ilvl w:val="0"/>
          <w:numId w:val="0"/>
        </w:numPr>
        <w:ind w:left="1440"/>
        <w:rPr>
          <w:rFonts w:ascii="Arial" w:hAnsi="Arial" w:cs="Arial"/>
        </w:rPr>
      </w:pPr>
      <w:r w:rsidRPr="003A65B8">
        <w:rPr>
          <w:rFonts w:ascii="Arial" w:hAnsi="Arial" w:cs="Arial"/>
        </w:rPr>
        <w:lastRenderedPageBreak/>
        <w:t>d</w:t>
      </w:r>
      <w:r w:rsidR="00FF18BB" w:rsidRPr="003A65B8">
        <w:rPr>
          <w:rFonts w:ascii="Arial" w:hAnsi="Arial" w:cs="Arial"/>
        </w:rPr>
        <w:t>) may formulate proposals, motions or other initiatives, in line with UNISON Rules, to the Regional Council and/or Regional Committee;</w:t>
      </w:r>
    </w:p>
    <w:p w:rsidR="00FF18BB" w:rsidRPr="003A65B8" w:rsidRDefault="00541DC3" w:rsidP="00FF18BB">
      <w:pPr>
        <w:pStyle w:val="ReportNum"/>
        <w:numPr>
          <w:ilvl w:val="0"/>
          <w:numId w:val="0"/>
        </w:numPr>
        <w:ind w:left="1440"/>
        <w:rPr>
          <w:rFonts w:ascii="Arial" w:hAnsi="Arial" w:cs="Arial"/>
        </w:rPr>
      </w:pPr>
      <w:r w:rsidRPr="003A65B8">
        <w:rPr>
          <w:rFonts w:ascii="Arial" w:hAnsi="Arial" w:cs="Arial"/>
        </w:rPr>
        <w:t>e</w:t>
      </w:r>
      <w:r w:rsidR="00FF18BB" w:rsidRPr="003A65B8">
        <w:rPr>
          <w:rFonts w:ascii="Arial" w:hAnsi="Arial" w:cs="Arial"/>
        </w:rPr>
        <w:t>) may put forward proposals and motions to the National Women’s Committee and National Women’s Conference, in line with UNISON Rules;</w:t>
      </w:r>
    </w:p>
    <w:p w:rsidR="00FF18BB" w:rsidRPr="003A65B8" w:rsidRDefault="00541DC3" w:rsidP="00FF18BB">
      <w:pPr>
        <w:pStyle w:val="ReportNum"/>
        <w:numPr>
          <w:ilvl w:val="0"/>
          <w:numId w:val="0"/>
        </w:numPr>
        <w:ind w:left="1440"/>
        <w:rPr>
          <w:rFonts w:ascii="Arial" w:hAnsi="Arial" w:cs="Arial"/>
        </w:rPr>
      </w:pPr>
      <w:r w:rsidRPr="003A65B8">
        <w:rPr>
          <w:rFonts w:ascii="Arial" w:hAnsi="Arial" w:cs="Arial"/>
        </w:rPr>
        <w:t>f</w:t>
      </w:r>
      <w:r w:rsidR="00FF18BB" w:rsidRPr="003A65B8">
        <w:rPr>
          <w:rFonts w:ascii="Arial" w:hAnsi="Arial" w:cs="Arial"/>
        </w:rPr>
        <w:t xml:space="preserve">) may elect </w:t>
      </w:r>
      <w:r w:rsidRPr="003A65B8">
        <w:rPr>
          <w:rFonts w:ascii="Arial" w:hAnsi="Arial" w:cs="Arial"/>
        </w:rPr>
        <w:t xml:space="preserve">two </w:t>
      </w:r>
      <w:r w:rsidR="00FF18BB" w:rsidRPr="003A65B8">
        <w:rPr>
          <w:rFonts w:ascii="Arial" w:hAnsi="Arial" w:cs="Arial"/>
        </w:rPr>
        <w:t>representatives onto the National Women’s Committee;</w:t>
      </w:r>
    </w:p>
    <w:p w:rsidR="00FF18BB" w:rsidRPr="003A65B8" w:rsidRDefault="00541DC3" w:rsidP="00FF18BB">
      <w:pPr>
        <w:pStyle w:val="ReportNum"/>
        <w:numPr>
          <w:ilvl w:val="0"/>
          <w:numId w:val="0"/>
        </w:numPr>
        <w:ind w:left="1440"/>
        <w:rPr>
          <w:rFonts w:ascii="Arial" w:hAnsi="Arial" w:cs="Arial"/>
        </w:rPr>
      </w:pPr>
      <w:r w:rsidRPr="003A65B8">
        <w:rPr>
          <w:rFonts w:ascii="Arial" w:hAnsi="Arial" w:cs="Arial"/>
        </w:rPr>
        <w:t>g</w:t>
      </w:r>
      <w:r w:rsidR="00FF18BB" w:rsidRPr="003A65B8">
        <w:rPr>
          <w:rFonts w:ascii="Arial" w:hAnsi="Arial" w:cs="Arial"/>
        </w:rPr>
        <w:t xml:space="preserve">) may send </w:t>
      </w:r>
      <w:r w:rsidRPr="003A65B8">
        <w:rPr>
          <w:rFonts w:ascii="Arial" w:hAnsi="Arial" w:cs="Arial"/>
        </w:rPr>
        <w:t xml:space="preserve">two </w:t>
      </w:r>
      <w:r w:rsidR="00FF18BB" w:rsidRPr="003A65B8">
        <w:rPr>
          <w:rFonts w:ascii="Arial" w:hAnsi="Arial" w:cs="Arial"/>
        </w:rPr>
        <w:t>delegates to National Women’s Conference.</w:t>
      </w:r>
    </w:p>
    <w:p w:rsidR="00003689" w:rsidRPr="003A65B8" w:rsidRDefault="00A10571" w:rsidP="00FF18BB">
      <w:pPr>
        <w:pStyle w:val="ReportNumBold"/>
        <w:numPr>
          <w:ilvl w:val="0"/>
          <w:numId w:val="0"/>
        </w:numPr>
        <w:rPr>
          <w:rFonts w:ascii="Arial" w:hAnsi="Arial" w:cs="Arial"/>
        </w:rPr>
      </w:pPr>
      <w:r w:rsidRPr="003A65B8">
        <w:rPr>
          <w:rFonts w:ascii="Arial" w:hAnsi="Arial" w:cs="Arial"/>
        </w:rPr>
        <w:t>4</w:t>
      </w:r>
      <w:r w:rsidR="00003689" w:rsidRPr="003A65B8">
        <w:rPr>
          <w:rFonts w:ascii="Arial" w:hAnsi="Arial" w:cs="Arial"/>
        </w:rPr>
        <w:t>. Terms of Reference</w:t>
      </w:r>
    </w:p>
    <w:p w:rsidR="00003689" w:rsidRPr="003A65B8" w:rsidRDefault="00003689" w:rsidP="00FF18BB">
      <w:pPr>
        <w:pStyle w:val="ReportNumBold"/>
        <w:numPr>
          <w:ilvl w:val="0"/>
          <w:numId w:val="0"/>
        </w:numPr>
        <w:rPr>
          <w:rFonts w:ascii="Arial" w:hAnsi="Arial" w:cs="Arial"/>
          <w:b w:val="0"/>
        </w:rPr>
      </w:pPr>
      <w:r w:rsidRPr="003A65B8">
        <w:rPr>
          <w:rFonts w:ascii="Arial" w:hAnsi="Arial" w:cs="Arial"/>
          <w:b w:val="0"/>
        </w:rPr>
        <w:t>The terms of reference of the Regional Women’s Committee set out the purposes of the Committee and define its role with UNISON South East Region.  They outline the areas in which the Committee will develop its work in order to fulfil the responsibilities included in the Rule Book.</w:t>
      </w:r>
    </w:p>
    <w:p w:rsidR="00FF18BB" w:rsidRPr="003A65B8" w:rsidRDefault="00003689" w:rsidP="00FF18BB">
      <w:pPr>
        <w:pStyle w:val="ReportNumBold"/>
        <w:numPr>
          <w:ilvl w:val="0"/>
          <w:numId w:val="0"/>
        </w:numPr>
        <w:rPr>
          <w:rFonts w:ascii="Arial" w:hAnsi="Arial" w:cs="Arial"/>
          <w:b w:val="0"/>
        </w:rPr>
      </w:pPr>
      <w:r w:rsidRPr="003A65B8">
        <w:rPr>
          <w:rFonts w:ascii="Arial" w:hAnsi="Arial" w:cs="Arial"/>
          <w:b w:val="0"/>
        </w:rPr>
        <w:t xml:space="preserve">The South East Regional Women’s Committee </w:t>
      </w:r>
      <w:r w:rsidR="00FF18BB" w:rsidRPr="003A65B8">
        <w:rPr>
          <w:rFonts w:ascii="Arial" w:hAnsi="Arial" w:cs="Arial"/>
          <w:b w:val="0"/>
        </w:rPr>
        <w:t>will;</w:t>
      </w:r>
    </w:p>
    <w:p w:rsidR="00526285" w:rsidRPr="003A65B8" w:rsidRDefault="00A10571" w:rsidP="00526285">
      <w:pPr>
        <w:pStyle w:val="ReportNum"/>
        <w:numPr>
          <w:ilvl w:val="0"/>
          <w:numId w:val="0"/>
        </w:numPr>
        <w:ind w:left="720"/>
        <w:rPr>
          <w:rFonts w:ascii="Arial" w:hAnsi="Arial" w:cs="Arial"/>
        </w:rPr>
      </w:pPr>
      <w:r w:rsidRPr="003A65B8">
        <w:rPr>
          <w:rFonts w:ascii="Arial" w:hAnsi="Arial" w:cs="Arial"/>
        </w:rPr>
        <w:t>4</w:t>
      </w:r>
      <w:r w:rsidR="00526285" w:rsidRPr="003A65B8">
        <w:rPr>
          <w:rFonts w:ascii="Arial" w:hAnsi="Arial" w:cs="Arial"/>
        </w:rPr>
        <w:t>.</w:t>
      </w:r>
      <w:r w:rsidR="00541DC3" w:rsidRPr="003A65B8">
        <w:rPr>
          <w:rFonts w:ascii="Arial" w:hAnsi="Arial" w:cs="Arial"/>
        </w:rPr>
        <w:t>1</w:t>
      </w:r>
      <w:r w:rsidR="00526285" w:rsidRPr="003A65B8">
        <w:rPr>
          <w:rFonts w:ascii="Arial" w:hAnsi="Arial" w:cs="Arial"/>
        </w:rPr>
        <w:t xml:space="preserve"> </w:t>
      </w:r>
      <w:r w:rsidRPr="003A65B8">
        <w:rPr>
          <w:rFonts w:ascii="Arial" w:hAnsi="Arial" w:cs="Arial"/>
        </w:rPr>
        <w:t>seek to advance the interests of women members within the union and help to create a union organisation that is relevant and appealing to women members.</w:t>
      </w:r>
    </w:p>
    <w:p w:rsidR="00526285" w:rsidRPr="003A65B8" w:rsidRDefault="00A10571" w:rsidP="00526285">
      <w:pPr>
        <w:pStyle w:val="ReportNum"/>
        <w:numPr>
          <w:ilvl w:val="0"/>
          <w:numId w:val="0"/>
        </w:numPr>
        <w:ind w:left="720"/>
        <w:rPr>
          <w:rFonts w:ascii="Arial" w:hAnsi="Arial" w:cs="Arial"/>
        </w:rPr>
      </w:pPr>
      <w:r w:rsidRPr="003A65B8">
        <w:rPr>
          <w:rFonts w:ascii="Arial" w:hAnsi="Arial" w:cs="Arial"/>
        </w:rPr>
        <w:t>4</w:t>
      </w:r>
      <w:r w:rsidR="00526285" w:rsidRPr="003A65B8">
        <w:rPr>
          <w:rFonts w:ascii="Arial" w:hAnsi="Arial" w:cs="Arial"/>
        </w:rPr>
        <w:t>.</w:t>
      </w:r>
      <w:r w:rsidR="00541DC3" w:rsidRPr="003A65B8">
        <w:rPr>
          <w:rFonts w:ascii="Arial" w:hAnsi="Arial" w:cs="Arial"/>
        </w:rPr>
        <w:t>2</w:t>
      </w:r>
      <w:r w:rsidR="00526285" w:rsidRPr="003A65B8">
        <w:rPr>
          <w:rFonts w:ascii="Arial" w:hAnsi="Arial" w:cs="Arial"/>
        </w:rPr>
        <w:t xml:space="preserve"> encourage greater participation of women members at branch, regional and national level in </w:t>
      </w:r>
      <w:r w:rsidR="00D31993" w:rsidRPr="003A65B8">
        <w:rPr>
          <w:rFonts w:ascii="Arial" w:hAnsi="Arial" w:cs="Arial"/>
        </w:rPr>
        <w:t>the Region</w:t>
      </w:r>
      <w:r w:rsidR="00526285" w:rsidRPr="003A65B8">
        <w:rPr>
          <w:rFonts w:ascii="Arial" w:hAnsi="Arial" w:cs="Arial"/>
        </w:rPr>
        <w:t xml:space="preserve"> including new m</w:t>
      </w:r>
      <w:r w:rsidR="00D31993" w:rsidRPr="003A65B8">
        <w:rPr>
          <w:rFonts w:ascii="Arial" w:hAnsi="Arial" w:cs="Arial"/>
        </w:rPr>
        <w:t>embers and younger women.</w:t>
      </w:r>
    </w:p>
    <w:p w:rsidR="00C8130D" w:rsidRPr="003A65B8" w:rsidRDefault="00A10571" w:rsidP="00526285">
      <w:pPr>
        <w:pStyle w:val="ReportNum"/>
        <w:numPr>
          <w:ilvl w:val="0"/>
          <w:numId w:val="0"/>
        </w:numPr>
        <w:ind w:left="720"/>
        <w:rPr>
          <w:rFonts w:ascii="Arial" w:hAnsi="Arial" w:cs="Arial"/>
        </w:rPr>
      </w:pPr>
      <w:r w:rsidRPr="003A65B8">
        <w:rPr>
          <w:rFonts w:ascii="Arial" w:hAnsi="Arial" w:cs="Arial"/>
        </w:rPr>
        <w:t>4</w:t>
      </w:r>
      <w:r w:rsidR="00526285" w:rsidRPr="003A65B8">
        <w:rPr>
          <w:rFonts w:ascii="Arial" w:hAnsi="Arial" w:cs="Arial"/>
        </w:rPr>
        <w:t>.</w:t>
      </w:r>
      <w:r w:rsidR="00541DC3" w:rsidRPr="003A65B8">
        <w:rPr>
          <w:rFonts w:ascii="Arial" w:hAnsi="Arial" w:cs="Arial"/>
        </w:rPr>
        <w:t>3</w:t>
      </w:r>
      <w:r w:rsidR="00526285" w:rsidRPr="003A65B8">
        <w:rPr>
          <w:rFonts w:ascii="Arial" w:hAnsi="Arial" w:cs="Arial"/>
        </w:rPr>
        <w:t xml:space="preserve"> support and assist UNISON in achieving proportionality and fair representation.</w:t>
      </w:r>
    </w:p>
    <w:p w:rsidR="00526285" w:rsidRPr="003A65B8" w:rsidRDefault="00A10571" w:rsidP="00526285">
      <w:pPr>
        <w:pStyle w:val="ReportNum"/>
        <w:numPr>
          <w:ilvl w:val="0"/>
          <w:numId w:val="0"/>
        </w:numPr>
        <w:ind w:left="720"/>
        <w:rPr>
          <w:rFonts w:ascii="Arial" w:hAnsi="Arial" w:cs="Arial"/>
        </w:rPr>
      </w:pPr>
      <w:r w:rsidRPr="003A65B8">
        <w:rPr>
          <w:rFonts w:ascii="Arial" w:hAnsi="Arial" w:cs="Arial"/>
        </w:rPr>
        <w:t>4</w:t>
      </w:r>
      <w:r w:rsidR="00526285" w:rsidRPr="003A65B8">
        <w:rPr>
          <w:rFonts w:ascii="Arial" w:hAnsi="Arial" w:cs="Arial"/>
        </w:rPr>
        <w:t>.</w:t>
      </w:r>
      <w:r w:rsidR="00541DC3" w:rsidRPr="003A65B8">
        <w:rPr>
          <w:rFonts w:ascii="Arial" w:hAnsi="Arial" w:cs="Arial"/>
        </w:rPr>
        <w:t>4</w:t>
      </w:r>
      <w:r w:rsidR="00526285" w:rsidRPr="003A65B8">
        <w:rPr>
          <w:rFonts w:ascii="Arial" w:hAnsi="Arial" w:cs="Arial"/>
        </w:rPr>
        <w:t xml:space="preserve"> promote awareness of difference (e.g. culture, class, lifestyle, faith), challenge the multiple discrimination faced by Black women, lesbians, transgender and bi-sexual women and disabled women, encourage anti-discrimination initiatives and work to eliminate discrimination</w:t>
      </w:r>
      <w:r w:rsidR="00D31993" w:rsidRPr="003A65B8">
        <w:rPr>
          <w:rFonts w:ascii="Arial" w:hAnsi="Arial" w:cs="Arial"/>
        </w:rPr>
        <w:t xml:space="preserve"> in our union</w:t>
      </w:r>
      <w:r w:rsidR="00526285" w:rsidRPr="003A65B8">
        <w:rPr>
          <w:rFonts w:ascii="Arial" w:hAnsi="Arial" w:cs="Arial"/>
        </w:rPr>
        <w:t>.</w:t>
      </w:r>
    </w:p>
    <w:p w:rsidR="00D31993" w:rsidRPr="003A65B8" w:rsidRDefault="00A10571" w:rsidP="00D31993">
      <w:pPr>
        <w:pStyle w:val="ReportNum"/>
        <w:numPr>
          <w:ilvl w:val="0"/>
          <w:numId w:val="0"/>
        </w:numPr>
        <w:ind w:left="720"/>
        <w:rPr>
          <w:rFonts w:ascii="Arial" w:hAnsi="Arial" w:cs="Arial"/>
        </w:rPr>
      </w:pPr>
      <w:r w:rsidRPr="003A65B8">
        <w:rPr>
          <w:rFonts w:ascii="Arial" w:hAnsi="Arial" w:cs="Arial"/>
        </w:rPr>
        <w:t>4</w:t>
      </w:r>
      <w:r w:rsidR="00541DC3" w:rsidRPr="003A65B8">
        <w:rPr>
          <w:rFonts w:ascii="Arial" w:hAnsi="Arial" w:cs="Arial"/>
        </w:rPr>
        <w:t>.5</w:t>
      </w:r>
      <w:r w:rsidR="00D31993" w:rsidRPr="003A65B8">
        <w:rPr>
          <w:rFonts w:ascii="Arial" w:hAnsi="Arial" w:cs="Arial"/>
        </w:rPr>
        <w:t xml:space="preserve"> give advice to other Regional Committees and Service Groups on specific social and political issues of concern to women and on priorities for women in negotiations, campaigns and polices as requested.</w:t>
      </w:r>
    </w:p>
    <w:p w:rsidR="00D31993" w:rsidRPr="003A65B8" w:rsidRDefault="00A10571" w:rsidP="00D31993">
      <w:pPr>
        <w:pStyle w:val="ReportNum"/>
        <w:numPr>
          <w:ilvl w:val="0"/>
          <w:numId w:val="0"/>
        </w:numPr>
        <w:ind w:left="720"/>
        <w:rPr>
          <w:rFonts w:ascii="Arial" w:hAnsi="Arial" w:cs="Arial"/>
        </w:rPr>
      </w:pPr>
      <w:r w:rsidRPr="003A65B8">
        <w:rPr>
          <w:rFonts w:ascii="Arial" w:hAnsi="Arial" w:cs="Arial"/>
        </w:rPr>
        <w:t>4</w:t>
      </w:r>
      <w:r w:rsidR="00A832FF" w:rsidRPr="003A65B8">
        <w:rPr>
          <w:rFonts w:ascii="Arial" w:hAnsi="Arial" w:cs="Arial"/>
        </w:rPr>
        <w:t>.</w:t>
      </w:r>
      <w:r w:rsidR="00541DC3" w:rsidRPr="003A65B8">
        <w:rPr>
          <w:rFonts w:ascii="Arial" w:hAnsi="Arial" w:cs="Arial"/>
        </w:rPr>
        <w:t>6</w:t>
      </w:r>
      <w:r w:rsidR="00D006E6" w:rsidRPr="003A65B8">
        <w:rPr>
          <w:rFonts w:ascii="Arial" w:hAnsi="Arial" w:cs="Arial"/>
        </w:rPr>
        <w:t xml:space="preserve"> provide training to meet the particular needs and issues of women members and promote all courses widely in the Region.</w:t>
      </w:r>
    </w:p>
    <w:p w:rsidR="00A832FF" w:rsidRPr="003A65B8" w:rsidRDefault="00541DC3" w:rsidP="00D31993">
      <w:pPr>
        <w:pStyle w:val="ReportNum"/>
        <w:numPr>
          <w:ilvl w:val="0"/>
          <w:numId w:val="0"/>
        </w:numPr>
        <w:ind w:left="720"/>
        <w:rPr>
          <w:rFonts w:ascii="Arial" w:hAnsi="Arial" w:cs="Arial"/>
        </w:rPr>
      </w:pPr>
      <w:r w:rsidRPr="003A65B8">
        <w:rPr>
          <w:rFonts w:ascii="Arial" w:hAnsi="Arial" w:cs="Arial"/>
        </w:rPr>
        <w:t>4.7</w:t>
      </w:r>
      <w:r w:rsidR="00A832FF" w:rsidRPr="003A65B8">
        <w:rPr>
          <w:rFonts w:ascii="Arial" w:hAnsi="Arial" w:cs="Arial"/>
        </w:rPr>
        <w:t xml:space="preserve"> </w:t>
      </w:r>
      <w:r w:rsidRPr="003A65B8">
        <w:rPr>
          <w:rFonts w:ascii="Arial" w:hAnsi="Arial" w:cs="Arial"/>
        </w:rPr>
        <w:t>p</w:t>
      </w:r>
      <w:r w:rsidR="00A832FF" w:rsidRPr="003A65B8">
        <w:rPr>
          <w:rFonts w:ascii="Arial" w:hAnsi="Arial" w:cs="Arial"/>
        </w:rPr>
        <w:t>ublicise issues that affect women</w:t>
      </w:r>
      <w:r w:rsidRPr="003A65B8">
        <w:rPr>
          <w:rFonts w:ascii="Arial" w:hAnsi="Arial" w:cs="Arial"/>
        </w:rPr>
        <w:t xml:space="preserve"> and support a wide range of activities in furtherance of the objectives of the committee, including the regular production of newsletters and any publicity materials </w:t>
      </w:r>
      <w:r w:rsidR="00A832FF" w:rsidRPr="003A65B8">
        <w:rPr>
          <w:rFonts w:ascii="Arial" w:hAnsi="Arial" w:cs="Arial"/>
        </w:rPr>
        <w:t>.</w:t>
      </w:r>
    </w:p>
    <w:p w:rsidR="00A832FF" w:rsidRPr="003A65B8" w:rsidRDefault="00541DC3" w:rsidP="00D31993">
      <w:pPr>
        <w:pStyle w:val="ReportNum"/>
        <w:numPr>
          <w:ilvl w:val="0"/>
          <w:numId w:val="0"/>
        </w:numPr>
        <w:ind w:left="720"/>
        <w:rPr>
          <w:rFonts w:ascii="Arial" w:hAnsi="Arial" w:cs="Arial"/>
        </w:rPr>
      </w:pPr>
      <w:r w:rsidRPr="003A65B8">
        <w:rPr>
          <w:rFonts w:ascii="Arial" w:hAnsi="Arial" w:cs="Arial"/>
        </w:rPr>
        <w:lastRenderedPageBreak/>
        <w:t>4.8</w:t>
      </w:r>
      <w:r w:rsidR="00A832FF" w:rsidRPr="003A65B8">
        <w:rPr>
          <w:rFonts w:ascii="Arial" w:hAnsi="Arial" w:cs="Arial"/>
        </w:rPr>
        <w:t xml:space="preserve"> develop links with women’s organisations in the Region, nationally and internationally.</w:t>
      </w:r>
    </w:p>
    <w:p w:rsidR="00557E70" w:rsidRPr="003A65B8" w:rsidRDefault="00541DC3" w:rsidP="00A832FF">
      <w:pPr>
        <w:pStyle w:val="ReportNum"/>
        <w:numPr>
          <w:ilvl w:val="0"/>
          <w:numId w:val="0"/>
        </w:numPr>
        <w:ind w:left="720"/>
        <w:rPr>
          <w:rFonts w:ascii="Arial" w:hAnsi="Arial" w:cs="Arial"/>
        </w:rPr>
      </w:pPr>
      <w:r w:rsidRPr="003A65B8">
        <w:rPr>
          <w:rFonts w:ascii="Arial" w:hAnsi="Arial" w:cs="Arial"/>
        </w:rPr>
        <w:t>4.9</w:t>
      </w:r>
      <w:r w:rsidR="00A832FF" w:rsidRPr="003A65B8">
        <w:rPr>
          <w:rFonts w:ascii="Arial" w:hAnsi="Arial" w:cs="Arial"/>
        </w:rPr>
        <w:t xml:space="preserve"> play an active role in </w:t>
      </w:r>
      <w:r w:rsidRPr="003A65B8">
        <w:rPr>
          <w:rFonts w:ascii="Arial" w:hAnsi="Arial" w:cs="Arial"/>
        </w:rPr>
        <w:t xml:space="preserve">taking forward initiatives and </w:t>
      </w:r>
      <w:r w:rsidR="00A832FF" w:rsidRPr="003A65B8">
        <w:rPr>
          <w:rFonts w:ascii="Arial" w:hAnsi="Arial" w:cs="Arial"/>
        </w:rPr>
        <w:t xml:space="preserve">campaigns emanating from National Women’s Conference motions.  </w:t>
      </w:r>
    </w:p>
    <w:p w:rsidR="00D31993" w:rsidRPr="003A65B8" w:rsidRDefault="00541DC3" w:rsidP="00A832FF">
      <w:pPr>
        <w:pStyle w:val="ReportNum"/>
        <w:numPr>
          <w:ilvl w:val="0"/>
          <w:numId w:val="0"/>
        </w:numPr>
        <w:ind w:left="720"/>
        <w:rPr>
          <w:rFonts w:ascii="Arial" w:hAnsi="Arial" w:cs="Arial"/>
        </w:rPr>
      </w:pPr>
      <w:r w:rsidRPr="003A65B8">
        <w:rPr>
          <w:rFonts w:ascii="Arial" w:hAnsi="Arial" w:cs="Arial"/>
        </w:rPr>
        <w:t>4.10</w:t>
      </w:r>
      <w:r w:rsidR="00A832FF" w:rsidRPr="003A65B8">
        <w:rPr>
          <w:rFonts w:ascii="Arial" w:hAnsi="Arial" w:cs="Arial"/>
        </w:rPr>
        <w:t xml:space="preserve"> provide an annual Action Plan and Budget to the Regional Finance Committee and Regional Council.  </w:t>
      </w:r>
      <w:r w:rsidR="00D31993" w:rsidRPr="003A65B8">
        <w:rPr>
          <w:rFonts w:ascii="Arial" w:hAnsi="Arial" w:cs="Arial"/>
        </w:rPr>
        <w:t>The Committee</w:t>
      </w:r>
      <w:r w:rsidR="00A832FF" w:rsidRPr="003A65B8">
        <w:rPr>
          <w:rFonts w:ascii="Arial" w:hAnsi="Arial" w:cs="Arial"/>
        </w:rPr>
        <w:t xml:space="preserve">’s </w:t>
      </w:r>
      <w:r w:rsidR="00D31993" w:rsidRPr="003A65B8">
        <w:rPr>
          <w:rFonts w:ascii="Arial" w:hAnsi="Arial" w:cs="Arial"/>
        </w:rPr>
        <w:t xml:space="preserve">action plan to deliver </w:t>
      </w:r>
      <w:r w:rsidR="00A832FF" w:rsidRPr="003A65B8">
        <w:rPr>
          <w:rFonts w:ascii="Arial" w:hAnsi="Arial" w:cs="Arial"/>
        </w:rPr>
        <w:t xml:space="preserve">its </w:t>
      </w:r>
      <w:r w:rsidR="00D31993" w:rsidRPr="003A65B8">
        <w:rPr>
          <w:rFonts w:ascii="Arial" w:hAnsi="Arial" w:cs="Arial"/>
        </w:rPr>
        <w:t xml:space="preserve">objectives </w:t>
      </w:r>
      <w:r w:rsidR="00A832FF" w:rsidRPr="003A65B8">
        <w:rPr>
          <w:rFonts w:ascii="Arial" w:hAnsi="Arial" w:cs="Arial"/>
        </w:rPr>
        <w:t xml:space="preserve">will be realistic and cost effective.  The Committee will continue to monitor and review progress, prioritise important issue and ensure </w:t>
      </w:r>
      <w:r w:rsidR="00D31993" w:rsidRPr="003A65B8">
        <w:rPr>
          <w:rFonts w:ascii="Arial" w:hAnsi="Arial" w:cs="Arial"/>
        </w:rPr>
        <w:t>budgetary constraints are met.</w:t>
      </w:r>
    </w:p>
    <w:p w:rsidR="00557E70" w:rsidRPr="003A65B8" w:rsidRDefault="00454E08" w:rsidP="00454E08">
      <w:pPr>
        <w:pStyle w:val="ReportNumBold"/>
        <w:numPr>
          <w:ilvl w:val="0"/>
          <w:numId w:val="0"/>
        </w:numPr>
        <w:rPr>
          <w:rFonts w:ascii="Arial" w:hAnsi="Arial" w:cs="Arial"/>
        </w:rPr>
      </w:pPr>
      <w:r w:rsidRPr="003A65B8">
        <w:rPr>
          <w:rFonts w:ascii="Arial" w:hAnsi="Arial" w:cs="Arial"/>
        </w:rPr>
        <w:t xml:space="preserve">5. </w:t>
      </w:r>
      <w:r w:rsidR="00A832FF" w:rsidRPr="003A65B8">
        <w:rPr>
          <w:rFonts w:ascii="Arial" w:hAnsi="Arial" w:cs="Arial"/>
        </w:rPr>
        <w:t xml:space="preserve"> Composition of t</w:t>
      </w:r>
      <w:r w:rsidR="00557E70" w:rsidRPr="003A65B8">
        <w:rPr>
          <w:rFonts w:ascii="Arial" w:hAnsi="Arial" w:cs="Arial"/>
        </w:rPr>
        <w:t xml:space="preserve">he Committee </w:t>
      </w:r>
    </w:p>
    <w:p w:rsidR="00557E70" w:rsidRPr="003A65B8" w:rsidRDefault="00454E08" w:rsidP="00454E08">
      <w:pPr>
        <w:pStyle w:val="ReportNum"/>
        <w:numPr>
          <w:ilvl w:val="0"/>
          <w:numId w:val="0"/>
        </w:numPr>
        <w:ind w:left="284"/>
        <w:rPr>
          <w:rFonts w:ascii="Arial" w:hAnsi="Arial" w:cs="Arial"/>
        </w:rPr>
      </w:pPr>
      <w:r w:rsidRPr="003A65B8">
        <w:rPr>
          <w:rFonts w:ascii="Arial" w:hAnsi="Arial" w:cs="Arial"/>
        </w:rPr>
        <w:t xml:space="preserve">5.1 </w:t>
      </w:r>
      <w:r w:rsidR="00557E70" w:rsidRPr="003A65B8">
        <w:rPr>
          <w:rFonts w:ascii="Arial" w:hAnsi="Arial" w:cs="Arial"/>
        </w:rPr>
        <w:t>The Co</w:t>
      </w:r>
      <w:r w:rsidRPr="003A65B8">
        <w:rPr>
          <w:rFonts w:ascii="Arial" w:hAnsi="Arial" w:cs="Arial"/>
        </w:rPr>
        <w:t xml:space="preserve">mmittee shall consist of twenty </w:t>
      </w:r>
      <w:r w:rsidR="00557E70" w:rsidRPr="003A65B8">
        <w:rPr>
          <w:rFonts w:ascii="Arial" w:hAnsi="Arial" w:cs="Arial"/>
        </w:rPr>
        <w:t>members.</w:t>
      </w:r>
    </w:p>
    <w:p w:rsidR="00557E70" w:rsidRPr="003A65B8" w:rsidRDefault="00454E08" w:rsidP="00454E08">
      <w:pPr>
        <w:pStyle w:val="ReportNum"/>
        <w:numPr>
          <w:ilvl w:val="0"/>
          <w:numId w:val="0"/>
        </w:numPr>
        <w:ind w:left="284"/>
        <w:rPr>
          <w:rFonts w:ascii="Arial" w:hAnsi="Arial" w:cs="Arial"/>
        </w:rPr>
      </w:pPr>
      <w:r w:rsidRPr="003A65B8">
        <w:rPr>
          <w:rFonts w:ascii="Arial" w:hAnsi="Arial" w:cs="Arial"/>
        </w:rPr>
        <w:t xml:space="preserve">5.2 </w:t>
      </w:r>
      <w:r w:rsidR="00541DC3" w:rsidRPr="003A65B8">
        <w:rPr>
          <w:rFonts w:ascii="Arial" w:hAnsi="Arial" w:cs="Arial"/>
        </w:rPr>
        <w:t>In addition, t</w:t>
      </w:r>
      <w:r w:rsidR="00557E70" w:rsidRPr="003A65B8">
        <w:rPr>
          <w:rFonts w:ascii="Arial" w:hAnsi="Arial" w:cs="Arial"/>
        </w:rPr>
        <w:t>he Committee will also include the following representatives :</w:t>
      </w:r>
    </w:p>
    <w:p w:rsidR="00557E70" w:rsidRPr="003A65B8" w:rsidRDefault="00541DC3" w:rsidP="00454E08">
      <w:pPr>
        <w:pStyle w:val="ReportNum"/>
        <w:numPr>
          <w:ilvl w:val="0"/>
          <w:numId w:val="0"/>
        </w:numPr>
        <w:ind w:left="567"/>
        <w:rPr>
          <w:rFonts w:ascii="Arial" w:hAnsi="Arial" w:cs="Arial"/>
        </w:rPr>
      </w:pPr>
      <w:r w:rsidRPr="003A65B8">
        <w:rPr>
          <w:rFonts w:ascii="Arial" w:hAnsi="Arial" w:cs="Arial"/>
        </w:rPr>
        <w:t>(i)</w:t>
      </w:r>
      <w:r w:rsidR="00454E08" w:rsidRPr="003A65B8">
        <w:rPr>
          <w:rFonts w:ascii="Arial" w:hAnsi="Arial" w:cs="Arial"/>
        </w:rPr>
        <w:t xml:space="preserve">  One</w:t>
      </w:r>
      <w:r w:rsidR="00557E70" w:rsidRPr="003A65B8">
        <w:rPr>
          <w:rFonts w:ascii="Arial" w:hAnsi="Arial" w:cs="Arial"/>
        </w:rPr>
        <w:t xml:space="preserve"> woman representative from each of the other Self-Organised Groups (Black Members, LGBT Members and Disabled Members)</w:t>
      </w:r>
    </w:p>
    <w:p w:rsidR="00557E70" w:rsidRPr="003A65B8" w:rsidRDefault="00541DC3" w:rsidP="00454E08">
      <w:pPr>
        <w:pStyle w:val="ReportNum"/>
        <w:numPr>
          <w:ilvl w:val="0"/>
          <w:numId w:val="0"/>
        </w:numPr>
        <w:ind w:left="567"/>
        <w:rPr>
          <w:rFonts w:ascii="Arial" w:hAnsi="Arial" w:cs="Arial"/>
        </w:rPr>
      </w:pPr>
      <w:r w:rsidRPr="003A65B8">
        <w:rPr>
          <w:rFonts w:ascii="Arial" w:hAnsi="Arial" w:cs="Arial"/>
        </w:rPr>
        <w:t>(ii)</w:t>
      </w:r>
      <w:r w:rsidR="00454E08" w:rsidRPr="003A65B8">
        <w:rPr>
          <w:rFonts w:ascii="Arial" w:hAnsi="Arial" w:cs="Arial"/>
        </w:rPr>
        <w:t xml:space="preserve"> </w:t>
      </w:r>
      <w:r w:rsidR="00267B35" w:rsidRPr="003A65B8">
        <w:rPr>
          <w:rFonts w:ascii="Arial" w:hAnsi="Arial" w:cs="Arial"/>
        </w:rPr>
        <w:t xml:space="preserve"> One woma</w:t>
      </w:r>
      <w:r w:rsidR="00557E70" w:rsidRPr="003A65B8">
        <w:rPr>
          <w:rFonts w:ascii="Arial" w:hAnsi="Arial" w:cs="Arial"/>
        </w:rPr>
        <w:t>n representative from Young Members</w:t>
      </w:r>
    </w:p>
    <w:p w:rsidR="00557E70" w:rsidRPr="003A65B8" w:rsidRDefault="00541DC3" w:rsidP="00454E08">
      <w:pPr>
        <w:pStyle w:val="ReportNum"/>
        <w:numPr>
          <w:ilvl w:val="0"/>
          <w:numId w:val="0"/>
        </w:numPr>
        <w:ind w:left="567"/>
        <w:rPr>
          <w:rFonts w:ascii="Arial" w:hAnsi="Arial" w:cs="Arial"/>
        </w:rPr>
      </w:pPr>
      <w:r w:rsidRPr="003A65B8">
        <w:rPr>
          <w:rFonts w:ascii="Arial" w:hAnsi="Arial" w:cs="Arial"/>
        </w:rPr>
        <w:t>(iii)</w:t>
      </w:r>
      <w:r w:rsidR="00454E08" w:rsidRPr="003A65B8">
        <w:rPr>
          <w:rFonts w:ascii="Arial" w:hAnsi="Arial" w:cs="Arial"/>
        </w:rPr>
        <w:t xml:space="preserve">  </w:t>
      </w:r>
      <w:r w:rsidR="00557E70" w:rsidRPr="003A65B8">
        <w:rPr>
          <w:rFonts w:ascii="Arial" w:hAnsi="Arial" w:cs="Arial"/>
        </w:rPr>
        <w:t>Ex-officio:  1 woman retired member</w:t>
      </w:r>
      <w:r w:rsidR="00454E08" w:rsidRPr="003A65B8">
        <w:rPr>
          <w:rFonts w:ascii="Arial" w:hAnsi="Arial" w:cs="Arial"/>
        </w:rPr>
        <w:t xml:space="preserve"> </w:t>
      </w:r>
    </w:p>
    <w:p w:rsidR="00557E70" w:rsidRPr="003A65B8" w:rsidRDefault="00541DC3" w:rsidP="00454E08">
      <w:pPr>
        <w:pStyle w:val="ReportNum"/>
        <w:numPr>
          <w:ilvl w:val="0"/>
          <w:numId w:val="0"/>
        </w:numPr>
        <w:ind w:left="567"/>
        <w:rPr>
          <w:rFonts w:ascii="Arial" w:hAnsi="Arial" w:cs="Arial"/>
        </w:rPr>
      </w:pPr>
      <w:r w:rsidRPr="003A65B8">
        <w:rPr>
          <w:rFonts w:ascii="Arial" w:hAnsi="Arial" w:cs="Arial"/>
        </w:rPr>
        <w:t>(iv)</w:t>
      </w:r>
      <w:r w:rsidR="00454E08" w:rsidRPr="003A65B8">
        <w:rPr>
          <w:rFonts w:ascii="Arial" w:hAnsi="Arial" w:cs="Arial"/>
        </w:rPr>
        <w:t xml:space="preserve">  </w:t>
      </w:r>
      <w:r w:rsidR="00557E70" w:rsidRPr="003A65B8">
        <w:rPr>
          <w:rFonts w:ascii="Arial" w:hAnsi="Arial" w:cs="Arial"/>
        </w:rPr>
        <w:t>Ex-officio : wom</w:t>
      </w:r>
      <w:r w:rsidR="00454E08" w:rsidRPr="003A65B8">
        <w:rPr>
          <w:rFonts w:ascii="Arial" w:hAnsi="Arial" w:cs="Arial"/>
        </w:rPr>
        <w:t>e</w:t>
      </w:r>
      <w:r w:rsidR="00557E70" w:rsidRPr="003A65B8">
        <w:rPr>
          <w:rFonts w:ascii="Arial" w:hAnsi="Arial" w:cs="Arial"/>
        </w:rPr>
        <w:t>n members of the Convenors Group and the NEC</w:t>
      </w:r>
    </w:p>
    <w:p w:rsidR="00454E08" w:rsidRPr="003A65B8" w:rsidRDefault="00454E08" w:rsidP="00454E08">
      <w:pPr>
        <w:pStyle w:val="ReportNum"/>
        <w:numPr>
          <w:ilvl w:val="0"/>
          <w:numId w:val="0"/>
        </w:numPr>
        <w:ind w:left="284" w:hanging="284"/>
        <w:rPr>
          <w:rFonts w:ascii="Arial" w:hAnsi="Arial" w:cs="Arial"/>
        </w:rPr>
      </w:pPr>
      <w:r w:rsidRPr="003A65B8">
        <w:rPr>
          <w:rFonts w:ascii="Arial" w:hAnsi="Arial" w:cs="Arial"/>
        </w:rPr>
        <w:tab/>
        <w:t>Ex-officio members will not have voting rights.</w:t>
      </w:r>
    </w:p>
    <w:p w:rsidR="00557E70" w:rsidRPr="003A65B8" w:rsidRDefault="00557E70">
      <w:pPr>
        <w:rPr>
          <w:rFonts w:cs="Arial"/>
        </w:rPr>
      </w:pPr>
    </w:p>
    <w:p w:rsidR="00557E70" w:rsidRPr="003A65B8" w:rsidRDefault="00454E08" w:rsidP="00454E08">
      <w:pPr>
        <w:pStyle w:val="ReportNumBold"/>
        <w:numPr>
          <w:ilvl w:val="0"/>
          <w:numId w:val="0"/>
        </w:numPr>
        <w:rPr>
          <w:rFonts w:ascii="Arial" w:hAnsi="Arial" w:cs="Arial"/>
        </w:rPr>
      </w:pPr>
      <w:r w:rsidRPr="003A65B8">
        <w:rPr>
          <w:rFonts w:ascii="Arial" w:hAnsi="Arial" w:cs="Arial"/>
        </w:rPr>
        <w:t xml:space="preserve">6.  </w:t>
      </w:r>
      <w:r w:rsidR="00557E70" w:rsidRPr="003A65B8">
        <w:rPr>
          <w:rFonts w:ascii="Arial" w:hAnsi="Arial" w:cs="Arial"/>
        </w:rPr>
        <w:t>Annual General Meeting</w:t>
      </w:r>
    </w:p>
    <w:p w:rsidR="00557E70" w:rsidRPr="003A65B8" w:rsidRDefault="00454E08" w:rsidP="00454E08">
      <w:pPr>
        <w:pStyle w:val="ReportNum"/>
        <w:numPr>
          <w:ilvl w:val="0"/>
          <w:numId w:val="0"/>
        </w:numPr>
        <w:ind w:left="284"/>
        <w:rPr>
          <w:rFonts w:ascii="Arial" w:hAnsi="Arial" w:cs="Arial"/>
        </w:rPr>
      </w:pPr>
      <w:r w:rsidRPr="003A65B8">
        <w:rPr>
          <w:rFonts w:ascii="Arial" w:hAnsi="Arial" w:cs="Arial"/>
        </w:rPr>
        <w:t xml:space="preserve">6.1 </w:t>
      </w:r>
      <w:r w:rsidR="00557E70" w:rsidRPr="003A65B8">
        <w:rPr>
          <w:rFonts w:ascii="Arial" w:hAnsi="Arial" w:cs="Arial"/>
        </w:rPr>
        <w:t xml:space="preserve">The Annual General Meeting </w:t>
      </w:r>
      <w:r w:rsidRPr="003A65B8">
        <w:rPr>
          <w:rFonts w:ascii="Arial" w:hAnsi="Arial" w:cs="Arial"/>
        </w:rPr>
        <w:t xml:space="preserve">will </w:t>
      </w:r>
      <w:r w:rsidR="00B9667E" w:rsidRPr="003A65B8">
        <w:rPr>
          <w:rFonts w:ascii="Arial" w:hAnsi="Arial" w:cs="Arial"/>
        </w:rPr>
        <w:t>u</w:t>
      </w:r>
      <w:r w:rsidRPr="003A65B8">
        <w:rPr>
          <w:rFonts w:ascii="Arial" w:hAnsi="Arial" w:cs="Arial"/>
        </w:rPr>
        <w:t>sually be held before the end of November to fit in with the Regional Council timetable</w:t>
      </w:r>
      <w:r w:rsidR="00557E70" w:rsidRPr="003A65B8">
        <w:rPr>
          <w:rFonts w:ascii="Arial" w:hAnsi="Arial" w:cs="Arial"/>
        </w:rPr>
        <w:t>.</w:t>
      </w:r>
    </w:p>
    <w:p w:rsidR="00454E08" w:rsidRPr="003A65B8" w:rsidRDefault="00454E08" w:rsidP="00454E08">
      <w:pPr>
        <w:pStyle w:val="ReportNum"/>
        <w:numPr>
          <w:ilvl w:val="0"/>
          <w:numId w:val="0"/>
        </w:numPr>
        <w:ind w:left="284"/>
        <w:rPr>
          <w:rFonts w:ascii="Arial" w:hAnsi="Arial" w:cs="Arial"/>
        </w:rPr>
      </w:pPr>
      <w:r w:rsidRPr="003A65B8">
        <w:rPr>
          <w:rFonts w:ascii="Arial" w:hAnsi="Arial" w:cs="Arial"/>
        </w:rPr>
        <w:t>6.2 The Committee will produce an annual report for the Annual General Meeting.</w:t>
      </w:r>
    </w:p>
    <w:p w:rsidR="00557E70" w:rsidRPr="003A65B8" w:rsidRDefault="00454E08" w:rsidP="00454E08">
      <w:pPr>
        <w:pStyle w:val="ReportNum"/>
        <w:numPr>
          <w:ilvl w:val="0"/>
          <w:numId w:val="0"/>
        </w:numPr>
        <w:ind w:left="284"/>
        <w:rPr>
          <w:rFonts w:ascii="Arial" w:hAnsi="Arial" w:cs="Arial"/>
        </w:rPr>
      </w:pPr>
      <w:r w:rsidRPr="003A65B8">
        <w:rPr>
          <w:rFonts w:ascii="Arial" w:hAnsi="Arial" w:cs="Arial"/>
        </w:rPr>
        <w:t>6.3 Election of the twenty</w:t>
      </w:r>
      <w:r w:rsidR="00557E70" w:rsidRPr="003A65B8">
        <w:rPr>
          <w:rFonts w:ascii="Arial" w:hAnsi="Arial" w:cs="Arial"/>
        </w:rPr>
        <w:t xml:space="preserve"> Committee members of the South East Regional Women’s Committee will take place at the Annual General Meeting.</w:t>
      </w:r>
    </w:p>
    <w:p w:rsidR="00557E70" w:rsidRPr="003A65B8" w:rsidRDefault="004C15C8" w:rsidP="00454E08">
      <w:pPr>
        <w:pStyle w:val="ReportNum"/>
        <w:numPr>
          <w:ilvl w:val="0"/>
          <w:numId w:val="0"/>
        </w:numPr>
        <w:ind w:left="284"/>
        <w:rPr>
          <w:rFonts w:ascii="Arial" w:hAnsi="Arial" w:cs="Arial"/>
        </w:rPr>
      </w:pPr>
      <w:r w:rsidRPr="003A65B8">
        <w:rPr>
          <w:rFonts w:ascii="Arial" w:hAnsi="Arial" w:cs="Arial"/>
        </w:rPr>
        <w:t>6.4</w:t>
      </w:r>
      <w:r w:rsidR="00454E08" w:rsidRPr="003A65B8">
        <w:rPr>
          <w:rFonts w:ascii="Arial" w:hAnsi="Arial" w:cs="Arial"/>
        </w:rPr>
        <w:t xml:space="preserve"> </w:t>
      </w:r>
      <w:r w:rsidR="0032206A" w:rsidRPr="003A65B8">
        <w:rPr>
          <w:rFonts w:ascii="Arial" w:hAnsi="Arial" w:cs="Arial"/>
        </w:rPr>
        <w:t>Elections will also be held at the Annual General Meeting for the following;</w:t>
      </w:r>
    </w:p>
    <w:p w:rsidR="00557E70" w:rsidRPr="003A65B8" w:rsidRDefault="00454E08" w:rsidP="00454E08">
      <w:pPr>
        <w:pStyle w:val="ReportNum"/>
        <w:numPr>
          <w:ilvl w:val="0"/>
          <w:numId w:val="0"/>
        </w:numPr>
        <w:ind w:left="567"/>
        <w:rPr>
          <w:rFonts w:ascii="Arial" w:hAnsi="Arial" w:cs="Arial"/>
        </w:rPr>
      </w:pPr>
      <w:r w:rsidRPr="003A65B8">
        <w:rPr>
          <w:rFonts w:ascii="Arial" w:hAnsi="Arial" w:cs="Arial"/>
        </w:rPr>
        <w:t xml:space="preserve">(a) </w:t>
      </w:r>
      <w:r w:rsidR="00267B35" w:rsidRPr="003A65B8">
        <w:rPr>
          <w:rFonts w:ascii="Arial" w:hAnsi="Arial" w:cs="Arial"/>
        </w:rPr>
        <w:t xml:space="preserve"> </w:t>
      </w:r>
      <w:r w:rsidR="00557E70" w:rsidRPr="003A65B8">
        <w:rPr>
          <w:rFonts w:ascii="Arial" w:hAnsi="Arial" w:cs="Arial"/>
        </w:rPr>
        <w:t>Chair</w:t>
      </w:r>
      <w:r w:rsidR="006168FC">
        <w:rPr>
          <w:rFonts w:ascii="Arial" w:hAnsi="Arial" w:cs="Arial"/>
        </w:rPr>
        <w:t xml:space="preserve"> (2 year term)</w:t>
      </w:r>
    </w:p>
    <w:p w:rsidR="00557E70" w:rsidRPr="003A65B8" w:rsidRDefault="00454E08" w:rsidP="00454E08">
      <w:pPr>
        <w:pStyle w:val="ReportNum"/>
        <w:numPr>
          <w:ilvl w:val="0"/>
          <w:numId w:val="0"/>
        </w:numPr>
        <w:ind w:left="567"/>
        <w:rPr>
          <w:rFonts w:ascii="Arial" w:hAnsi="Arial" w:cs="Arial"/>
        </w:rPr>
      </w:pPr>
      <w:r w:rsidRPr="003A65B8">
        <w:rPr>
          <w:rFonts w:ascii="Arial" w:hAnsi="Arial" w:cs="Arial"/>
        </w:rPr>
        <w:t xml:space="preserve">(b) </w:t>
      </w:r>
      <w:r w:rsidR="00267B35" w:rsidRPr="003A65B8">
        <w:rPr>
          <w:rFonts w:ascii="Arial" w:hAnsi="Arial" w:cs="Arial"/>
        </w:rPr>
        <w:t xml:space="preserve"> </w:t>
      </w:r>
      <w:r w:rsidR="00557E70" w:rsidRPr="003A65B8">
        <w:rPr>
          <w:rFonts w:ascii="Arial" w:hAnsi="Arial" w:cs="Arial"/>
        </w:rPr>
        <w:t>Vice Chair</w:t>
      </w:r>
      <w:r w:rsidR="008742F1" w:rsidRPr="003A65B8">
        <w:rPr>
          <w:rFonts w:ascii="Arial" w:hAnsi="Arial" w:cs="Arial"/>
        </w:rPr>
        <w:t>s</w:t>
      </w:r>
      <w:r w:rsidR="006168FC">
        <w:rPr>
          <w:rFonts w:ascii="Arial" w:hAnsi="Arial" w:cs="Arial"/>
        </w:rPr>
        <w:t xml:space="preserve"> (2 year term)</w:t>
      </w:r>
    </w:p>
    <w:p w:rsidR="00871F83" w:rsidRPr="003A65B8" w:rsidRDefault="00454E08" w:rsidP="00454E08">
      <w:pPr>
        <w:pStyle w:val="ReportNum"/>
        <w:numPr>
          <w:ilvl w:val="0"/>
          <w:numId w:val="0"/>
        </w:numPr>
        <w:ind w:left="567"/>
        <w:rPr>
          <w:rFonts w:ascii="Arial" w:hAnsi="Arial" w:cs="Arial"/>
        </w:rPr>
      </w:pPr>
      <w:r w:rsidRPr="003A65B8">
        <w:rPr>
          <w:rFonts w:ascii="Arial" w:hAnsi="Arial" w:cs="Arial"/>
        </w:rPr>
        <w:lastRenderedPageBreak/>
        <w:t xml:space="preserve">(c) </w:t>
      </w:r>
      <w:r w:rsidR="00267B35" w:rsidRPr="003A65B8">
        <w:rPr>
          <w:rFonts w:ascii="Arial" w:hAnsi="Arial" w:cs="Arial"/>
        </w:rPr>
        <w:t xml:space="preserve"> </w:t>
      </w:r>
      <w:r w:rsidR="006168FC">
        <w:rPr>
          <w:rFonts w:ascii="Arial" w:hAnsi="Arial" w:cs="Arial"/>
        </w:rPr>
        <w:t>2 regional d</w:t>
      </w:r>
      <w:r w:rsidR="00871F83" w:rsidRPr="003A65B8">
        <w:rPr>
          <w:rFonts w:ascii="Arial" w:hAnsi="Arial" w:cs="Arial"/>
        </w:rPr>
        <w:t xml:space="preserve">elegates to National Women’s Conference </w:t>
      </w:r>
      <w:r w:rsidR="008742F1" w:rsidRPr="003A65B8">
        <w:rPr>
          <w:rFonts w:ascii="Arial" w:hAnsi="Arial" w:cs="Arial"/>
        </w:rPr>
        <w:t>(must provide an election address of no more than 500 words, to be submitted no less than 3 weeks before date of AGM).</w:t>
      </w:r>
    </w:p>
    <w:p w:rsidR="00557E70" w:rsidRPr="003A65B8" w:rsidRDefault="00454E08" w:rsidP="00454E08">
      <w:pPr>
        <w:pStyle w:val="ReportNum"/>
        <w:numPr>
          <w:ilvl w:val="0"/>
          <w:numId w:val="0"/>
        </w:numPr>
        <w:ind w:left="567"/>
        <w:rPr>
          <w:rFonts w:ascii="Arial" w:hAnsi="Arial" w:cs="Arial"/>
        </w:rPr>
      </w:pPr>
      <w:r w:rsidRPr="003A65B8">
        <w:rPr>
          <w:rFonts w:ascii="Arial" w:hAnsi="Arial" w:cs="Arial"/>
        </w:rPr>
        <w:t xml:space="preserve">(d) </w:t>
      </w:r>
      <w:r w:rsidR="00267B35" w:rsidRPr="003A65B8">
        <w:rPr>
          <w:rFonts w:ascii="Arial" w:hAnsi="Arial" w:cs="Arial"/>
        </w:rPr>
        <w:t xml:space="preserve"> </w:t>
      </w:r>
      <w:r w:rsidR="006168FC">
        <w:rPr>
          <w:rFonts w:ascii="Arial" w:hAnsi="Arial" w:cs="Arial"/>
        </w:rPr>
        <w:t>1 r</w:t>
      </w:r>
      <w:r w:rsidR="00871F83" w:rsidRPr="003A65B8">
        <w:rPr>
          <w:rFonts w:ascii="Arial" w:hAnsi="Arial" w:cs="Arial"/>
        </w:rPr>
        <w:t>epresentative to National Standing Orders Committee (2 year post)</w:t>
      </w:r>
    </w:p>
    <w:p w:rsidR="004C15C8" w:rsidRPr="003A65B8" w:rsidRDefault="004C15C8" w:rsidP="00454E08">
      <w:pPr>
        <w:pStyle w:val="ReportNum"/>
        <w:numPr>
          <w:ilvl w:val="0"/>
          <w:numId w:val="0"/>
        </w:numPr>
        <w:ind w:left="567"/>
        <w:rPr>
          <w:rFonts w:ascii="Arial" w:hAnsi="Arial" w:cs="Arial"/>
        </w:rPr>
      </w:pPr>
      <w:r w:rsidRPr="003A65B8">
        <w:rPr>
          <w:rFonts w:ascii="Arial" w:hAnsi="Arial" w:cs="Arial"/>
        </w:rPr>
        <w:t>(</w:t>
      </w:r>
      <w:r w:rsidR="00670F7A" w:rsidRPr="003A65B8">
        <w:rPr>
          <w:rFonts w:ascii="Arial" w:hAnsi="Arial" w:cs="Arial"/>
        </w:rPr>
        <w:t>e</w:t>
      </w:r>
      <w:r w:rsidRPr="003A65B8">
        <w:rPr>
          <w:rFonts w:ascii="Arial" w:hAnsi="Arial" w:cs="Arial"/>
        </w:rPr>
        <w:t>) Elections will take place biennially for representatives to the National Women’s Committee.  Nominees must be members of the Regional Women’s Committee.  Nominations must be accompanied by an election address</w:t>
      </w:r>
      <w:r w:rsidR="006168FC">
        <w:rPr>
          <w:rFonts w:ascii="Arial" w:hAnsi="Arial" w:cs="Arial"/>
        </w:rPr>
        <w:t xml:space="preserve"> of no more than 500</w:t>
      </w:r>
      <w:r w:rsidRPr="003A65B8">
        <w:rPr>
          <w:rFonts w:ascii="Arial" w:hAnsi="Arial" w:cs="Arial"/>
        </w:rPr>
        <w:t>.</w:t>
      </w:r>
    </w:p>
    <w:p w:rsidR="00267B35" w:rsidRDefault="006168FC" w:rsidP="00454E08">
      <w:pPr>
        <w:pStyle w:val="ReportNum"/>
        <w:numPr>
          <w:ilvl w:val="0"/>
          <w:numId w:val="0"/>
        </w:numPr>
        <w:ind w:left="567"/>
        <w:rPr>
          <w:rFonts w:ascii="Arial" w:hAnsi="Arial" w:cs="Arial"/>
        </w:rPr>
      </w:pPr>
      <w:r>
        <w:rPr>
          <w:rFonts w:ascii="Arial" w:hAnsi="Arial" w:cs="Arial"/>
        </w:rPr>
        <w:t>(f)  1 r</w:t>
      </w:r>
      <w:r w:rsidR="00267B35" w:rsidRPr="003A65B8">
        <w:rPr>
          <w:rFonts w:ascii="Arial" w:hAnsi="Arial" w:cs="Arial"/>
        </w:rPr>
        <w:t>epresentative to TUC Women’s Conference</w:t>
      </w:r>
    </w:p>
    <w:p w:rsidR="006168FC" w:rsidRDefault="006168FC" w:rsidP="006168FC">
      <w:pPr>
        <w:pStyle w:val="ReportNum"/>
        <w:numPr>
          <w:ilvl w:val="0"/>
          <w:numId w:val="0"/>
        </w:numPr>
        <w:ind w:left="567"/>
        <w:jc w:val="left"/>
        <w:rPr>
          <w:rFonts w:ascii="Arial" w:hAnsi="Arial" w:cs="Arial"/>
        </w:rPr>
      </w:pPr>
      <w:r>
        <w:rPr>
          <w:rFonts w:ascii="Arial" w:hAnsi="Arial" w:cs="Arial"/>
        </w:rPr>
        <w:t xml:space="preserve">(g) </w:t>
      </w:r>
      <w:r w:rsidRPr="003A65B8">
        <w:rPr>
          <w:rFonts w:ascii="Arial" w:hAnsi="Arial" w:cs="Arial"/>
        </w:rPr>
        <w:t xml:space="preserve">UNISON </w:t>
      </w:r>
      <w:r>
        <w:rPr>
          <w:rFonts w:ascii="Arial" w:hAnsi="Arial" w:cs="Arial"/>
        </w:rPr>
        <w:t xml:space="preserve">regional and national </w:t>
      </w:r>
      <w:r w:rsidRPr="003A65B8">
        <w:rPr>
          <w:rFonts w:ascii="Arial" w:hAnsi="Arial" w:cs="Arial"/>
        </w:rPr>
        <w:t>committees</w:t>
      </w:r>
      <w:r>
        <w:rPr>
          <w:rFonts w:ascii="Arial" w:hAnsi="Arial" w:cs="Arial"/>
        </w:rPr>
        <w:t>, regional service group committees</w:t>
      </w:r>
      <w:r w:rsidRPr="003A65B8">
        <w:rPr>
          <w:rFonts w:ascii="Arial" w:hAnsi="Arial" w:cs="Arial"/>
        </w:rPr>
        <w:t xml:space="preserve"> and appropriate outside bodies, as required e.g, SERTUC </w:t>
      </w:r>
      <w:r>
        <w:rPr>
          <w:rFonts w:ascii="Arial" w:hAnsi="Arial" w:cs="Arial"/>
        </w:rPr>
        <w:t>Women’s Rights Committee.</w:t>
      </w:r>
    </w:p>
    <w:p w:rsidR="006168FC" w:rsidRPr="003A65B8" w:rsidRDefault="006168FC" w:rsidP="006168FC">
      <w:pPr>
        <w:pStyle w:val="ReportNum"/>
        <w:numPr>
          <w:ilvl w:val="0"/>
          <w:numId w:val="0"/>
        </w:numPr>
        <w:ind w:left="567"/>
        <w:jc w:val="left"/>
        <w:rPr>
          <w:rFonts w:ascii="Arial" w:hAnsi="Arial" w:cs="Arial"/>
        </w:rPr>
      </w:pPr>
      <w:r>
        <w:rPr>
          <w:rFonts w:ascii="Arial" w:hAnsi="Arial" w:cs="Arial"/>
        </w:rPr>
        <w:t xml:space="preserve">(h) 1 representative to </w:t>
      </w:r>
      <w:r w:rsidRPr="003A65B8">
        <w:rPr>
          <w:rFonts w:ascii="Arial" w:hAnsi="Arial" w:cs="Arial"/>
        </w:rPr>
        <w:t>Labour Link</w:t>
      </w:r>
    </w:p>
    <w:p w:rsidR="00267B35" w:rsidRPr="003A65B8" w:rsidRDefault="00267B35" w:rsidP="00267B35">
      <w:pPr>
        <w:pStyle w:val="ReportNum"/>
        <w:numPr>
          <w:ilvl w:val="0"/>
          <w:numId w:val="0"/>
        </w:numPr>
        <w:ind w:left="284" w:hanging="284"/>
        <w:rPr>
          <w:rFonts w:ascii="Arial" w:hAnsi="Arial" w:cs="Arial"/>
        </w:rPr>
      </w:pPr>
      <w:r w:rsidRPr="003A65B8">
        <w:rPr>
          <w:rFonts w:ascii="Arial" w:hAnsi="Arial" w:cs="Arial"/>
          <w:b/>
        </w:rPr>
        <w:t>NB</w:t>
      </w:r>
      <w:r w:rsidRPr="003A65B8">
        <w:rPr>
          <w:rFonts w:ascii="Arial" w:hAnsi="Arial" w:cs="Arial"/>
        </w:rPr>
        <w:t xml:space="preserve">. To find out more details about the above roles and level of commitment required, please see the Regional Women’s Handbook – a copy can be found on the ‘South </w:t>
      </w:r>
      <w:r w:rsidR="00944906">
        <w:rPr>
          <w:rFonts w:ascii="Arial" w:hAnsi="Arial" w:cs="Arial"/>
        </w:rPr>
        <w:t>East Women’s webpage’</w:t>
      </w:r>
      <w:r w:rsidRPr="003A65B8">
        <w:rPr>
          <w:rFonts w:ascii="Arial" w:hAnsi="Arial" w:cs="Arial"/>
        </w:rPr>
        <w:t>.</w:t>
      </w:r>
    </w:p>
    <w:p w:rsidR="00557E70" w:rsidRPr="003A65B8" w:rsidRDefault="00871F83" w:rsidP="00871F83">
      <w:pPr>
        <w:pStyle w:val="ReportNum"/>
        <w:numPr>
          <w:ilvl w:val="0"/>
          <w:numId w:val="0"/>
        </w:numPr>
        <w:ind w:left="284"/>
        <w:rPr>
          <w:rFonts w:ascii="Arial" w:hAnsi="Arial" w:cs="Arial"/>
        </w:rPr>
      </w:pPr>
      <w:r w:rsidRPr="003A65B8">
        <w:rPr>
          <w:rFonts w:ascii="Arial" w:hAnsi="Arial" w:cs="Arial"/>
        </w:rPr>
        <w:t>6.</w:t>
      </w:r>
      <w:r w:rsidR="004C15C8" w:rsidRPr="003A65B8">
        <w:rPr>
          <w:rFonts w:ascii="Arial" w:hAnsi="Arial" w:cs="Arial"/>
        </w:rPr>
        <w:t>5</w:t>
      </w:r>
      <w:r w:rsidRPr="003A65B8">
        <w:rPr>
          <w:rFonts w:ascii="Arial" w:hAnsi="Arial" w:cs="Arial"/>
        </w:rPr>
        <w:t xml:space="preserve"> </w:t>
      </w:r>
      <w:r w:rsidR="00557E70" w:rsidRPr="003A65B8">
        <w:rPr>
          <w:rFonts w:ascii="Arial" w:hAnsi="Arial" w:cs="Arial"/>
        </w:rPr>
        <w:t>The Committee shall also elect from its Committee members, from time to time, such representatives and delegates, to any UNISON committees and appropriate outside bodies, as required</w:t>
      </w:r>
      <w:r w:rsidRPr="003A65B8">
        <w:rPr>
          <w:rFonts w:ascii="Arial" w:hAnsi="Arial" w:cs="Arial"/>
        </w:rPr>
        <w:t xml:space="preserve"> e.g, SERTUC Women’s Rights Committee, Labour Link</w:t>
      </w:r>
      <w:r w:rsidR="006168FC">
        <w:rPr>
          <w:rFonts w:ascii="Arial" w:hAnsi="Arial" w:cs="Arial"/>
        </w:rPr>
        <w:t xml:space="preserve"> if not elected at the AGM or if vacancies arise during the year</w:t>
      </w:r>
      <w:r w:rsidR="00557E70" w:rsidRPr="003A65B8">
        <w:rPr>
          <w:rFonts w:ascii="Arial" w:hAnsi="Arial" w:cs="Arial"/>
        </w:rPr>
        <w:t>.</w:t>
      </w:r>
    </w:p>
    <w:p w:rsidR="00AF4385" w:rsidRPr="003A65B8" w:rsidRDefault="004C15C8" w:rsidP="00AF4385">
      <w:pPr>
        <w:pStyle w:val="ReportNum"/>
        <w:numPr>
          <w:ilvl w:val="0"/>
          <w:numId w:val="0"/>
        </w:numPr>
        <w:ind w:left="284"/>
        <w:rPr>
          <w:rFonts w:ascii="Arial" w:hAnsi="Arial" w:cs="Arial"/>
        </w:rPr>
      </w:pPr>
      <w:r w:rsidRPr="003A65B8">
        <w:rPr>
          <w:rFonts w:ascii="Arial" w:hAnsi="Arial" w:cs="Arial"/>
        </w:rPr>
        <w:t>6.6</w:t>
      </w:r>
      <w:r w:rsidR="00AF4385" w:rsidRPr="003A65B8">
        <w:rPr>
          <w:rFonts w:ascii="Arial" w:hAnsi="Arial" w:cs="Arial"/>
        </w:rPr>
        <w:t xml:space="preserve"> </w:t>
      </w:r>
      <w:r w:rsidR="00557E70" w:rsidRPr="003A65B8">
        <w:rPr>
          <w:rFonts w:ascii="Arial" w:hAnsi="Arial" w:cs="Arial"/>
        </w:rPr>
        <w:t>To ensure the widest participation</w:t>
      </w:r>
      <w:r w:rsidR="00AF4385" w:rsidRPr="003A65B8">
        <w:rPr>
          <w:rFonts w:ascii="Arial" w:hAnsi="Arial" w:cs="Arial"/>
        </w:rPr>
        <w:t xml:space="preserve"> and </w:t>
      </w:r>
      <w:r w:rsidR="00670F7A" w:rsidRPr="003A65B8">
        <w:rPr>
          <w:rFonts w:ascii="Arial" w:hAnsi="Arial" w:cs="Arial"/>
        </w:rPr>
        <w:t xml:space="preserve">to </w:t>
      </w:r>
      <w:r w:rsidR="00AF4385" w:rsidRPr="003A65B8">
        <w:rPr>
          <w:rFonts w:ascii="Arial" w:hAnsi="Arial" w:cs="Arial"/>
        </w:rPr>
        <w:t>contribute towards achieving fair representation</w:t>
      </w:r>
      <w:r w:rsidR="00557E70" w:rsidRPr="003A65B8">
        <w:rPr>
          <w:rFonts w:ascii="Arial" w:hAnsi="Arial" w:cs="Arial"/>
        </w:rPr>
        <w:t>, job shar</w:t>
      </w:r>
      <w:r w:rsidR="00AF4385" w:rsidRPr="003A65B8">
        <w:rPr>
          <w:rFonts w:ascii="Arial" w:hAnsi="Arial" w:cs="Arial"/>
        </w:rPr>
        <w:t>ing</w:t>
      </w:r>
      <w:r w:rsidR="00557E70" w:rsidRPr="003A65B8">
        <w:rPr>
          <w:rFonts w:ascii="Arial" w:hAnsi="Arial" w:cs="Arial"/>
        </w:rPr>
        <w:t xml:space="preserve"> </w:t>
      </w:r>
      <w:r w:rsidR="00AF4385" w:rsidRPr="003A65B8">
        <w:rPr>
          <w:rFonts w:ascii="Arial" w:hAnsi="Arial" w:cs="Arial"/>
        </w:rPr>
        <w:t xml:space="preserve">is </w:t>
      </w:r>
      <w:r w:rsidR="00557E70" w:rsidRPr="003A65B8">
        <w:rPr>
          <w:rFonts w:ascii="Arial" w:hAnsi="Arial" w:cs="Arial"/>
        </w:rPr>
        <w:t>encouraged</w:t>
      </w:r>
      <w:r w:rsidR="00AF4385" w:rsidRPr="003A65B8">
        <w:rPr>
          <w:rFonts w:ascii="Arial" w:hAnsi="Arial" w:cs="Arial"/>
        </w:rPr>
        <w:t xml:space="preserve">.  </w:t>
      </w:r>
      <w:r w:rsidR="00AF4385" w:rsidRPr="003A65B8">
        <w:rPr>
          <w:rFonts w:ascii="Arial" w:hAnsi="Arial" w:cs="Arial"/>
        </w:rPr>
        <w:tab/>
      </w:r>
    </w:p>
    <w:p w:rsidR="00557E70" w:rsidRPr="003A65B8" w:rsidRDefault="004C15C8" w:rsidP="00AF4385">
      <w:pPr>
        <w:pStyle w:val="ReportNum"/>
        <w:numPr>
          <w:ilvl w:val="0"/>
          <w:numId w:val="0"/>
        </w:numPr>
        <w:ind w:left="284"/>
        <w:rPr>
          <w:rFonts w:ascii="Arial" w:hAnsi="Arial" w:cs="Arial"/>
        </w:rPr>
      </w:pPr>
      <w:r w:rsidRPr="003A65B8">
        <w:rPr>
          <w:rFonts w:ascii="Arial" w:hAnsi="Arial" w:cs="Arial"/>
        </w:rPr>
        <w:t>6.7</w:t>
      </w:r>
      <w:r w:rsidR="00AF4385" w:rsidRPr="003A65B8">
        <w:rPr>
          <w:rFonts w:ascii="Arial" w:hAnsi="Arial" w:cs="Arial"/>
        </w:rPr>
        <w:t xml:space="preserve"> </w:t>
      </w:r>
      <w:r w:rsidR="00557E70" w:rsidRPr="003A65B8">
        <w:rPr>
          <w:rFonts w:ascii="Arial" w:hAnsi="Arial" w:cs="Arial"/>
        </w:rPr>
        <w:t>Attendance at the Annual General M</w:t>
      </w:r>
      <w:r w:rsidR="00AF4385" w:rsidRPr="003A65B8">
        <w:rPr>
          <w:rFonts w:ascii="Arial" w:hAnsi="Arial" w:cs="Arial"/>
        </w:rPr>
        <w:t>eeting shall be open to all wome</w:t>
      </w:r>
      <w:r w:rsidR="00557E70" w:rsidRPr="003A65B8">
        <w:rPr>
          <w:rFonts w:ascii="Arial" w:hAnsi="Arial" w:cs="Arial"/>
        </w:rPr>
        <w:t>n members.</w:t>
      </w:r>
    </w:p>
    <w:p w:rsidR="00AF4385" w:rsidRPr="003A65B8" w:rsidRDefault="004C15C8" w:rsidP="00AF4385">
      <w:pPr>
        <w:pStyle w:val="ReportNum"/>
        <w:numPr>
          <w:ilvl w:val="0"/>
          <w:numId w:val="0"/>
        </w:numPr>
        <w:ind w:left="284"/>
        <w:rPr>
          <w:rFonts w:ascii="Arial" w:hAnsi="Arial" w:cs="Arial"/>
        </w:rPr>
      </w:pPr>
      <w:r w:rsidRPr="003A65B8">
        <w:rPr>
          <w:rFonts w:ascii="Arial" w:hAnsi="Arial" w:cs="Arial"/>
        </w:rPr>
        <w:t>6.8</w:t>
      </w:r>
      <w:r w:rsidR="00AF4385" w:rsidRPr="003A65B8">
        <w:rPr>
          <w:rFonts w:ascii="Arial" w:hAnsi="Arial" w:cs="Arial"/>
        </w:rPr>
        <w:t xml:space="preserve"> Nominations for the Committee will be sought from women and branches at least six weeks before the date of the AGM.</w:t>
      </w:r>
    </w:p>
    <w:p w:rsidR="00557E70" w:rsidRPr="003A65B8" w:rsidRDefault="004C15C8" w:rsidP="00AF4385">
      <w:pPr>
        <w:pStyle w:val="ReportNum"/>
        <w:numPr>
          <w:ilvl w:val="0"/>
          <w:numId w:val="0"/>
        </w:numPr>
        <w:ind w:left="284"/>
        <w:rPr>
          <w:rFonts w:ascii="Arial" w:hAnsi="Arial" w:cs="Arial"/>
        </w:rPr>
      </w:pPr>
      <w:r w:rsidRPr="003A65B8">
        <w:rPr>
          <w:rFonts w:ascii="Arial" w:hAnsi="Arial" w:cs="Arial"/>
        </w:rPr>
        <w:t>6.9</w:t>
      </w:r>
      <w:r w:rsidR="00AF4385" w:rsidRPr="003A65B8">
        <w:rPr>
          <w:rFonts w:ascii="Arial" w:hAnsi="Arial" w:cs="Arial"/>
        </w:rPr>
        <w:t xml:space="preserve"> </w:t>
      </w:r>
      <w:r w:rsidR="00557E70" w:rsidRPr="003A65B8">
        <w:rPr>
          <w:rFonts w:ascii="Arial" w:hAnsi="Arial" w:cs="Arial"/>
        </w:rPr>
        <w:t xml:space="preserve">The Annual General Meeting shall </w:t>
      </w:r>
      <w:r w:rsidR="00AF4385" w:rsidRPr="003A65B8">
        <w:rPr>
          <w:rFonts w:ascii="Arial" w:hAnsi="Arial" w:cs="Arial"/>
        </w:rPr>
        <w:t>agree</w:t>
      </w:r>
      <w:r w:rsidR="00557E70" w:rsidRPr="003A65B8">
        <w:rPr>
          <w:rFonts w:ascii="Arial" w:hAnsi="Arial" w:cs="Arial"/>
        </w:rPr>
        <w:t xml:space="preserve"> the work programme for the </w:t>
      </w:r>
      <w:r w:rsidR="00AF4385" w:rsidRPr="003A65B8">
        <w:rPr>
          <w:rFonts w:ascii="Arial" w:hAnsi="Arial" w:cs="Arial"/>
        </w:rPr>
        <w:t>Committee</w:t>
      </w:r>
      <w:r w:rsidR="00557E70" w:rsidRPr="003A65B8">
        <w:rPr>
          <w:rFonts w:ascii="Arial" w:hAnsi="Arial" w:cs="Arial"/>
        </w:rPr>
        <w:t xml:space="preserve"> for the coming year.</w:t>
      </w:r>
    </w:p>
    <w:p w:rsidR="00557E70" w:rsidRPr="003A65B8" w:rsidRDefault="00337CEC" w:rsidP="00337CEC">
      <w:pPr>
        <w:pStyle w:val="ReportNumBold"/>
        <w:numPr>
          <w:ilvl w:val="0"/>
          <w:numId w:val="0"/>
        </w:numPr>
        <w:rPr>
          <w:rFonts w:ascii="Arial" w:hAnsi="Arial" w:cs="Arial"/>
        </w:rPr>
      </w:pPr>
      <w:r w:rsidRPr="003A65B8">
        <w:rPr>
          <w:rFonts w:ascii="Arial" w:hAnsi="Arial" w:cs="Arial"/>
        </w:rPr>
        <w:t xml:space="preserve">7. </w:t>
      </w:r>
      <w:r w:rsidR="00B9667E" w:rsidRPr="003A65B8">
        <w:rPr>
          <w:rFonts w:ascii="Arial" w:hAnsi="Arial" w:cs="Arial"/>
        </w:rPr>
        <w:t xml:space="preserve">South East Regional Women’s Committee (SERWC) </w:t>
      </w:r>
      <w:r w:rsidR="00557E70" w:rsidRPr="003A65B8">
        <w:rPr>
          <w:rFonts w:ascii="Arial" w:hAnsi="Arial" w:cs="Arial"/>
        </w:rPr>
        <w:t>Committee Meetings</w:t>
      </w:r>
    </w:p>
    <w:p w:rsidR="00557E70" w:rsidRPr="003A65B8" w:rsidRDefault="00337CEC" w:rsidP="00337CEC">
      <w:pPr>
        <w:pStyle w:val="ReportNum"/>
        <w:numPr>
          <w:ilvl w:val="0"/>
          <w:numId w:val="0"/>
        </w:numPr>
        <w:ind w:left="284"/>
        <w:rPr>
          <w:rFonts w:ascii="Arial" w:hAnsi="Arial" w:cs="Arial"/>
        </w:rPr>
      </w:pPr>
      <w:r w:rsidRPr="003A65B8">
        <w:rPr>
          <w:rFonts w:ascii="Arial" w:hAnsi="Arial" w:cs="Arial"/>
        </w:rPr>
        <w:t xml:space="preserve">7.1 </w:t>
      </w:r>
      <w:r w:rsidR="006168FC">
        <w:rPr>
          <w:rFonts w:ascii="Arial" w:hAnsi="Arial" w:cs="Arial"/>
        </w:rPr>
        <w:t>The SERWC will meet at no more than</w:t>
      </w:r>
      <w:r w:rsidR="00557E70" w:rsidRPr="003A65B8">
        <w:rPr>
          <w:rFonts w:ascii="Arial" w:hAnsi="Arial" w:cs="Arial"/>
        </w:rPr>
        <w:t xml:space="preserve"> four times each year.</w:t>
      </w:r>
    </w:p>
    <w:p w:rsidR="00557E70" w:rsidRPr="003A65B8" w:rsidRDefault="00670F7A" w:rsidP="00337CEC">
      <w:pPr>
        <w:pStyle w:val="ReportNum"/>
        <w:numPr>
          <w:ilvl w:val="0"/>
          <w:numId w:val="0"/>
        </w:numPr>
        <w:ind w:left="284"/>
        <w:rPr>
          <w:rFonts w:ascii="Arial" w:hAnsi="Arial" w:cs="Arial"/>
        </w:rPr>
      </w:pPr>
      <w:r w:rsidRPr="003A65B8">
        <w:rPr>
          <w:rFonts w:ascii="Arial" w:hAnsi="Arial" w:cs="Arial"/>
        </w:rPr>
        <w:lastRenderedPageBreak/>
        <w:t xml:space="preserve">7.2 </w:t>
      </w:r>
      <w:r w:rsidR="00557E70" w:rsidRPr="003A65B8">
        <w:rPr>
          <w:rFonts w:ascii="Arial" w:hAnsi="Arial" w:cs="Arial"/>
        </w:rPr>
        <w:t xml:space="preserve">The Committee will implement and monitor the Action Plan as determined by the </w:t>
      </w:r>
      <w:r w:rsidR="006168FC">
        <w:rPr>
          <w:rFonts w:ascii="Arial" w:hAnsi="Arial" w:cs="Arial"/>
        </w:rPr>
        <w:t xml:space="preserve">AGM, </w:t>
      </w:r>
      <w:r w:rsidR="00557E70" w:rsidRPr="003A65B8">
        <w:rPr>
          <w:rFonts w:ascii="Arial" w:hAnsi="Arial" w:cs="Arial"/>
        </w:rPr>
        <w:t>Committee</w:t>
      </w:r>
      <w:r w:rsidR="006168FC">
        <w:rPr>
          <w:rFonts w:ascii="Arial" w:hAnsi="Arial" w:cs="Arial"/>
        </w:rPr>
        <w:t>, national women’s conference motions and the South East regional objectives</w:t>
      </w:r>
      <w:r w:rsidR="00557E70" w:rsidRPr="003A65B8">
        <w:rPr>
          <w:rFonts w:ascii="Arial" w:hAnsi="Arial" w:cs="Arial"/>
        </w:rPr>
        <w:t>.</w:t>
      </w:r>
    </w:p>
    <w:p w:rsidR="00557E70" w:rsidRPr="003A65B8" w:rsidRDefault="00337CEC" w:rsidP="00337CEC">
      <w:pPr>
        <w:pStyle w:val="ReportNum"/>
        <w:numPr>
          <w:ilvl w:val="0"/>
          <w:numId w:val="0"/>
        </w:numPr>
        <w:ind w:left="284"/>
        <w:rPr>
          <w:rFonts w:ascii="Arial" w:hAnsi="Arial" w:cs="Arial"/>
        </w:rPr>
      </w:pPr>
      <w:r w:rsidRPr="003A65B8">
        <w:rPr>
          <w:rFonts w:ascii="Arial" w:hAnsi="Arial" w:cs="Arial"/>
        </w:rPr>
        <w:t xml:space="preserve">7.3 </w:t>
      </w:r>
      <w:r w:rsidR="00557E70" w:rsidRPr="003A65B8">
        <w:rPr>
          <w:rFonts w:ascii="Arial" w:hAnsi="Arial" w:cs="Arial"/>
        </w:rPr>
        <w:t>The Committee will receive written repor</w:t>
      </w:r>
      <w:r w:rsidR="006168FC">
        <w:rPr>
          <w:rFonts w:ascii="Arial" w:hAnsi="Arial" w:cs="Arial"/>
        </w:rPr>
        <w:t>ts from its elected representatives</w:t>
      </w:r>
      <w:r w:rsidR="00557E70" w:rsidRPr="003A65B8">
        <w:rPr>
          <w:rFonts w:ascii="Arial" w:hAnsi="Arial" w:cs="Arial"/>
        </w:rPr>
        <w:t>.</w:t>
      </w:r>
    </w:p>
    <w:p w:rsidR="00557E70" w:rsidRPr="003A65B8" w:rsidRDefault="00337CEC" w:rsidP="00337CEC">
      <w:pPr>
        <w:pStyle w:val="ReportNum"/>
        <w:numPr>
          <w:ilvl w:val="0"/>
          <w:numId w:val="0"/>
        </w:numPr>
        <w:ind w:left="284"/>
        <w:rPr>
          <w:rFonts w:ascii="Arial" w:hAnsi="Arial" w:cs="Arial"/>
        </w:rPr>
      </w:pPr>
      <w:r w:rsidRPr="003A65B8">
        <w:rPr>
          <w:rFonts w:ascii="Arial" w:hAnsi="Arial" w:cs="Arial"/>
        </w:rPr>
        <w:t>7.4</w:t>
      </w:r>
      <w:r w:rsidR="00267B35" w:rsidRPr="003A65B8">
        <w:rPr>
          <w:rFonts w:ascii="Arial" w:hAnsi="Arial" w:cs="Arial"/>
        </w:rPr>
        <w:t xml:space="preserve"> </w:t>
      </w:r>
      <w:r w:rsidR="00557E70" w:rsidRPr="003A65B8">
        <w:rPr>
          <w:rFonts w:ascii="Arial" w:hAnsi="Arial" w:cs="Arial"/>
        </w:rPr>
        <w:t xml:space="preserve">The Committee will report to </w:t>
      </w:r>
      <w:r w:rsidR="00267B35" w:rsidRPr="003A65B8">
        <w:rPr>
          <w:rFonts w:ascii="Arial" w:hAnsi="Arial" w:cs="Arial"/>
        </w:rPr>
        <w:t xml:space="preserve">the Annual General Meeting of the South East Regional Women’s Committee and </w:t>
      </w:r>
      <w:r w:rsidR="00557E70" w:rsidRPr="003A65B8">
        <w:rPr>
          <w:rFonts w:ascii="Arial" w:hAnsi="Arial" w:cs="Arial"/>
        </w:rPr>
        <w:t xml:space="preserve">the South East Regional Council </w:t>
      </w:r>
      <w:r w:rsidR="006168FC">
        <w:rPr>
          <w:rFonts w:ascii="Arial" w:hAnsi="Arial" w:cs="Arial"/>
        </w:rPr>
        <w:t>meetings and its</w:t>
      </w:r>
      <w:r w:rsidR="00253D85">
        <w:rPr>
          <w:rFonts w:ascii="Arial" w:hAnsi="Arial" w:cs="Arial"/>
        </w:rPr>
        <w:t xml:space="preserve"> Annual General Meeting</w:t>
      </w:r>
      <w:r w:rsidR="00267B35" w:rsidRPr="003A65B8">
        <w:rPr>
          <w:rFonts w:ascii="Arial" w:hAnsi="Arial" w:cs="Arial"/>
        </w:rPr>
        <w:t>.</w:t>
      </w:r>
    </w:p>
    <w:p w:rsidR="00557E70" w:rsidRPr="003A65B8" w:rsidRDefault="00337CEC" w:rsidP="00337CEC">
      <w:pPr>
        <w:pStyle w:val="ReportNum"/>
        <w:numPr>
          <w:ilvl w:val="0"/>
          <w:numId w:val="0"/>
        </w:numPr>
        <w:ind w:left="284"/>
        <w:rPr>
          <w:rFonts w:ascii="Arial" w:hAnsi="Arial" w:cs="Arial"/>
        </w:rPr>
      </w:pPr>
      <w:r w:rsidRPr="003A65B8">
        <w:rPr>
          <w:rFonts w:ascii="Arial" w:hAnsi="Arial" w:cs="Arial"/>
        </w:rPr>
        <w:t xml:space="preserve">7.5 </w:t>
      </w:r>
      <w:r w:rsidR="00253D85">
        <w:rPr>
          <w:rFonts w:ascii="Arial" w:hAnsi="Arial" w:cs="Arial"/>
        </w:rPr>
        <w:t>The C</w:t>
      </w:r>
      <w:r w:rsidR="00557E70" w:rsidRPr="003A65B8">
        <w:rPr>
          <w:rFonts w:ascii="Arial" w:hAnsi="Arial" w:cs="Arial"/>
        </w:rPr>
        <w:t>ommittee will consider any and all issues relevant to recruitment, retention and involvement of woman members in UNISON.</w:t>
      </w:r>
    </w:p>
    <w:p w:rsidR="00557E70" w:rsidRPr="003A65B8" w:rsidRDefault="00337CEC" w:rsidP="00337CEC">
      <w:pPr>
        <w:pStyle w:val="ReportNum"/>
        <w:numPr>
          <w:ilvl w:val="0"/>
          <w:numId w:val="0"/>
        </w:numPr>
        <w:ind w:left="284"/>
        <w:rPr>
          <w:rFonts w:ascii="Arial" w:hAnsi="Arial" w:cs="Arial"/>
        </w:rPr>
      </w:pPr>
      <w:r w:rsidRPr="003A65B8">
        <w:rPr>
          <w:rFonts w:ascii="Arial" w:hAnsi="Arial" w:cs="Arial"/>
        </w:rPr>
        <w:t xml:space="preserve">7.6 </w:t>
      </w:r>
      <w:r w:rsidR="00253D85">
        <w:rPr>
          <w:rFonts w:ascii="Arial" w:hAnsi="Arial" w:cs="Arial"/>
        </w:rPr>
        <w:t>The C</w:t>
      </w:r>
      <w:r w:rsidR="00557E70" w:rsidRPr="003A65B8">
        <w:rPr>
          <w:rFonts w:ascii="Arial" w:hAnsi="Arial" w:cs="Arial"/>
        </w:rPr>
        <w:t>ommittee will consider and debate motions from branches and other SOGs.</w:t>
      </w:r>
    </w:p>
    <w:p w:rsidR="00557E70" w:rsidRPr="003A65B8" w:rsidRDefault="00337CEC" w:rsidP="00337CEC">
      <w:pPr>
        <w:pStyle w:val="ReportNum"/>
        <w:numPr>
          <w:ilvl w:val="0"/>
          <w:numId w:val="0"/>
        </w:numPr>
        <w:ind w:left="284"/>
        <w:rPr>
          <w:rFonts w:ascii="Arial" w:hAnsi="Arial" w:cs="Arial"/>
        </w:rPr>
      </w:pPr>
      <w:r w:rsidRPr="003A65B8">
        <w:rPr>
          <w:rFonts w:ascii="Arial" w:hAnsi="Arial" w:cs="Arial"/>
        </w:rPr>
        <w:t xml:space="preserve">7.7 </w:t>
      </w:r>
      <w:r w:rsidR="00253D85">
        <w:rPr>
          <w:rFonts w:ascii="Arial" w:hAnsi="Arial" w:cs="Arial"/>
        </w:rPr>
        <w:t>If a member of the C</w:t>
      </w:r>
      <w:r w:rsidR="00557E70" w:rsidRPr="003A65B8">
        <w:rPr>
          <w:rFonts w:ascii="Arial" w:hAnsi="Arial" w:cs="Arial"/>
        </w:rPr>
        <w:t>o</w:t>
      </w:r>
      <w:r w:rsidR="00253D85">
        <w:rPr>
          <w:rFonts w:ascii="Arial" w:hAnsi="Arial" w:cs="Arial"/>
        </w:rPr>
        <w:t>mmittee misses two consecutive</w:t>
      </w:r>
      <w:r w:rsidR="00557E70" w:rsidRPr="003A65B8">
        <w:rPr>
          <w:rFonts w:ascii="Arial" w:hAnsi="Arial" w:cs="Arial"/>
        </w:rPr>
        <w:t xml:space="preserve"> meetings </w:t>
      </w:r>
      <w:r w:rsidR="00253D85">
        <w:rPr>
          <w:rFonts w:ascii="Arial" w:hAnsi="Arial" w:cs="Arial"/>
        </w:rPr>
        <w:t>without sending apologies, the c</w:t>
      </w:r>
      <w:r w:rsidR="00557E70" w:rsidRPr="003A65B8">
        <w:rPr>
          <w:rFonts w:ascii="Arial" w:hAnsi="Arial" w:cs="Arial"/>
        </w:rPr>
        <w:t xml:space="preserve">ommittee </w:t>
      </w:r>
      <w:r w:rsidR="00253D85">
        <w:rPr>
          <w:rFonts w:ascii="Arial" w:hAnsi="Arial" w:cs="Arial"/>
        </w:rPr>
        <w:t>secretary will be asked to contact the member and determine whether the member wishes to remain on the committee.  If appropriate the committee will seek nominations for the vacancy without the need to delay to the following AGM</w:t>
      </w:r>
      <w:r w:rsidR="00557E70" w:rsidRPr="003A65B8">
        <w:rPr>
          <w:rFonts w:ascii="Arial" w:hAnsi="Arial" w:cs="Arial"/>
        </w:rPr>
        <w:t>.</w:t>
      </w:r>
    </w:p>
    <w:p w:rsidR="00557E70" w:rsidRPr="003A65B8" w:rsidRDefault="00337CEC" w:rsidP="00337CEC">
      <w:pPr>
        <w:pStyle w:val="ReportNumBold"/>
        <w:numPr>
          <w:ilvl w:val="0"/>
          <w:numId w:val="0"/>
        </w:numPr>
        <w:rPr>
          <w:rFonts w:ascii="Arial" w:hAnsi="Arial" w:cs="Arial"/>
        </w:rPr>
      </w:pPr>
      <w:r w:rsidRPr="003A65B8">
        <w:rPr>
          <w:rFonts w:ascii="Arial" w:hAnsi="Arial" w:cs="Arial"/>
        </w:rPr>
        <w:t xml:space="preserve">8 </w:t>
      </w:r>
      <w:r w:rsidR="00557E70" w:rsidRPr="003A65B8">
        <w:rPr>
          <w:rFonts w:ascii="Arial" w:hAnsi="Arial" w:cs="Arial"/>
        </w:rPr>
        <w:t>Finance</w:t>
      </w:r>
    </w:p>
    <w:p w:rsidR="00557E70" w:rsidRPr="003A65B8" w:rsidRDefault="00337CEC" w:rsidP="00337CEC">
      <w:pPr>
        <w:pStyle w:val="ReportNum"/>
        <w:numPr>
          <w:ilvl w:val="0"/>
          <w:numId w:val="0"/>
        </w:numPr>
        <w:ind w:left="284"/>
        <w:rPr>
          <w:rFonts w:ascii="Arial" w:hAnsi="Arial" w:cs="Arial"/>
        </w:rPr>
      </w:pPr>
      <w:r w:rsidRPr="003A65B8">
        <w:rPr>
          <w:rFonts w:ascii="Arial" w:hAnsi="Arial" w:cs="Arial"/>
        </w:rPr>
        <w:t xml:space="preserve">8.1 </w:t>
      </w:r>
      <w:r w:rsidR="00557E70" w:rsidRPr="003A65B8">
        <w:rPr>
          <w:rFonts w:ascii="Arial" w:hAnsi="Arial" w:cs="Arial"/>
        </w:rPr>
        <w:t xml:space="preserve">The SERWC shall operate within its own financial allocation as determined by Regional </w:t>
      </w:r>
      <w:r w:rsidR="00267B35" w:rsidRPr="003A65B8">
        <w:rPr>
          <w:rFonts w:ascii="Arial" w:hAnsi="Arial" w:cs="Arial"/>
        </w:rPr>
        <w:t xml:space="preserve">Finance Committee and Regional </w:t>
      </w:r>
      <w:r w:rsidR="00557E70" w:rsidRPr="003A65B8">
        <w:rPr>
          <w:rFonts w:ascii="Arial" w:hAnsi="Arial" w:cs="Arial"/>
        </w:rPr>
        <w:t>Council.</w:t>
      </w:r>
    </w:p>
    <w:p w:rsidR="003A65B8" w:rsidRDefault="00337CEC" w:rsidP="00337CEC">
      <w:pPr>
        <w:pStyle w:val="ReportNum"/>
        <w:numPr>
          <w:ilvl w:val="0"/>
          <w:numId w:val="0"/>
        </w:numPr>
        <w:ind w:left="284"/>
        <w:rPr>
          <w:rFonts w:ascii="Arial" w:hAnsi="Arial" w:cs="Arial"/>
        </w:rPr>
      </w:pPr>
      <w:r w:rsidRPr="003A65B8">
        <w:rPr>
          <w:rFonts w:ascii="Arial" w:hAnsi="Arial" w:cs="Arial"/>
        </w:rPr>
        <w:t>8.2 All women attending the Annual General Meeting will have their transport costs paid by their branch, except for the current members of the Committee who shall be reimbursed through the Regional Women’s Committee budget</w:t>
      </w:r>
      <w:r w:rsidR="00064A20" w:rsidRPr="003A65B8">
        <w:rPr>
          <w:rFonts w:ascii="Arial" w:hAnsi="Arial" w:cs="Arial"/>
        </w:rPr>
        <w:t xml:space="preserve">, </w:t>
      </w:r>
      <w:r w:rsidRPr="003A65B8">
        <w:rPr>
          <w:rFonts w:ascii="Arial" w:hAnsi="Arial" w:cs="Arial"/>
        </w:rPr>
        <w:t xml:space="preserve">in keeping with the South East Regional Financial Standing Orders. </w:t>
      </w:r>
    </w:p>
    <w:p w:rsidR="00557E70" w:rsidRPr="003A65B8" w:rsidRDefault="00337CEC" w:rsidP="00337CEC">
      <w:pPr>
        <w:pStyle w:val="ReportNum"/>
        <w:numPr>
          <w:ilvl w:val="0"/>
          <w:numId w:val="0"/>
        </w:numPr>
        <w:ind w:left="284"/>
        <w:rPr>
          <w:rFonts w:ascii="Arial" w:hAnsi="Arial" w:cs="Arial"/>
          <w:b/>
        </w:rPr>
      </w:pPr>
      <w:r w:rsidRPr="003A65B8">
        <w:rPr>
          <w:rFonts w:ascii="Arial" w:hAnsi="Arial" w:cs="Arial"/>
          <w:b/>
        </w:rPr>
        <w:t>9</w:t>
      </w:r>
      <w:r w:rsidR="00944906">
        <w:rPr>
          <w:rFonts w:ascii="Arial" w:hAnsi="Arial" w:cs="Arial"/>
          <w:b/>
        </w:rPr>
        <w:t>.</w:t>
      </w:r>
      <w:r w:rsidRPr="003A65B8">
        <w:rPr>
          <w:rFonts w:ascii="Arial" w:hAnsi="Arial" w:cs="Arial"/>
          <w:b/>
        </w:rPr>
        <w:t xml:space="preserve"> </w:t>
      </w:r>
      <w:r w:rsidR="00557E70" w:rsidRPr="003A65B8">
        <w:rPr>
          <w:rFonts w:ascii="Arial" w:hAnsi="Arial" w:cs="Arial"/>
          <w:b/>
        </w:rPr>
        <w:t>Constitution</w:t>
      </w:r>
    </w:p>
    <w:p w:rsidR="00557E70" w:rsidRPr="003A65B8" w:rsidRDefault="00337CEC" w:rsidP="00337CEC">
      <w:pPr>
        <w:pStyle w:val="ReportNum"/>
        <w:numPr>
          <w:ilvl w:val="0"/>
          <w:numId w:val="0"/>
        </w:numPr>
        <w:ind w:left="284"/>
        <w:rPr>
          <w:rFonts w:ascii="Arial" w:hAnsi="Arial" w:cs="Arial"/>
        </w:rPr>
      </w:pPr>
      <w:r w:rsidRPr="003A65B8">
        <w:rPr>
          <w:rFonts w:ascii="Arial" w:hAnsi="Arial" w:cs="Arial"/>
        </w:rPr>
        <w:t xml:space="preserve">9.1 </w:t>
      </w:r>
      <w:r w:rsidR="00557E70" w:rsidRPr="003A65B8">
        <w:rPr>
          <w:rFonts w:ascii="Arial" w:hAnsi="Arial" w:cs="Arial"/>
        </w:rPr>
        <w:t>Proposed amendments must be submitted at least 7 days prior to that meeting for advice to be sought and given on the implications of the change(s).</w:t>
      </w:r>
    </w:p>
    <w:p w:rsidR="00557E70" w:rsidRPr="003A65B8" w:rsidRDefault="00337CEC" w:rsidP="00337CEC">
      <w:pPr>
        <w:pStyle w:val="ReportNum"/>
        <w:numPr>
          <w:ilvl w:val="0"/>
          <w:numId w:val="0"/>
        </w:numPr>
        <w:ind w:left="284"/>
        <w:rPr>
          <w:rFonts w:ascii="Arial" w:hAnsi="Arial" w:cs="Arial"/>
        </w:rPr>
      </w:pPr>
      <w:r w:rsidRPr="003A65B8">
        <w:rPr>
          <w:rFonts w:ascii="Arial" w:hAnsi="Arial" w:cs="Arial"/>
        </w:rPr>
        <w:t xml:space="preserve">9.2 </w:t>
      </w:r>
      <w:r w:rsidR="00557E70" w:rsidRPr="003A65B8">
        <w:rPr>
          <w:rFonts w:ascii="Arial" w:hAnsi="Arial" w:cs="Arial"/>
        </w:rPr>
        <w:t>This Constitution may be amended by a two-thirds majority of members present at the Annual General Meeting</w:t>
      </w:r>
      <w:r w:rsidRPr="003A65B8">
        <w:rPr>
          <w:rFonts w:ascii="Arial" w:hAnsi="Arial" w:cs="Arial"/>
        </w:rPr>
        <w:t>.</w:t>
      </w:r>
      <w:r w:rsidR="00557E70" w:rsidRPr="003A65B8">
        <w:rPr>
          <w:rFonts w:ascii="Arial" w:hAnsi="Arial" w:cs="Arial"/>
        </w:rPr>
        <w:t xml:space="preserve"> </w:t>
      </w:r>
    </w:p>
    <w:p w:rsidR="00557E70" w:rsidRDefault="00557E70">
      <w:pPr>
        <w:pStyle w:val="ReportNum"/>
        <w:numPr>
          <w:ilvl w:val="0"/>
          <w:numId w:val="0"/>
        </w:numPr>
        <w:ind w:left="851" w:hanging="851"/>
      </w:pPr>
    </w:p>
    <w:sectPr w:rsidR="00557E70" w:rsidSect="0098042D">
      <w:headerReference w:type="default" r:id="rId16"/>
      <w:footerReference w:type="default" r:id="rId17"/>
      <w:pgSz w:w="11906" w:h="16838" w:code="9"/>
      <w:pgMar w:top="1134" w:right="992" w:bottom="567" w:left="1134"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25B" w:rsidRDefault="0099725B">
      <w:r>
        <w:separator/>
      </w:r>
    </w:p>
  </w:endnote>
  <w:endnote w:type="continuationSeparator" w:id="0">
    <w:p w:rsidR="0099725B" w:rsidRDefault="009972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8FC" w:rsidRDefault="00787B34">
    <w:pPr>
      <w:pStyle w:val="Footer"/>
      <w:tabs>
        <w:tab w:val="clear" w:pos="8306"/>
        <w:tab w:val="right" w:pos="9781"/>
      </w:tabs>
      <w:spacing w:line="200" w:lineRule="atLeast"/>
      <w:ind w:right="-193"/>
      <w:rPr>
        <w:b/>
        <w:sz w:val="16"/>
      </w:rPr>
    </w:pPr>
    <w:r w:rsidRPr="00787B34">
      <w:rPr>
        <w:noProof/>
      </w:rPr>
      <w:pict>
        <v:line id="_x0000_s1028" style="position:absolute;left:0;text-align:left;flip:y;z-index:251657728" from="-3.45pt,-1.1pt" to="489.3pt,-1.1pt"/>
      </w:pict>
    </w:r>
    <w:r w:rsidR="006168FC">
      <w:rPr>
        <w:b/>
        <w:sz w:val="16"/>
      </w:rPr>
      <w:t xml:space="preserve">Document: </w:t>
    </w:r>
    <w:r w:rsidR="006168FC">
      <w:rPr>
        <w:b/>
        <w:i/>
        <w:sz w:val="16"/>
        <w:szCs w:val="16"/>
      </w:rPr>
      <w:t xml:space="preserve">UNISON Regional Women Committee Constitution </w:t>
    </w:r>
    <w:r w:rsidR="006168FC">
      <w:rPr>
        <w:b/>
        <w:sz w:val="16"/>
      </w:rPr>
      <w:tab/>
    </w:r>
    <w:r w:rsidR="006168FC">
      <w:rPr>
        <w:b/>
        <w:snapToGrid w:val="0"/>
        <w:sz w:val="16"/>
        <w:lang w:eastAsia="en-US"/>
      </w:rPr>
      <w:t xml:space="preserve">Page </w:t>
    </w:r>
    <w:r>
      <w:rPr>
        <w:b/>
        <w:snapToGrid w:val="0"/>
        <w:sz w:val="16"/>
        <w:lang w:eastAsia="en-US"/>
      </w:rPr>
      <w:fldChar w:fldCharType="begin"/>
    </w:r>
    <w:r w:rsidR="006168FC">
      <w:rPr>
        <w:b/>
        <w:snapToGrid w:val="0"/>
        <w:sz w:val="16"/>
        <w:lang w:eastAsia="en-US"/>
      </w:rPr>
      <w:instrText xml:space="preserve"> PAGE </w:instrText>
    </w:r>
    <w:r>
      <w:rPr>
        <w:b/>
        <w:snapToGrid w:val="0"/>
        <w:sz w:val="16"/>
        <w:lang w:eastAsia="en-US"/>
      </w:rPr>
      <w:fldChar w:fldCharType="separate"/>
    </w:r>
    <w:r w:rsidR="00616D6B">
      <w:rPr>
        <w:b/>
        <w:noProof/>
        <w:snapToGrid w:val="0"/>
        <w:sz w:val="16"/>
        <w:lang w:eastAsia="en-US"/>
      </w:rPr>
      <w:t>1</w:t>
    </w:r>
    <w:r>
      <w:rPr>
        <w:b/>
        <w:snapToGrid w:val="0"/>
        <w:sz w:val="16"/>
        <w:lang w:eastAsia="en-US"/>
      </w:rPr>
      <w:fldChar w:fldCharType="end"/>
    </w:r>
    <w:r w:rsidR="006168FC">
      <w:rPr>
        <w:b/>
        <w:snapToGrid w:val="0"/>
        <w:sz w:val="16"/>
        <w:lang w:eastAsia="en-US"/>
      </w:rPr>
      <w:t xml:space="preserve"> of </w:t>
    </w:r>
    <w:r>
      <w:rPr>
        <w:b/>
        <w:snapToGrid w:val="0"/>
        <w:sz w:val="16"/>
        <w:lang w:eastAsia="en-US"/>
      </w:rPr>
      <w:fldChar w:fldCharType="begin"/>
    </w:r>
    <w:r w:rsidR="006168FC">
      <w:rPr>
        <w:b/>
        <w:snapToGrid w:val="0"/>
        <w:sz w:val="16"/>
        <w:lang w:eastAsia="en-US"/>
      </w:rPr>
      <w:instrText xml:space="preserve"> NUMPAGES </w:instrText>
    </w:r>
    <w:r>
      <w:rPr>
        <w:b/>
        <w:snapToGrid w:val="0"/>
        <w:sz w:val="16"/>
        <w:lang w:eastAsia="en-US"/>
      </w:rPr>
      <w:fldChar w:fldCharType="separate"/>
    </w:r>
    <w:r w:rsidR="00616D6B">
      <w:rPr>
        <w:b/>
        <w:noProof/>
        <w:snapToGrid w:val="0"/>
        <w:sz w:val="16"/>
        <w:lang w:eastAsia="en-US"/>
      </w:rPr>
      <w:t>6</w:t>
    </w:r>
    <w:r>
      <w:rPr>
        <w:b/>
        <w:snapToGrid w:val="0"/>
        <w:sz w:val="16"/>
        <w:lang w:eastAsia="en-US"/>
      </w:rPr>
      <w:fldChar w:fldCharType="end"/>
    </w:r>
  </w:p>
  <w:p w:rsidR="006168FC" w:rsidRDefault="006168FC">
    <w:pPr>
      <w:pStyle w:val="Footer"/>
      <w:tabs>
        <w:tab w:val="clear" w:pos="8306"/>
        <w:tab w:val="right" w:pos="9781"/>
      </w:tabs>
      <w:spacing w:line="200" w:lineRule="atLeast"/>
      <w:ind w:right="-193"/>
      <w:rPr>
        <w:b/>
        <w:sz w:val="16"/>
      </w:rPr>
    </w:pPr>
    <w:r>
      <w:rPr>
        <w:b/>
        <w:sz w:val="16"/>
      </w:rPr>
      <w:t>Protective Markin</w:t>
    </w:r>
    <w:r w:rsidR="00F23B86">
      <w:rPr>
        <w:b/>
        <w:sz w:val="16"/>
      </w:rPr>
      <w:t>g : Not Protectively Marked</w:t>
    </w:r>
    <w:r w:rsidR="00F23B86">
      <w:rPr>
        <w:b/>
        <w:sz w:val="16"/>
      </w:rPr>
      <w:tab/>
    </w:r>
    <w:r w:rsidR="00F23B86">
      <w:rPr>
        <w:b/>
        <w:sz w:val="16"/>
      </w:rPr>
      <w:tab/>
    </w:r>
    <w:r w:rsidR="00233EDC">
      <w:rPr>
        <w:b/>
        <w:sz w:val="16"/>
      </w:rPr>
      <w:t xml:space="preserve">(AGM) </w:t>
    </w:r>
    <w:r w:rsidR="00D2291F">
      <w:rPr>
        <w:b/>
        <w:sz w:val="16"/>
      </w:rPr>
      <w:t>19 October 2019</w:t>
    </w:r>
    <w:r>
      <w:rPr>
        <w:b/>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25B" w:rsidRDefault="0099725B">
      <w:r>
        <w:separator/>
      </w:r>
    </w:p>
  </w:footnote>
  <w:footnote w:type="continuationSeparator" w:id="0">
    <w:p w:rsidR="0099725B" w:rsidRDefault="009972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8FC" w:rsidRDefault="006168FC">
    <w:pPr>
      <w:pStyle w:val="Header"/>
      <w:tabs>
        <w:tab w:val="clear" w:pos="8306"/>
        <w:tab w:val="right" w:pos="9639"/>
      </w:tabs>
      <w:ind w:hanging="142"/>
      <w:rPr>
        <w:b/>
        <w:i/>
      </w:rPr>
    </w:pPr>
    <w:r>
      <w:rPr>
        <w:b/>
        <w:i/>
      </w:rPr>
      <w:tab/>
    </w:r>
  </w:p>
  <w:p w:rsidR="006168FC" w:rsidRDefault="006168FC">
    <w:pPr>
      <w:pStyle w:val="Header"/>
      <w:tabs>
        <w:tab w:val="clear" w:pos="8306"/>
        <w:tab w:val="right" w:pos="9639"/>
      </w:tabs>
      <w:ind w:hanging="142"/>
      <w:rPr>
        <w:b/>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678"/>
    <w:multiLevelType w:val="singleLevel"/>
    <w:tmpl w:val="4C54A5EA"/>
    <w:lvl w:ilvl="0">
      <w:start w:val="1"/>
      <w:numFmt w:val="lowerLetter"/>
      <w:lvlText w:val="%1)"/>
      <w:lvlJc w:val="left"/>
      <w:pPr>
        <w:tabs>
          <w:tab w:val="num" w:pos="720"/>
        </w:tabs>
        <w:ind w:left="720" w:hanging="720"/>
      </w:pPr>
      <w:rPr>
        <w:rFonts w:hint="default"/>
      </w:rPr>
    </w:lvl>
  </w:abstractNum>
  <w:abstractNum w:abstractNumId="1">
    <w:nsid w:val="087469A8"/>
    <w:multiLevelType w:val="hybridMultilevel"/>
    <w:tmpl w:val="398CFB66"/>
    <w:lvl w:ilvl="0" w:tplc="658040CA">
      <w:start w:val="1"/>
      <w:numFmt w:val="bullet"/>
      <w:pStyle w:val="MeetBody"/>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F36E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9377AE9"/>
    <w:multiLevelType w:val="hybridMultilevel"/>
    <w:tmpl w:val="29F05EF6"/>
    <w:lvl w:ilvl="0" w:tplc="854671BC">
      <w:start w:val="1"/>
      <w:numFmt w:val="bullet"/>
      <w:pStyle w:val="BodyText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D2253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26FA7432"/>
    <w:multiLevelType w:val="hybridMultilevel"/>
    <w:tmpl w:val="1E249DB2"/>
    <w:lvl w:ilvl="0" w:tplc="F59AD7D2">
      <w:start w:val="1"/>
      <w:numFmt w:val="bullet"/>
      <w:pStyle w:val="ReportbulletAction"/>
      <w:lvlText w:val=""/>
      <w:lvlJc w:val="left"/>
      <w:pPr>
        <w:tabs>
          <w:tab w:val="num" w:pos="360"/>
        </w:tabs>
        <w:ind w:left="360" w:hanging="360"/>
      </w:pPr>
      <w:rPr>
        <w:rFonts w:ascii="Wingdings" w:hAnsi="Wingdings" w:hint="default"/>
        <w:sz w:val="16"/>
        <w:szCs w:val="16"/>
      </w:rPr>
    </w:lvl>
    <w:lvl w:ilvl="1" w:tplc="C7BE4C8A">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9820C5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7">
    <w:nsid w:val="35176705"/>
    <w:multiLevelType w:val="hybridMultilevel"/>
    <w:tmpl w:val="0C849AD2"/>
    <w:lvl w:ilvl="0" w:tplc="101A214A">
      <w:start w:val="1"/>
      <w:numFmt w:val="bullet"/>
      <w:pStyle w:val="Reportbullet"/>
      <w:lvlText w:val=""/>
      <w:lvlJc w:val="left"/>
      <w:pPr>
        <w:tabs>
          <w:tab w:val="num" w:pos="720"/>
        </w:tabs>
        <w:ind w:left="720" w:hanging="360"/>
      </w:pPr>
      <w:rPr>
        <w:rFonts w:ascii="Wingdings" w:hAnsi="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BE6B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3DA22576"/>
    <w:multiLevelType w:val="multilevel"/>
    <w:tmpl w:val="DF64A3B0"/>
    <w:lvl w:ilvl="0">
      <w:start w:val="1"/>
      <w:numFmt w:val="decimal"/>
      <w:pStyle w:val="Heading1"/>
      <w:lvlText w:val="%1"/>
      <w:lvlJc w:val="left"/>
      <w:pPr>
        <w:tabs>
          <w:tab w:val="num" w:pos="432"/>
        </w:tabs>
        <w:ind w:left="432" w:hanging="432"/>
      </w:pPr>
      <w:rPr>
        <w:rFonts w:ascii="Arial" w:hAnsi="Arial"/>
        <w:b/>
        <w:bCs/>
        <w:i w:val="0"/>
        <w:iCs w:val="0"/>
        <w:caps w:val="0"/>
        <w:smallCaps w:val="0"/>
        <w:strike w:val="0"/>
        <w:dstrike w:val="0"/>
        <w:outline w:val="0"/>
        <w:shadow w:val="0"/>
        <w:emboss w:val="0"/>
        <w:imprint w:val="0"/>
        <w:color w:val="auto"/>
        <w:spacing w:val="0"/>
        <w:w w:val="100"/>
        <w:kern w:val="0"/>
        <w:position w:val="0"/>
        <w:sz w:val="22"/>
        <w:u w:val="none"/>
        <w:effect w:val="none"/>
        <w:bdr w:val="none" w:sz="0" w:space="0" w:color="auto"/>
        <w:shd w:val="clear" w:color="auto" w:fill="auto"/>
        <w:em w:val="none"/>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nsid w:val="43C758D7"/>
    <w:multiLevelType w:val="multilevel"/>
    <w:tmpl w:val="397EF730"/>
    <w:lvl w:ilvl="0">
      <w:start w:val="1"/>
      <w:numFmt w:val="decimal"/>
      <w:pStyle w:val="ReportNum"/>
      <w:suff w:val="nothing"/>
      <w:lvlText w:val="%1."/>
      <w:lvlJc w:val="left"/>
      <w:pPr>
        <w:ind w:left="284" w:hanging="284"/>
      </w:pPr>
      <w:rPr>
        <w:rFonts w:ascii="Comic Sans MS" w:hAnsi="Comic Sans MS" w:hint="default"/>
        <w:b/>
        <w:i w:val="0"/>
        <w:sz w:val="24"/>
      </w:rPr>
    </w:lvl>
    <w:lvl w:ilvl="1">
      <w:start w:val="1"/>
      <w:numFmt w:val="decimal"/>
      <w:lvlText w:val="%1.%2."/>
      <w:lvlJc w:val="left"/>
      <w:pPr>
        <w:tabs>
          <w:tab w:val="num" w:pos="992"/>
        </w:tabs>
        <w:ind w:left="992" w:hanging="708"/>
      </w:pPr>
      <w:rPr>
        <w:rFonts w:hint="default"/>
      </w:rPr>
    </w:lvl>
    <w:lvl w:ilvl="2">
      <w:start w:val="1"/>
      <w:numFmt w:val="decimal"/>
      <w:lvlText w:val="%1.%2.%3."/>
      <w:lvlJc w:val="left"/>
      <w:pPr>
        <w:tabs>
          <w:tab w:val="num" w:pos="1644"/>
        </w:tabs>
        <w:ind w:left="1644" w:hanging="1077"/>
      </w:pPr>
      <w:rPr>
        <w:rFonts w:ascii="Comic Sans MS" w:hAnsi="Comic Sans MS" w:hint="default"/>
        <w:b w:val="0"/>
        <w:i w:val="0"/>
        <w:sz w:val="24"/>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11">
    <w:nsid w:val="43D57CD9"/>
    <w:multiLevelType w:val="hybridMultilevel"/>
    <w:tmpl w:val="CC268582"/>
    <w:lvl w:ilvl="0" w:tplc="32487F00">
      <w:start w:val="1"/>
      <w:numFmt w:val="bullet"/>
      <w:pStyle w:val="ReportSubHead"/>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52B4F97"/>
    <w:multiLevelType w:val="hybridMultilevel"/>
    <w:tmpl w:val="5B1EF076"/>
    <w:lvl w:ilvl="0" w:tplc="C5584AFE">
      <w:start w:val="1"/>
      <w:numFmt w:val="bullet"/>
      <w:pStyle w:val="ReportReflection"/>
      <w:lvlText w:val=""/>
      <w:lvlJc w:val="left"/>
      <w:pPr>
        <w:tabs>
          <w:tab w:val="num" w:pos="360"/>
        </w:tabs>
        <w:ind w:left="360" w:hanging="360"/>
      </w:pPr>
      <w:rPr>
        <w:rFonts w:ascii="Wingdings" w:hAnsi="Wingdings" w:hint="default"/>
        <w:sz w:val="16"/>
        <w:szCs w:val="16"/>
      </w:rPr>
    </w:lvl>
    <w:lvl w:ilvl="1" w:tplc="C7BE4C8A">
      <w:start w:val="1"/>
      <w:numFmt w:val="bullet"/>
      <w:pStyle w:val="Reportbulletsub"/>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2FA7983"/>
    <w:multiLevelType w:val="singleLevel"/>
    <w:tmpl w:val="DA966EB6"/>
    <w:lvl w:ilvl="0">
      <w:start w:val="3"/>
      <w:numFmt w:val="bullet"/>
      <w:lvlText w:val="-"/>
      <w:lvlJc w:val="left"/>
      <w:pPr>
        <w:tabs>
          <w:tab w:val="num" w:pos="4680"/>
        </w:tabs>
        <w:ind w:left="4680" w:hanging="360"/>
      </w:pPr>
      <w:rPr>
        <w:rFonts w:ascii="Times New Roman" w:hAnsi="Times New Roman" w:hint="default"/>
      </w:rPr>
    </w:lvl>
  </w:abstractNum>
  <w:abstractNum w:abstractNumId="14">
    <w:nsid w:val="6CA01045"/>
    <w:multiLevelType w:val="singleLevel"/>
    <w:tmpl w:val="BAE2FB26"/>
    <w:lvl w:ilvl="0">
      <w:start w:val="1"/>
      <w:numFmt w:val="lowerLetter"/>
      <w:lvlText w:val="(%1)"/>
      <w:lvlJc w:val="left"/>
      <w:pPr>
        <w:tabs>
          <w:tab w:val="num" w:pos="1812"/>
        </w:tabs>
        <w:ind w:left="1812" w:hanging="372"/>
      </w:pPr>
      <w:rPr>
        <w:rFonts w:hint="default"/>
      </w:rPr>
    </w:lvl>
  </w:abstractNum>
  <w:abstractNum w:abstractNumId="15">
    <w:nsid w:val="71005427"/>
    <w:multiLevelType w:val="singleLevel"/>
    <w:tmpl w:val="4B823F86"/>
    <w:lvl w:ilvl="0">
      <w:start w:val="1"/>
      <w:numFmt w:val="decimal"/>
      <w:lvlText w:val="%1."/>
      <w:lvlJc w:val="left"/>
      <w:pPr>
        <w:tabs>
          <w:tab w:val="num" w:pos="720"/>
        </w:tabs>
        <w:ind w:left="720" w:hanging="720"/>
      </w:pPr>
      <w:rPr>
        <w:rFonts w:hint="default"/>
      </w:rPr>
    </w:lvl>
  </w:abstractNum>
  <w:abstractNum w:abstractNumId="16">
    <w:nsid w:val="79BD2C5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3"/>
  </w:num>
  <w:num w:numId="3">
    <w:abstractNumId w:val="1"/>
  </w:num>
  <w:num w:numId="4">
    <w:abstractNumId w:val="12"/>
  </w:num>
  <w:num w:numId="5">
    <w:abstractNumId w:val="5"/>
  </w:num>
  <w:num w:numId="6">
    <w:abstractNumId w:val="7"/>
  </w:num>
  <w:num w:numId="7">
    <w:abstractNumId w:val="11"/>
  </w:num>
  <w:num w:numId="8">
    <w:abstractNumId w:val="10"/>
  </w:num>
  <w:num w:numId="9">
    <w:abstractNumId w:val="14"/>
  </w:num>
  <w:num w:numId="10">
    <w:abstractNumId w:val="13"/>
  </w:num>
  <w:num w:numId="11">
    <w:abstractNumId w:val="8"/>
  </w:num>
  <w:num w:numId="12">
    <w:abstractNumId w:val="15"/>
  </w:num>
  <w:num w:numId="13">
    <w:abstractNumId w:val="6"/>
  </w:num>
  <w:num w:numId="14">
    <w:abstractNumId w:val="16"/>
  </w:num>
  <w:num w:numId="15">
    <w:abstractNumId w:val="2"/>
  </w:num>
  <w:num w:numId="16">
    <w:abstractNumId w:val="4"/>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hideSpellingErrors/>
  <w:hideGrammaticalErrors/>
  <w:stylePaneFormatFilter w:val="3F01"/>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6EE"/>
    <w:rsid w:val="00002E83"/>
    <w:rsid w:val="00003689"/>
    <w:rsid w:val="00045A0B"/>
    <w:rsid w:val="000621F2"/>
    <w:rsid w:val="00064A20"/>
    <w:rsid w:val="00107D60"/>
    <w:rsid w:val="00155457"/>
    <w:rsid w:val="00156952"/>
    <w:rsid w:val="0017672E"/>
    <w:rsid w:val="00177AD1"/>
    <w:rsid w:val="00204142"/>
    <w:rsid w:val="002166EE"/>
    <w:rsid w:val="00233EDC"/>
    <w:rsid w:val="00253D85"/>
    <w:rsid w:val="002571AC"/>
    <w:rsid w:val="00267B35"/>
    <w:rsid w:val="0032206A"/>
    <w:rsid w:val="00337CEC"/>
    <w:rsid w:val="003A65B8"/>
    <w:rsid w:val="0043067D"/>
    <w:rsid w:val="0043677A"/>
    <w:rsid w:val="00454E08"/>
    <w:rsid w:val="004B4EA9"/>
    <w:rsid w:val="004C15C8"/>
    <w:rsid w:val="00526285"/>
    <w:rsid w:val="00541DC3"/>
    <w:rsid w:val="00550820"/>
    <w:rsid w:val="00557E70"/>
    <w:rsid w:val="005C4794"/>
    <w:rsid w:val="006168FC"/>
    <w:rsid w:val="00616D6B"/>
    <w:rsid w:val="00634FA8"/>
    <w:rsid w:val="0064660F"/>
    <w:rsid w:val="00670F7A"/>
    <w:rsid w:val="006A60AC"/>
    <w:rsid w:val="007501DD"/>
    <w:rsid w:val="00787B34"/>
    <w:rsid w:val="007D18B3"/>
    <w:rsid w:val="0084391C"/>
    <w:rsid w:val="00863CE4"/>
    <w:rsid w:val="00865D56"/>
    <w:rsid w:val="00871F83"/>
    <w:rsid w:val="008742F1"/>
    <w:rsid w:val="0088781B"/>
    <w:rsid w:val="008B5D82"/>
    <w:rsid w:val="008E0E00"/>
    <w:rsid w:val="00906883"/>
    <w:rsid w:val="00944906"/>
    <w:rsid w:val="00951D0F"/>
    <w:rsid w:val="0098042D"/>
    <w:rsid w:val="0099725B"/>
    <w:rsid w:val="009A1B38"/>
    <w:rsid w:val="009B514F"/>
    <w:rsid w:val="009C75FA"/>
    <w:rsid w:val="00A10571"/>
    <w:rsid w:val="00A72EA1"/>
    <w:rsid w:val="00A832FF"/>
    <w:rsid w:val="00A85563"/>
    <w:rsid w:val="00A96C2D"/>
    <w:rsid w:val="00AE2D66"/>
    <w:rsid w:val="00AF4385"/>
    <w:rsid w:val="00B04ABC"/>
    <w:rsid w:val="00B9667E"/>
    <w:rsid w:val="00BA6CC9"/>
    <w:rsid w:val="00BC1193"/>
    <w:rsid w:val="00C01D6F"/>
    <w:rsid w:val="00C071D8"/>
    <w:rsid w:val="00C47974"/>
    <w:rsid w:val="00C6518D"/>
    <w:rsid w:val="00C8130D"/>
    <w:rsid w:val="00CD0DDF"/>
    <w:rsid w:val="00CE0928"/>
    <w:rsid w:val="00D006E6"/>
    <w:rsid w:val="00D2291F"/>
    <w:rsid w:val="00D31993"/>
    <w:rsid w:val="00D47DD4"/>
    <w:rsid w:val="00D975D9"/>
    <w:rsid w:val="00DE130F"/>
    <w:rsid w:val="00E25DE7"/>
    <w:rsid w:val="00E4530F"/>
    <w:rsid w:val="00E70D0D"/>
    <w:rsid w:val="00E75A4C"/>
    <w:rsid w:val="00ED107F"/>
    <w:rsid w:val="00EF6E52"/>
    <w:rsid w:val="00F23B86"/>
    <w:rsid w:val="00F24DC6"/>
    <w:rsid w:val="00F5079E"/>
    <w:rsid w:val="00FE16BF"/>
    <w:rsid w:val="00FF18BB"/>
    <w:rsid w:val="00FF29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42D"/>
    <w:pPr>
      <w:spacing w:line="300" w:lineRule="atLeast"/>
      <w:jc w:val="both"/>
    </w:pPr>
    <w:rPr>
      <w:rFonts w:ascii="Arial" w:hAnsi="Arial"/>
    </w:rPr>
  </w:style>
  <w:style w:type="paragraph" w:styleId="Heading1">
    <w:name w:val="heading 1"/>
    <w:basedOn w:val="Normal"/>
    <w:next w:val="Normal"/>
    <w:qFormat/>
    <w:rsid w:val="0098042D"/>
    <w:pPr>
      <w:keepNext/>
      <w:numPr>
        <w:numId w:val="1"/>
      </w:numPr>
      <w:outlineLvl w:val="0"/>
    </w:pPr>
    <w:rPr>
      <w:b/>
      <w:snapToGrid w:val="0"/>
      <w:sz w:val="28"/>
      <w:lang w:eastAsia="en-US"/>
    </w:rPr>
  </w:style>
  <w:style w:type="paragraph" w:styleId="Heading2">
    <w:name w:val="heading 2"/>
    <w:basedOn w:val="Normal"/>
    <w:next w:val="Normal"/>
    <w:qFormat/>
    <w:rsid w:val="0098042D"/>
    <w:pPr>
      <w:keepNext/>
      <w:numPr>
        <w:ilvl w:val="1"/>
        <w:numId w:val="1"/>
      </w:numPr>
      <w:outlineLvl w:val="1"/>
    </w:pPr>
    <w:rPr>
      <w:b/>
      <w:snapToGrid w:val="0"/>
      <w:sz w:val="22"/>
      <w:lang w:eastAsia="en-US"/>
    </w:rPr>
  </w:style>
  <w:style w:type="paragraph" w:styleId="Heading3">
    <w:name w:val="heading 3"/>
    <w:aliases w:val="Heading 3 Char"/>
    <w:basedOn w:val="Normal"/>
    <w:next w:val="Normal"/>
    <w:qFormat/>
    <w:rsid w:val="0098042D"/>
    <w:pPr>
      <w:keepNext/>
      <w:numPr>
        <w:ilvl w:val="2"/>
        <w:numId w:val="1"/>
      </w:numPr>
      <w:spacing w:line="280" w:lineRule="exact"/>
      <w:outlineLvl w:val="2"/>
    </w:pPr>
    <w:rPr>
      <w:b/>
      <w:i/>
      <w:snapToGrid w:val="0"/>
      <w:lang w:eastAsia="en-US"/>
    </w:rPr>
  </w:style>
  <w:style w:type="paragraph" w:styleId="Heading4">
    <w:name w:val="heading 4"/>
    <w:basedOn w:val="Normal"/>
    <w:next w:val="Normal"/>
    <w:qFormat/>
    <w:rsid w:val="0098042D"/>
    <w:pPr>
      <w:keepNext/>
      <w:numPr>
        <w:ilvl w:val="3"/>
        <w:numId w:val="1"/>
      </w:numPr>
      <w:spacing w:line="280" w:lineRule="exact"/>
      <w:outlineLvl w:val="3"/>
    </w:pPr>
    <w:rPr>
      <w:b/>
      <w:snapToGrid w:val="0"/>
      <w:lang w:eastAsia="en-US"/>
    </w:rPr>
  </w:style>
  <w:style w:type="paragraph" w:styleId="Heading5">
    <w:name w:val="heading 5"/>
    <w:basedOn w:val="Normal"/>
    <w:next w:val="Normal"/>
    <w:qFormat/>
    <w:rsid w:val="0098042D"/>
    <w:pPr>
      <w:keepNext/>
      <w:numPr>
        <w:ilvl w:val="4"/>
        <w:numId w:val="1"/>
      </w:numPr>
      <w:spacing w:line="240" w:lineRule="exact"/>
      <w:outlineLvl w:val="4"/>
    </w:pPr>
    <w:rPr>
      <w:b/>
      <w:snapToGrid w:val="0"/>
      <w:sz w:val="16"/>
      <w:lang w:eastAsia="en-US"/>
    </w:rPr>
  </w:style>
  <w:style w:type="paragraph" w:styleId="Heading6">
    <w:name w:val="heading 6"/>
    <w:basedOn w:val="Normal"/>
    <w:next w:val="Normal"/>
    <w:qFormat/>
    <w:rsid w:val="0098042D"/>
    <w:pPr>
      <w:keepNext/>
      <w:numPr>
        <w:ilvl w:val="5"/>
        <w:numId w:val="1"/>
      </w:numPr>
      <w:outlineLvl w:val="5"/>
    </w:pPr>
    <w:rPr>
      <w:b/>
    </w:rPr>
  </w:style>
  <w:style w:type="paragraph" w:styleId="Heading7">
    <w:name w:val="heading 7"/>
    <w:basedOn w:val="Normal"/>
    <w:next w:val="Normal"/>
    <w:qFormat/>
    <w:rsid w:val="0098042D"/>
    <w:pPr>
      <w:keepNext/>
      <w:numPr>
        <w:ilvl w:val="6"/>
        <w:numId w:val="1"/>
      </w:numPr>
      <w:tabs>
        <w:tab w:val="left" w:pos="380"/>
      </w:tabs>
      <w:spacing w:line="240" w:lineRule="exact"/>
      <w:outlineLvl w:val="6"/>
    </w:pPr>
    <w:rPr>
      <w:b/>
      <w:i/>
      <w:snapToGrid w:val="0"/>
      <w:lang w:eastAsia="en-US"/>
    </w:rPr>
  </w:style>
  <w:style w:type="paragraph" w:styleId="Heading8">
    <w:name w:val="heading 8"/>
    <w:basedOn w:val="Normal"/>
    <w:next w:val="Normal"/>
    <w:qFormat/>
    <w:rsid w:val="0098042D"/>
    <w:pPr>
      <w:numPr>
        <w:ilvl w:val="7"/>
        <w:numId w:val="1"/>
      </w:numPr>
      <w:spacing w:before="240" w:after="60"/>
      <w:outlineLvl w:val="7"/>
    </w:pPr>
    <w:rPr>
      <w:i/>
    </w:rPr>
  </w:style>
  <w:style w:type="paragraph" w:styleId="Heading9">
    <w:name w:val="heading 9"/>
    <w:basedOn w:val="Normal"/>
    <w:next w:val="Normal"/>
    <w:qFormat/>
    <w:rsid w:val="0098042D"/>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042D"/>
    <w:pPr>
      <w:tabs>
        <w:tab w:val="center" w:pos="4153"/>
        <w:tab w:val="right" w:pos="8306"/>
      </w:tabs>
    </w:pPr>
  </w:style>
  <w:style w:type="paragraph" w:styleId="Footer">
    <w:name w:val="footer"/>
    <w:basedOn w:val="Normal"/>
    <w:rsid w:val="0098042D"/>
    <w:pPr>
      <w:tabs>
        <w:tab w:val="center" w:pos="4153"/>
        <w:tab w:val="right" w:pos="8306"/>
      </w:tabs>
    </w:pPr>
  </w:style>
  <w:style w:type="paragraph" w:styleId="BodyTextIndent">
    <w:name w:val="Body Text Indent"/>
    <w:basedOn w:val="Normal"/>
    <w:rsid w:val="0098042D"/>
    <w:pPr>
      <w:spacing w:line="280" w:lineRule="exact"/>
      <w:ind w:left="426"/>
    </w:pPr>
    <w:rPr>
      <w:snapToGrid w:val="0"/>
      <w:lang w:eastAsia="en-US"/>
    </w:rPr>
  </w:style>
  <w:style w:type="character" w:styleId="Hyperlink">
    <w:name w:val="Hyperlink"/>
    <w:basedOn w:val="DefaultParagraphFont"/>
    <w:rsid w:val="0098042D"/>
    <w:rPr>
      <w:color w:val="0000FF"/>
      <w:u w:val="single"/>
    </w:rPr>
  </w:style>
  <w:style w:type="paragraph" w:styleId="BodyTextIndent2">
    <w:name w:val="Body Text Indent 2"/>
    <w:basedOn w:val="Normal"/>
    <w:rsid w:val="0098042D"/>
    <w:pPr>
      <w:spacing w:line="240" w:lineRule="exact"/>
      <w:ind w:left="60"/>
    </w:pPr>
  </w:style>
  <w:style w:type="paragraph" w:styleId="BodyTextIndent3">
    <w:name w:val="Body Text Indent 3"/>
    <w:basedOn w:val="Normal"/>
    <w:rsid w:val="0098042D"/>
    <w:pPr>
      <w:spacing w:line="240" w:lineRule="exact"/>
      <w:ind w:left="426"/>
    </w:pPr>
    <w:rPr>
      <w:i/>
    </w:rPr>
  </w:style>
  <w:style w:type="paragraph" w:styleId="BodyText">
    <w:name w:val="Body Text"/>
    <w:basedOn w:val="Normal"/>
    <w:rsid w:val="0098042D"/>
    <w:rPr>
      <w:i/>
    </w:rPr>
  </w:style>
  <w:style w:type="paragraph" w:styleId="BodyText2">
    <w:name w:val="Body Text 2"/>
    <w:basedOn w:val="Normal"/>
    <w:rsid w:val="0098042D"/>
    <w:rPr>
      <w:color w:val="FF0000"/>
    </w:rPr>
  </w:style>
  <w:style w:type="paragraph" w:styleId="TOC1">
    <w:name w:val="toc 1"/>
    <w:basedOn w:val="Normal"/>
    <w:next w:val="Normal"/>
    <w:autoRedefine/>
    <w:semiHidden/>
    <w:rsid w:val="0098042D"/>
    <w:pPr>
      <w:spacing w:before="120" w:after="120"/>
    </w:pPr>
    <w:rPr>
      <w:b/>
      <w:caps/>
    </w:rPr>
  </w:style>
  <w:style w:type="character" w:customStyle="1" w:styleId="Heading3Char1">
    <w:name w:val="Heading 3 Char1"/>
    <w:aliases w:val="Heading 3 Char Char"/>
    <w:basedOn w:val="DefaultParagraphFont"/>
    <w:rsid w:val="0098042D"/>
    <w:rPr>
      <w:rFonts w:ascii="Arial" w:hAnsi="Arial"/>
      <w:b/>
      <w:i/>
      <w:noProof w:val="0"/>
      <w:snapToGrid w:val="0"/>
      <w:lang w:val="en-GB" w:eastAsia="en-US" w:bidi="ar-SA"/>
    </w:rPr>
  </w:style>
  <w:style w:type="character" w:styleId="Emphasis">
    <w:name w:val="Emphasis"/>
    <w:basedOn w:val="DefaultParagraphFont"/>
    <w:qFormat/>
    <w:rsid w:val="0098042D"/>
    <w:rPr>
      <w:i/>
      <w:iCs/>
    </w:rPr>
  </w:style>
  <w:style w:type="paragraph" w:customStyle="1" w:styleId="BodyTextbullet">
    <w:name w:val="Body Text bullet"/>
    <w:basedOn w:val="Normal"/>
    <w:rsid w:val="0098042D"/>
    <w:pPr>
      <w:numPr>
        <w:numId w:val="2"/>
      </w:numPr>
    </w:pPr>
  </w:style>
  <w:style w:type="paragraph" w:styleId="TOC2">
    <w:name w:val="toc 2"/>
    <w:basedOn w:val="Normal"/>
    <w:next w:val="Normal"/>
    <w:autoRedefine/>
    <w:semiHidden/>
    <w:rsid w:val="0098042D"/>
    <w:pPr>
      <w:ind w:left="200"/>
    </w:pPr>
  </w:style>
  <w:style w:type="paragraph" w:styleId="TOC3">
    <w:name w:val="toc 3"/>
    <w:basedOn w:val="Normal"/>
    <w:next w:val="Normal"/>
    <w:autoRedefine/>
    <w:semiHidden/>
    <w:rsid w:val="0098042D"/>
    <w:pPr>
      <w:ind w:left="400"/>
    </w:pPr>
  </w:style>
  <w:style w:type="character" w:customStyle="1" w:styleId="Heading4Char">
    <w:name w:val="Heading 4 Char"/>
    <w:basedOn w:val="DefaultParagraphFont"/>
    <w:rsid w:val="0098042D"/>
    <w:rPr>
      <w:rFonts w:ascii="Arial" w:hAnsi="Arial"/>
      <w:b/>
      <w:noProof w:val="0"/>
      <w:snapToGrid w:val="0"/>
      <w:lang w:val="en-GB" w:eastAsia="en-US" w:bidi="ar-SA"/>
    </w:rPr>
  </w:style>
  <w:style w:type="character" w:customStyle="1" w:styleId="CharChar">
    <w:name w:val="Char Char"/>
    <w:basedOn w:val="DefaultParagraphFont"/>
    <w:rsid w:val="0098042D"/>
    <w:rPr>
      <w:rFonts w:ascii="Arial" w:hAnsi="Arial"/>
      <w:b/>
      <w:snapToGrid w:val="0"/>
      <w:lang w:val="en-GB" w:eastAsia="en-US" w:bidi="ar-SA"/>
    </w:rPr>
  </w:style>
  <w:style w:type="paragraph" w:styleId="TOC4">
    <w:name w:val="toc 4"/>
    <w:basedOn w:val="Normal"/>
    <w:next w:val="Normal"/>
    <w:autoRedefine/>
    <w:semiHidden/>
    <w:rsid w:val="0098042D"/>
    <w:pPr>
      <w:ind w:left="600"/>
    </w:pPr>
  </w:style>
  <w:style w:type="paragraph" w:styleId="BalloonText">
    <w:name w:val="Balloon Text"/>
    <w:basedOn w:val="Normal"/>
    <w:semiHidden/>
    <w:rsid w:val="0098042D"/>
    <w:rPr>
      <w:rFonts w:ascii="Tahoma" w:hAnsi="Tahoma" w:cs="Tahoma"/>
      <w:sz w:val="16"/>
      <w:szCs w:val="16"/>
    </w:rPr>
  </w:style>
  <w:style w:type="paragraph" w:styleId="NormalWeb">
    <w:name w:val="Normal (Web)"/>
    <w:basedOn w:val="Normal"/>
    <w:rsid w:val="0098042D"/>
    <w:pPr>
      <w:spacing w:before="100" w:beforeAutospacing="1" w:after="100" w:afterAutospacing="1"/>
    </w:pPr>
    <w:rPr>
      <w:sz w:val="24"/>
      <w:szCs w:val="24"/>
      <w:lang w:val="en-US" w:eastAsia="en-US"/>
    </w:rPr>
  </w:style>
  <w:style w:type="character" w:styleId="Strong">
    <w:name w:val="Strong"/>
    <w:basedOn w:val="DefaultParagraphFont"/>
    <w:qFormat/>
    <w:rsid w:val="0098042D"/>
    <w:rPr>
      <w:b/>
      <w:bCs/>
    </w:rPr>
  </w:style>
  <w:style w:type="character" w:customStyle="1" w:styleId="datecolour1">
    <w:name w:val="datecolour1"/>
    <w:basedOn w:val="DefaultParagraphFont"/>
    <w:rsid w:val="0098042D"/>
    <w:rPr>
      <w:color w:val="888888"/>
      <w:sz w:val="27"/>
      <w:szCs w:val="27"/>
    </w:rPr>
  </w:style>
  <w:style w:type="paragraph" w:customStyle="1" w:styleId="NormalWeb1">
    <w:name w:val="Normal (Web)1"/>
    <w:basedOn w:val="Normal"/>
    <w:rsid w:val="0098042D"/>
    <w:pPr>
      <w:spacing w:line="336" w:lineRule="auto"/>
      <w:jc w:val="left"/>
    </w:pPr>
    <w:rPr>
      <w:rFonts w:ascii="Verdana" w:hAnsi="Verdana"/>
      <w:sz w:val="17"/>
      <w:szCs w:val="17"/>
      <w:lang w:val="en-US" w:eastAsia="en-US"/>
    </w:rPr>
  </w:style>
  <w:style w:type="paragraph" w:customStyle="1" w:styleId="menulink">
    <w:name w:val="menulink"/>
    <w:basedOn w:val="Normal"/>
    <w:rsid w:val="0098042D"/>
    <w:pPr>
      <w:spacing w:before="100" w:beforeAutospacing="1" w:after="100" w:afterAutospacing="1" w:line="240" w:lineRule="auto"/>
      <w:jc w:val="left"/>
    </w:pPr>
    <w:rPr>
      <w:rFonts w:ascii="Verdana" w:hAnsi="Verdana"/>
      <w:color w:val="000000"/>
      <w:sz w:val="9"/>
      <w:szCs w:val="9"/>
      <w:lang w:val="en-US" w:eastAsia="en-US"/>
    </w:rPr>
  </w:style>
  <w:style w:type="paragraph" w:styleId="FootnoteText">
    <w:name w:val="footnote text"/>
    <w:basedOn w:val="Normal"/>
    <w:semiHidden/>
    <w:rsid w:val="0098042D"/>
    <w:rPr>
      <w:sz w:val="14"/>
      <w:szCs w:val="14"/>
    </w:rPr>
  </w:style>
  <w:style w:type="character" w:styleId="FootnoteReference">
    <w:name w:val="footnote reference"/>
    <w:basedOn w:val="DefaultParagraphFont"/>
    <w:semiHidden/>
    <w:rsid w:val="0098042D"/>
    <w:rPr>
      <w:vertAlign w:val="superscript"/>
    </w:rPr>
  </w:style>
  <w:style w:type="paragraph" w:styleId="BodyText3">
    <w:name w:val="Body Text 3"/>
    <w:basedOn w:val="Normal"/>
    <w:rsid w:val="0098042D"/>
    <w:pPr>
      <w:spacing w:line="360" w:lineRule="auto"/>
    </w:pPr>
    <w:rPr>
      <w:sz w:val="24"/>
    </w:rPr>
  </w:style>
  <w:style w:type="paragraph" w:customStyle="1" w:styleId="Reporttext">
    <w:name w:val="Report_text"/>
    <w:basedOn w:val="Normal"/>
    <w:rsid w:val="0098042D"/>
    <w:pPr>
      <w:spacing w:after="60" w:line="400" w:lineRule="atLeast"/>
    </w:pPr>
    <w:rPr>
      <w:rFonts w:ascii="Bradley Hand ITC" w:hAnsi="Bradley Hand ITC"/>
      <w:color w:val="000000"/>
      <w:sz w:val="28"/>
      <w:szCs w:val="28"/>
    </w:rPr>
  </w:style>
  <w:style w:type="paragraph" w:customStyle="1" w:styleId="ReportSectHead">
    <w:name w:val="Report_SectHead"/>
    <w:basedOn w:val="Reporttext"/>
    <w:rsid w:val="0098042D"/>
    <w:pPr>
      <w:spacing w:after="200"/>
    </w:pPr>
    <w:rPr>
      <w:b/>
      <w:i/>
      <w:u w:val="double"/>
    </w:rPr>
  </w:style>
  <w:style w:type="paragraph" w:customStyle="1" w:styleId="MeetBody">
    <w:name w:val="Meet_Body"/>
    <w:basedOn w:val="Normal"/>
    <w:rsid w:val="0098042D"/>
    <w:pPr>
      <w:numPr>
        <w:numId w:val="3"/>
      </w:numPr>
    </w:pPr>
  </w:style>
  <w:style w:type="paragraph" w:customStyle="1" w:styleId="Reportbullet">
    <w:name w:val="Report_bullet"/>
    <w:basedOn w:val="Reporttext"/>
    <w:rsid w:val="0098042D"/>
    <w:pPr>
      <w:numPr>
        <w:numId w:val="6"/>
      </w:numPr>
      <w:tabs>
        <w:tab w:val="clear" w:pos="720"/>
      </w:tabs>
      <w:ind w:left="357" w:hanging="357"/>
    </w:pPr>
  </w:style>
  <w:style w:type="paragraph" w:customStyle="1" w:styleId="Reportbulletsub">
    <w:name w:val="Report_bullet_sub"/>
    <w:basedOn w:val="Reportbullet"/>
    <w:rsid w:val="0098042D"/>
    <w:pPr>
      <w:numPr>
        <w:ilvl w:val="1"/>
        <w:numId w:val="4"/>
      </w:numPr>
      <w:tabs>
        <w:tab w:val="clear" w:pos="1440"/>
      </w:tabs>
      <w:ind w:left="714" w:hanging="357"/>
    </w:pPr>
  </w:style>
  <w:style w:type="paragraph" w:customStyle="1" w:styleId="ReportbulletAction">
    <w:name w:val="Report_bullet_Action"/>
    <w:basedOn w:val="Reportbullet"/>
    <w:rsid w:val="0098042D"/>
    <w:pPr>
      <w:numPr>
        <w:numId w:val="5"/>
      </w:numPr>
    </w:pPr>
  </w:style>
  <w:style w:type="character" w:customStyle="1" w:styleId="EmailStyle47">
    <w:name w:val="EmailStyle471"/>
    <w:aliases w:val="EmailStyle471"/>
    <w:basedOn w:val="DefaultParagraphFont"/>
    <w:semiHidden/>
    <w:personal/>
    <w:personalReply/>
    <w:rsid w:val="0098042D"/>
    <w:rPr>
      <w:rFonts w:ascii="Comic Sans MS" w:hAnsi="Comic Sans MS" w:hint="default"/>
      <w:b w:val="0"/>
      <w:bCs w:val="0"/>
      <w:i w:val="0"/>
      <w:iCs w:val="0"/>
      <w:strike w:val="0"/>
      <w:dstrike w:val="0"/>
      <w:color w:val="0000FF"/>
      <w:sz w:val="20"/>
      <w:szCs w:val="20"/>
      <w:u w:val="none"/>
      <w:effect w:val="none"/>
    </w:rPr>
  </w:style>
  <w:style w:type="paragraph" w:customStyle="1" w:styleId="minutepoint">
    <w:name w:val="minute_point"/>
    <w:basedOn w:val="Normal"/>
    <w:rsid w:val="0098042D"/>
    <w:pPr>
      <w:spacing w:line="240" w:lineRule="auto"/>
    </w:pPr>
    <w:rPr>
      <w:rFonts w:ascii="Comic Sans MS" w:hAnsi="Comic Sans MS" w:cs="Courier New"/>
      <w:b/>
      <w:sz w:val="18"/>
      <w:szCs w:val="18"/>
      <w:lang w:val="en-US" w:eastAsia="en-US"/>
    </w:rPr>
  </w:style>
  <w:style w:type="paragraph" w:customStyle="1" w:styleId="minuteactionhd">
    <w:name w:val="minute_action_hd"/>
    <w:basedOn w:val="minutepoint"/>
    <w:rsid w:val="0098042D"/>
  </w:style>
  <w:style w:type="paragraph" w:customStyle="1" w:styleId="ReportReflection">
    <w:name w:val="Report_Reflection"/>
    <w:basedOn w:val="Reportbullet"/>
    <w:rsid w:val="0098042D"/>
    <w:pPr>
      <w:numPr>
        <w:numId w:val="4"/>
      </w:numPr>
    </w:pPr>
  </w:style>
  <w:style w:type="paragraph" w:customStyle="1" w:styleId="ReportSubHead">
    <w:name w:val="Report_SubHead"/>
    <w:basedOn w:val="ReportSectHead"/>
    <w:rsid w:val="0098042D"/>
    <w:pPr>
      <w:numPr>
        <w:numId w:val="7"/>
      </w:numPr>
      <w:tabs>
        <w:tab w:val="clear" w:pos="720"/>
      </w:tabs>
      <w:ind w:left="357" w:hanging="357"/>
    </w:pPr>
  </w:style>
  <w:style w:type="character" w:customStyle="1" w:styleId="ReporttextChar">
    <w:name w:val="Report_text Char"/>
    <w:basedOn w:val="DefaultParagraphFont"/>
    <w:rsid w:val="0098042D"/>
    <w:rPr>
      <w:rFonts w:ascii="Bradley Hand ITC" w:hAnsi="Bradley Hand ITC"/>
      <w:color w:val="000000"/>
      <w:sz w:val="28"/>
      <w:szCs w:val="28"/>
      <w:lang w:val="en-GB" w:eastAsia="en-GB" w:bidi="ar-SA"/>
    </w:rPr>
  </w:style>
  <w:style w:type="character" w:customStyle="1" w:styleId="ReportSectHeadChar">
    <w:name w:val="Report_SectHead Char"/>
    <w:basedOn w:val="ReporttextChar"/>
    <w:rsid w:val="0098042D"/>
    <w:rPr>
      <w:b/>
      <w:i/>
      <w:u w:val="double"/>
    </w:rPr>
  </w:style>
  <w:style w:type="character" w:customStyle="1" w:styleId="ReportSubHeadChar">
    <w:name w:val="Report_SubHead Char"/>
    <w:basedOn w:val="ReportSectHeadChar"/>
    <w:rsid w:val="0098042D"/>
  </w:style>
  <w:style w:type="character" w:customStyle="1" w:styleId="ReportbulletChar">
    <w:name w:val="Report_bullet Char"/>
    <w:basedOn w:val="ReporttextChar"/>
    <w:rsid w:val="0098042D"/>
  </w:style>
  <w:style w:type="character" w:customStyle="1" w:styleId="ReportReflectionChar">
    <w:name w:val="Report_Reflection Char"/>
    <w:basedOn w:val="ReportbulletChar"/>
    <w:rsid w:val="0098042D"/>
  </w:style>
  <w:style w:type="paragraph" w:customStyle="1" w:styleId="ReportNum">
    <w:name w:val="Report_Num"/>
    <w:basedOn w:val="Normal"/>
    <w:rsid w:val="0098042D"/>
    <w:pPr>
      <w:numPr>
        <w:numId w:val="8"/>
      </w:numPr>
      <w:spacing w:after="200" w:line="360" w:lineRule="auto"/>
    </w:pPr>
    <w:rPr>
      <w:rFonts w:ascii="Comic Sans MS" w:hAnsi="Comic Sans MS"/>
      <w:sz w:val="24"/>
    </w:rPr>
  </w:style>
  <w:style w:type="paragraph" w:customStyle="1" w:styleId="ReportNumBold">
    <w:name w:val="Report_Num_Bold"/>
    <w:basedOn w:val="ReportNum"/>
    <w:rsid w:val="0098042D"/>
    <w:rPr>
      <w:b/>
    </w:rPr>
  </w:style>
  <w:style w:type="paragraph" w:styleId="Title">
    <w:name w:val="Title"/>
    <w:basedOn w:val="Normal"/>
    <w:qFormat/>
    <w:rsid w:val="0098042D"/>
    <w:pPr>
      <w:spacing w:line="240" w:lineRule="auto"/>
      <w:jc w:val="center"/>
    </w:pPr>
    <w:rPr>
      <w:b/>
      <w:sz w:val="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Date_x0020_Submitted xmlns="ef837d1a-8c3c-4d35-9af8-490246c15b4a" xsi:nil="true"/>
    <Date_x0020_Approved xmlns="ef837d1a-8c3c-4d35-9af8-490246c15b4a" xsi:nil="true"/>
    <Year xmlns="67471b49-edeb-4958-9b36-847e8cc975c3">2019</Year>
    <Meeting_x0020_Date xmlns="ef837d1a-8c3c-4d35-9af8-490246c15b4a">2019-10-18T23:00:00+00:00</Meeting_x0020_Date>
    <Approved_x0020_Version xmlns="ef837d1a-8c3c-4d35-9af8-490246c15b4a" xsi:nil="true"/>
    <UNISON_x0020_Source_x0020_URL xmlns="ef837d1a-8c3c-4d35-9af8-490246c15b4a">
      <Url xsi:nil="true"/>
      <Description xsi:nil="true"/>
    </UNISON_x0020_Source_x0020_URL>
    <UNISON_x0020_Target_x0020_URL xmlns="ef837d1a-8c3c-4d35-9af8-490246c15b4a">
      <Url xsi:nil="true"/>
      <Description xsi:nil="true"/>
    </UNISON_x0020_Target_x0020_URL>
    <Std_x0020_Document_x0020_Type xmlns="9586bbcb-9dc8-41d3-9ddd-d66423faabf8">25</Std_x0020_Document_x0020_Type>
    <Approver xmlns="67471b49-edeb-4958-9b36-847e8cc975c3" xsi:nil="true"/>
    <Submitter xmlns="67471b49-edeb-4958-9b36-847e8cc975c3" xsi:nil="true"/>
    <_dlc_DocId xmlns="67471b49-edeb-4958-9b36-847e8cc975c3">FNEKYXP74FRK-1431-237</_dlc_DocId>
    <_dlc_DocIdUrl xmlns="67471b49-edeb-4958-9b36-847e8cc975c3">
      <Url>http://sp.reg.unison.org.uk/SE/Committees/SOC_Womens_Group/_layouts/15/DocIdRedir.aspx?ID=FNEKYXP74FRK-1431-237</Url>
      <Description>FNEKYXP74FRK-1431-237</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Word Document" ma:contentTypeID="0x010100A9DE9660F5F97C4897EF4852E8DF1CE90200698C283342FB5745BB33FF0B6B311C66" ma:contentTypeVersion="9" ma:contentTypeDescription="Create a new Word Document" ma:contentTypeScope="" ma:versionID="a64b8da47df5be31102ab4aec6e2f577">
  <xsd:schema xmlns:xsd="http://www.w3.org/2001/XMLSchema" xmlns:xs="http://www.w3.org/2001/XMLSchema" xmlns:p="http://schemas.microsoft.com/office/2006/metadata/properties" xmlns:ns2="67471b49-edeb-4958-9b36-847e8cc975c3" xmlns:ns3="ef837d1a-8c3c-4d35-9af8-490246c15b4a" xmlns:ns4="9586bbcb-9dc8-41d3-9ddd-d66423faabf8" targetNamespace="http://schemas.microsoft.com/office/2006/metadata/properties" ma:root="true" ma:fieldsID="695ee4b10e28e3c5eea8e723c3079adc" ns2:_="" ns3:_="" ns4:_="">
    <xsd:import namespace="67471b49-edeb-4958-9b36-847e8cc975c3"/>
    <xsd:import namespace="ef837d1a-8c3c-4d35-9af8-490246c15b4a"/>
    <xsd:import namespace="9586bbcb-9dc8-41d3-9ddd-d66423faabf8"/>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element ref="ns4:Std_x0020_Document_x0020_Type" minOccurs="0"/>
                <xsd:element ref="ns2:Year"/>
                <xsd:element ref="ns3: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71b49-edeb-4958-9b36-847e8cc975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maxLength value="255"/>
        </xsd:restriction>
      </xsd:simpleType>
    </xsd:element>
    <xsd:element name="Submitter" ma:index="15" nillable="true" ma:displayName="Submitter" ma:hidden="true" ma:internalName="Submitter" ma:readOnly="false">
      <xsd:simpleType>
        <xsd:restriction base="dms:Text">
          <xsd:maxLength value="255"/>
        </xsd:restriction>
      </xsd:simpleType>
    </xsd:element>
    <xsd:element name="Year" ma:index="19"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xsd="http://www.w3.org/2001/XMLSchema" xmlns:xs="http://www.w3.org/2001/XMLSchema" xmlns:dms="http://schemas.microsoft.com/office/2006/documentManagement/types" xmlns:pc="http://schemas.microsoft.com/office/infopath/2007/PartnerControls" targetNamespace="ef837d1a-8c3c-4d35-9af8-490246c15b4a" elementFormDefault="qualified">
    <xsd:import namespace="http://schemas.microsoft.com/office/2006/documentManagement/types"/>
    <xsd:import namespace="http://schemas.microsoft.com/office/infopath/2007/PartnerControl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eting_x0020_Date" ma:index="20" nillable="true" ma:displayName="Meeting Date" ma:default="[today]" ma:format="DateOnly" ma:internalName="Meeting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586bbcb-9dc8-41d3-9ddd-d66423faabf8" elementFormDefault="qualified">
    <xsd:import namespace="http://schemas.microsoft.com/office/2006/documentManagement/types"/>
    <xsd:import namespace="http://schemas.microsoft.com/office/infopath/2007/PartnerControls"/>
    <xsd:element name="Std_x0020_Document_x0020_Type" ma:index="18" nillable="true" ma:displayName="Std Document Type" ma:list="{d6f519d5-d1c8-420c-8801-8ca9de18c4d9}" ma:internalName="Std_x0020_Document_x0020_Type" ma:readOnly="false" ma:showField="Title" ma:web="9586bbcb-9dc8-41d3-9ddd-d66423faabf8">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E70EC-1C0C-47AC-982A-D030B8A72DDD}">
  <ds:schemaRefs>
    <ds:schemaRef ds:uri="http://schemas.microsoft.com/sharepoint/v3/contenttype/forms"/>
  </ds:schemaRefs>
</ds:datastoreItem>
</file>

<file path=customXml/itemProps2.xml><?xml version="1.0" encoding="utf-8"?>
<ds:datastoreItem xmlns:ds="http://schemas.openxmlformats.org/officeDocument/2006/customXml" ds:itemID="{65835F85-22EA-4398-A7E3-9FA25C8FF4A4}">
  <ds:schemaRefs>
    <ds:schemaRef ds:uri="http://schemas.microsoft.com/office/2006/metadata/longProperties"/>
  </ds:schemaRefs>
</ds:datastoreItem>
</file>

<file path=customXml/itemProps3.xml><?xml version="1.0" encoding="utf-8"?>
<ds:datastoreItem xmlns:ds="http://schemas.openxmlformats.org/officeDocument/2006/customXml" ds:itemID="{5B71C205-EAB0-4ADC-9712-5F71AC3D61E9}">
  <ds:schemaRefs>
    <ds:schemaRef ds:uri="http://schemas.microsoft.com/office/2006/metadata/customXsn"/>
  </ds:schemaRefs>
</ds:datastoreItem>
</file>

<file path=customXml/itemProps4.xml><?xml version="1.0" encoding="utf-8"?>
<ds:datastoreItem xmlns:ds="http://schemas.openxmlformats.org/officeDocument/2006/customXml" ds:itemID="{B866A31C-ACA8-43E1-80B0-EABD8DD24394}">
  <ds:schemaRefs>
    <ds:schemaRef ds:uri="http://schemas.microsoft.com/sharepoint/events"/>
  </ds:schemaRefs>
</ds:datastoreItem>
</file>

<file path=customXml/itemProps5.xml><?xml version="1.0" encoding="utf-8"?>
<ds:datastoreItem xmlns:ds="http://schemas.openxmlformats.org/officeDocument/2006/customXml" ds:itemID="{3802DE9F-5AFC-4AF8-9831-CA2298E8AAA4}">
  <ds:schemaRefs>
    <ds:schemaRef ds:uri="http://schemas.microsoft.com/office/2006/metadata/properties"/>
    <ds:schemaRef ds:uri="ef837d1a-8c3c-4d35-9af8-490246c15b4a"/>
    <ds:schemaRef ds:uri="67471b49-edeb-4958-9b36-847e8cc975c3"/>
    <ds:schemaRef ds:uri="9586bbcb-9dc8-41d3-9ddd-d66423faabf8"/>
  </ds:schemaRefs>
</ds:datastoreItem>
</file>

<file path=customXml/itemProps6.xml><?xml version="1.0" encoding="utf-8"?>
<ds:datastoreItem xmlns:ds="http://schemas.openxmlformats.org/officeDocument/2006/customXml" ds:itemID="{07FA261E-41B7-4422-9307-E65A132BE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71b49-edeb-4958-9b36-847e8cc975c3"/>
    <ds:schemaRef ds:uri="ef837d1a-8c3c-4d35-9af8-490246c15b4a"/>
    <ds:schemaRef ds:uri="9586bbcb-9dc8-41d3-9ddd-d66423faab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2405585-F7B5-409C-BC71-7677EBE70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RWC Constitution</vt:lpstr>
    </vt:vector>
  </TitlesOfParts>
  <Manager>Vice President</Manager>
  <Company>National Black Police Association</Company>
  <LinksUpToDate>false</LinksUpToDate>
  <CharactersWithSpaces>8531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RWC Constitution</dc:title>
  <dc:subject>Report</dc:subject>
  <dc:creator>Jane Lam</dc:creator>
  <cp:lastModifiedBy>bruced</cp:lastModifiedBy>
  <cp:revision>2</cp:revision>
  <cp:lastPrinted>2019-08-21T10:53:00Z</cp:lastPrinted>
  <dcterms:created xsi:type="dcterms:W3CDTF">2019-08-23T10:57:00Z</dcterms:created>
  <dcterms:modified xsi:type="dcterms:W3CDTF">2019-08-23T10:57:00Z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0x010100A9DE9660F5F97C4897EF4852E8DF1CE90200698C283342FB5745BB33FF0B6B311C66</vt:lpwstr>
  </property>
  <property fmtid="{D5CDD505-2E9C-101B-9397-08002B2CF9AE}" pid="3" name="ContentType">
    <vt:lpwstr>Word Document</vt:lpwstr>
  </property>
  <property fmtid="{D5CDD505-2E9C-101B-9397-08002B2CF9AE}" pid="4" name="_dlc_DocIdItemGuid">
    <vt:lpwstr>e0d7223a-f795-4437-abac-2cb99739e344</vt:lpwstr>
  </property>
</Properties>
</file>