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857"/>
      </w:tblGrid>
      <w:tr w:rsidR="00F824BA" w:rsidTr="00460FC5">
        <w:tc>
          <w:tcPr>
            <w:tcW w:w="9857" w:type="dxa"/>
          </w:tcPr>
          <w:p w:rsidR="00F824BA" w:rsidRDefault="00F824BA">
            <w:pPr>
              <w:jc w:val="center"/>
              <w:rPr>
                <w:rFonts w:ascii="Century Gothic" w:hAnsi="Century Gothic"/>
                <w:b/>
                <w:sz w:val="48"/>
              </w:rPr>
            </w:pPr>
            <w:r>
              <w:rPr>
                <w:rFonts w:ascii="Century Gothic" w:hAnsi="Century Gothic"/>
                <w:b/>
                <w:sz w:val="48"/>
              </w:rPr>
              <w:t xml:space="preserve"> </w:t>
            </w:r>
          </w:p>
          <w:p w:rsidR="00F824BA" w:rsidRDefault="00F824BA">
            <w:pPr>
              <w:jc w:val="center"/>
              <w:rPr>
                <w:rFonts w:ascii="Century Gothic" w:hAnsi="Century Gothic"/>
                <w:b/>
                <w:sz w:val="48"/>
              </w:rPr>
            </w:pPr>
            <w:r>
              <w:rPr>
                <w:rFonts w:ascii="Century Gothic" w:hAnsi="Century Gothic"/>
                <w:b/>
                <w:sz w:val="48"/>
              </w:rPr>
              <w:t xml:space="preserve"> </w:t>
            </w:r>
          </w:p>
          <w:p w:rsidR="00F824BA" w:rsidRDefault="00F824BA">
            <w:pPr>
              <w:jc w:val="center"/>
              <w:rPr>
                <w:rFonts w:ascii="Century Gothic" w:hAnsi="Century Gothic"/>
                <w:b/>
                <w:sz w:val="48"/>
              </w:rPr>
            </w:pPr>
            <w:r w:rsidRPr="00F824BA">
              <w:rPr>
                <w:rFonts w:ascii="Century Gothic" w:hAnsi="Century Gothic"/>
                <w:b/>
                <w:sz w:val="48"/>
              </w:rPr>
              <w:drawing>
                <wp:inline distT="0" distB="0" distL="0" distR="0">
                  <wp:extent cx="3295650" cy="3181350"/>
                  <wp:effectExtent l="19050" t="0" r="0" b="0"/>
                  <wp:docPr id="2" name="Picture 0" descr="SE region lo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region loo low res.jpg"/>
                          <pic:cNvPicPr/>
                        </pic:nvPicPr>
                        <pic:blipFill>
                          <a:blip r:embed="rId14" cstate="print"/>
                          <a:stretch>
                            <a:fillRect/>
                          </a:stretch>
                        </pic:blipFill>
                        <pic:spPr>
                          <a:xfrm>
                            <a:off x="0" y="0"/>
                            <a:ext cx="3295650" cy="3181350"/>
                          </a:xfrm>
                          <a:prstGeom prst="rect">
                            <a:avLst/>
                          </a:prstGeom>
                        </pic:spPr>
                      </pic:pic>
                    </a:graphicData>
                  </a:graphic>
                </wp:inline>
              </w:drawing>
            </w:r>
          </w:p>
          <w:p w:rsidR="00F824BA" w:rsidRPr="00333674" w:rsidRDefault="00F824BA" w:rsidP="00F824BA">
            <w:pPr>
              <w:jc w:val="center"/>
              <w:rPr>
                <w:rFonts w:cs="Arial"/>
                <w:b/>
                <w:sz w:val="56"/>
              </w:rPr>
            </w:pPr>
            <w:r w:rsidRPr="00333674">
              <w:rPr>
                <w:rFonts w:cs="Arial"/>
                <w:b/>
                <w:sz w:val="56"/>
              </w:rPr>
              <w:t>UNISON</w:t>
            </w:r>
          </w:p>
          <w:p w:rsidR="00F824BA" w:rsidRPr="00333674" w:rsidRDefault="00F824BA" w:rsidP="00F824BA">
            <w:pPr>
              <w:jc w:val="center"/>
              <w:rPr>
                <w:rFonts w:cs="Arial"/>
                <w:b/>
                <w:sz w:val="56"/>
              </w:rPr>
            </w:pPr>
            <w:r w:rsidRPr="00333674">
              <w:rPr>
                <w:rFonts w:cs="Arial"/>
                <w:b/>
                <w:sz w:val="56"/>
              </w:rPr>
              <w:t>SOUTH EAST REGION</w:t>
            </w:r>
          </w:p>
          <w:p w:rsidR="00F824BA" w:rsidRPr="00333674" w:rsidRDefault="00F824BA" w:rsidP="00F824BA">
            <w:pPr>
              <w:rPr>
                <w:rFonts w:cs="Arial"/>
                <w:b/>
                <w:sz w:val="48"/>
              </w:rPr>
            </w:pPr>
          </w:p>
          <w:p w:rsidR="00F824BA" w:rsidRPr="00333674" w:rsidRDefault="00F824BA" w:rsidP="00F824BA">
            <w:pPr>
              <w:rPr>
                <w:rFonts w:cs="Arial"/>
                <w:b/>
                <w:sz w:val="48"/>
              </w:rPr>
            </w:pPr>
          </w:p>
          <w:p w:rsidR="00F824BA" w:rsidRPr="00333674" w:rsidRDefault="00F824BA" w:rsidP="00F824BA">
            <w:pPr>
              <w:rPr>
                <w:rFonts w:cs="Arial"/>
                <w:b/>
                <w:sz w:val="48"/>
              </w:rPr>
            </w:pPr>
          </w:p>
          <w:p w:rsidR="00F824BA" w:rsidRPr="00333674" w:rsidRDefault="00F824BA" w:rsidP="00F824BA">
            <w:pPr>
              <w:jc w:val="center"/>
              <w:rPr>
                <w:rFonts w:cs="Arial"/>
                <w:b/>
                <w:sz w:val="56"/>
                <w:szCs w:val="56"/>
              </w:rPr>
            </w:pPr>
            <w:r w:rsidRPr="00333674">
              <w:rPr>
                <w:rFonts w:cs="Arial"/>
                <w:b/>
                <w:sz w:val="56"/>
                <w:szCs w:val="56"/>
              </w:rPr>
              <w:t xml:space="preserve">REGIONAL FINANCIAL </w:t>
            </w:r>
          </w:p>
          <w:p w:rsidR="00F824BA" w:rsidRPr="00333674" w:rsidRDefault="00F824BA" w:rsidP="00F824BA">
            <w:pPr>
              <w:jc w:val="center"/>
              <w:rPr>
                <w:rFonts w:cs="Arial"/>
                <w:b/>
                <w:sz w:val="56"/>
                <w:szCs w:val="56"/>
              </w:rPr>
            </w:pPr>
            <w:r w:rsidRPr="00333674">
              <w:rPr>
                <w:rFonts w:cs="Arial"/>
                <w:b/>
                <w:sz w:val="56"/>
                <w:szCs w:val="56"/>
              </w:rPr>
              <w:t>STANDING ORDERS</w:t>
            </w:r>
          </w:p>
          <w:p w:rsidR="00F824BA" w:rsidRDefault="00F824BA">
            <w:pPr>
              <w:jc w:val="center"/>
              <w:rPr>
                <w:rFonts w:ascii="Century Gothic" w:hAnsi="Century Gothic"/>
                <w:b/>
                <w:sz w:val="48"/>
              </w:rPr>
            </w:pPr>
          </w:p>
          <w:p w:rsidR="00F824BA" w:rsidRDefault="00F824BA">
            <w:pPr>
              <w:jc w:val="center"/>
              <w:rPr>
                <w:rFonts w:ascii="Century Gothic" w:hAnsi="Century Gothic"/>
                <w:b/>
                <w:sz w:val="48"/>
              </w:rPr>
            </w:pPr>
          </w:p>
          <w:p w:rsidR="00F824BA" w:rsidRDefault="00F824BA">
            <w:pPr>
              <w:jc w:val="center"/>
              <w:rPr>
                <w:rFonts w:ascii="Century Gothic" w:hAnsi="Century Gothic"/>
                <w:b/>
                <w:sz w:val="48"/>
              </w:rPr>
            </w:pPr>
          </w:p>
          <w:p w:rsidR="00F824BA" w:rsidRDefault="00F824BA">
            <w:pPr>
              <w:jc w:val="center"/>
              <w:rPr>
                <w:rFonts w:ascii="Century Gothic" w:hAnsi="Century Gothic"/>
                <w:b/>
                <w:sz w:val="48"/>
              </w:rPr>
            </w:pPr>
          </w:p>
        </w:tc>
      </w:tr>
    </w:tbl>
    <w:p w:rsidR="00F52521" w:rsidRPr="00333674" w:rsidRDefault="00F52521">
      <w:pPr>
        <w:jc w:val="center"/>
        <w:rPr>
          <w:rFonts w:ascii="Century Gothic" w:hAnsi="Century Gothic"/>
          <w:b/>
          <w:sz w:val="48"/>
        </w:rPr>
      </w:pPr>
    </w:p>
    <w:p w:rsidR="00F52521" w:rsidRPr="00333674" w:rsidRDefault="00F52521">
      <w:pPr>
        <w:jc w:val="center"/>
        <w:rPr>
          <w:rFonts w:ascii="Century Gothic" w:hAnsi="Century Gothic"/>
        </w:rPr>
      </w:pPr>
    </w:p>
    <w:p w:rsidR="00F52521" w:rsidRPr="00333674" w:rsidRDefault="00F52521">
      <w:pPr>
        <w:jc w:val="center"/>
        <w:rPr>
          <w:rFonts w:ascii="Century Gothic" w:hAnsi="Century Gothic"/>
          <w:b/>
          <w:sz w:val="48"/>
        </w:rPr>
      </w:pPr>
    </w:p>
    <w:p w:rsidR="00F52521" w:rsidRPr="00333674" w:rsidRDefault="002F09AB">
      <w:pPr>
        <w:pStyle w:val="Header"/>
        <w:tabs>
          <w:tab w:val="clear" w:pos="4320"/>
          <w:tab w:val="clear" w:pos="8640"/>
        </w:tabs>
        <w:rPr>
          <w:rFonts w:ascii="Century Gothic" w:hAnsi="Century Gothic"/>
        </w:rPr>
      </w:pPr>
      <w:r w:rsidRPr="00333674">
        <w:rPr>
          <w:rFonts w:ascii="Century Gothic" w:hAnsi="Century Gothic"/>
        </w:rPr>
        <w:t>Last up</w:t>
      </w:r>
      <w:r w:rsidR="00934C33" w:rsidRPr="00333674">
        <w:rPr>
          <w:rFonts w:ascii="Century Gothic" w:hAnsi="Century Gothic"/>
        </w:rPr>
        <w:t xml:space="preserve">dated </w:t>
      </w:r>
      <w:r w:rsidR="00D5753C" w:rsidRPr="00333674">
        <w:rPr>
          <w:rFonts w:ascii="Century Gothic" w:hAnsi="Century Gothic"/>
        </w:rPr>
        <w:t>4 February 2017</w:t>
      </w:r>
    </w:p>
    <w:p w:rsidR="00F52521" w:rsidRPr="00333674" w:rsidRDefault="00F52521">
      <w:pPr>
        <w:pStyle w:val="Header"/>
        <w:tabs>
          <w:tab w:val="clear" w:pos="4320"/>
          <w:tab w:val="clear" w:pos="8640"/>
        </w:tabs>
        <w:rPr>
          <w:rFonts w:ascii="Century Gothic" w:hAnsi="Century Gothic"/>
        </w:rPr>
      </w:pPr>
    </w:p>
    <w:p w:rsidR="00333674" w:rsidRPr="00333674" w:rsidRDefault="00333674">
      <w:pPr>
        <w:pStyle w:val="Header"/>
        <w:tabs>
          <w:tab w:val="clear" w:pos="4320"/>
          <w:tab w:val="clear" w:pos="8640"/>
        </w:tabs>
        <w:rPr>
          <w:rFonts w:ascii="Century Gothic" w:hAnsi="Century Gothic"/>
        </w:rPr>
      </w:pPr>
    </w:p>
    <w:p w:rsidR="00F52521" w:rsidRPr="00333674" w:rsidRDefault="00F52521">
      <w:pPr>
        <w:pStyle w:val="Header"/>
        <w:tabs>
          <w:tab w:val="clear" w:pos="4320"/>
          <w:tab w:val="clear" w:pos="8640"/>
        </w:tabs>
        <w:jc w:val="center"/>
        <w:rPr>
          <w:rFonts w:ascii="Century Gothic" w:hAnsi="Century Gothic"/>
          <w:b/>
          <w:sz w:val="28"/>
          <w:u w:val="single"/>
        </w:rPr>
      </w:pPr>
      <w:r w:rsidRPr="00333674">
        <w:rPr>
          <w:rFonts w:ascii="Century Gothic" w:hAnsi="Century Gothic"/>
          <w:b/>
          <w:sz w:val="28"/>
          <w:u w:val="single"/>
        </w:rPr>
        <w:t>INDEX</w:t>
      </w:r>
    </w:p>
    <w:p w:rsidR="00F52521" w:rsidRPr="00333674" w:rsidRDefault="00F52521">
      <w:pPr>
        <w:jc w:val="right"/>
        <w:rPr>
          <w:rFonts w:ascii="Century Gothic" w:hAnsi="Century Gothic"/>
          <w:b/>
        </w:rPr>
      </w:pPr>
      <w:r w:rsidRPr="00333674">
        <w:rPr>
          <w:rFonts w:ascii="Century Gothic" w:hAnsi="Century Gothic"/>
          <w:b/>
          <w:sz w:val="28"/>
        </w:rPr>
        <w:tab/>
      </w:r>
      <w:r w:rsidRPr="00333674">
        <w:rPr>
          <w:rFonts w:ascii="Century Gothic" w:hAnsi="Century Gothic"/>
          <w:b/>
          <w:sz w:val="28"/>
        </w:rPr>
        <w:tab/>
      </w:r>
      <w:r w:rsidRPr="00333674">
        <w:rPr>
          <w:rFonts w:ascii="Century Gothic" w:hAnsi="Century Gothic"/>
          <w:b/>
          <w:sz w:val="28"/>
        </w:rPr>
        <w:tab/>
      </w:r>
      <w:r w:rsidRPr="00333674">
        <w:rPr>
          <w:rFonts w:ascii="Century Gothic" w:hAnsi="Century Gothic"/>
          <w:b/>
          <w:sz w:val="28"/>
        </w:rPr>
        <w:tab/>
      </w:r>
      <w:r w:rsidRPr="00333674">
        <w:rPr>
          <w:rFonts w:ascii="Century Gothic" w:hAnsi="Century Gothic"/>
          <w:b/>
          <w:sz w:val="28"/>
        </w:rPr>
        <w:tab/>
      </w:r>
      <w:r w:rsidRPr="00333674">
        <w:rPr>
          <w:rFonts w:ascii="Century Gothic" w:hAnsi="Century Gothic"/>
          <w:b/>
          <w:sz w:val="28"/>
        </w:rPr>
        <w:tab/>
      </w:r>
      <w:r w:rsidRPr="00333674">
        <w:rPr>
          <w:rFonts w:ascii="Century Gothic" w:hAnsi="Century Gothic"/>
          <w:b/>
          <w:sz w:val="28"/>
        </w:rPr>
        <w:tab/>
      </w:r>
      <w:r w:rsidRPr="00333674">
        <w:rPr>
          <w:rFonts w:ascii="Century Gothic" w:hAnsi="Century Gothic"/>
          <w:b/>
          <w:sz w:val="28"/>
        </w:rPr>
        <w:tab/>
      </w:r>
      <w:r w:rsidRPr="00333674">
        <w:rPr>
          <w:rFonts w:ascii="Century Gothic" w:hAnsi="Century Gothic"/>
          <w:b/>
          <w:sz w:val="28"/>
        </w:rPr>
        <w:tab/>
      </w:r>
      <w:r w:rsidRPr="00333674">
        <w:rPr>
          <w:rFonts w:ascii="Century Gothic" w:hAnsi="Century Gothic"/>
          <w:b/>
          <w:sz w:val="28"/>
        </w:rPr>
        <w:tab/>
      </w:r>
      <w:r w:rsidRPr="00333674">
        <w:rPr>
          <w:rFonts w:ascii="Century Gothic" w:hAnsi="Century Gothic"/>
          <w:b/>
          <w:sz w:val="28"/>
        </w:rPr>
        <w:tab/>
      </w:r>
      <w:r w:rsidRPr="00333674">
        <w:rPr>
          <w:rFonts w:ascii="Century Gothic" w:hAnsi="Century Gothic"/>
          <w:b/>
          <w:sz w:val="28"/>
        </w:rPr>
        <w:tab/>
      </w:r>
      <w:r w:rsidRPr="00333674">
        <w:rPr>
          <w:rFonts w:ascii="Century Gothic" w:hAnsi="Century Gothic"/>
          <w:b/>
          <w:sz w:val="28"/>
        </w:rPr>
        <w:tab/>
      </w:r>
      <w:r w:rsidRPr="00333674">
        <w:rPr>
          <w:rFonts w:ascii="Century Gothic" w:hAnsi="Century Gothic"/>
          <w:b/>
          <w:sz w:val="28"/>
        </w:rPr>
        <w:tab/>
      </w:r>
      <w:r w:rsidRPr="00333674">
        <w:rPr>
          <w:rFonts w:ascii="Century Gothic" w:hAnsi="Century Gothic"/>
          <w:b/>
        </w:rPr>
        <w:t>PAGE</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A</w:t>
      </w:r>
      <w:r w:rsidR="00F824BA">
        <w:rPr>
          <w:rFonts w:ascii="Century Gothic" w:hAnsi="Century Gothic"/>
        </w:rPr>
        <w:t xml:space="preserve">CCOMMODATION </w:t>
      </w:r>
      <w:r w:rsidR="00F824BA">
        <w:rPr>
          <w:rFonts w:ascii="Century Gothic" w:hAnsi="Century Gothic"/>
        </w:rPr>
        <w:tab/>
      </w:r>
      <w:r w:rsidR="00F824BA">
        <w:rPr>
          <w:rFonts w:ascii="Century Gothic" w:hAnsi="Century Gothic"/>
        </w:rPr>
        <w:tab/>
      </w:r>
      <w:r w:rsidR="00F824BA">
        <w:rPr>
          <w:rFonts w:ascii="Century Gothic" w:hAnsi="Century Gothic"/>
        </w:rPr>
        <w:tab/>
      </w:r>
      <w:r w:rsidR="00F824BA">
        <w:rPr>
          <w:rFonts w:ascii="Century Gothic" w:hAnsi="Century Gothic"/>
        </w:rPr>
        <w:tab/>
      </w:r>
      <w:r w:rsidR="00F824BA">
        <w:rPr>
          <w:rFonts w:ascii="Century Gothic" w:hAnsi="Century Gothic"/>
        </w:rPr>
        <w:tab/>
      </w:r>
      <w:r w:rsidR="00F824BA">
        <w:rPr>
          <w:rFonts w:ascii="Century Gothic" w:hAnsi="Century Gothic"/>
        </w:rPr>
        <w:tab/>
      </w:r>
      <w:r w:rsidR="00F824BA">
        <w:rPr>
          <w:rFonts w:ascii="Century Gothic" w:hAnsi="Century Gothic"/>
        </w:rPr>
        <w:tab/>
      </w:r>
      <w:r w:rsidR="00F824BA">
        <w:rPr>
          <w:rFonts w:ascii="Century Gothic" w:hAnsi="Century Gothic"/>
        </w:rPr>
        <w:tab/>
      </w:r>
      <w:r w:rsidR="00F824BA">
        <w:rPr>
          <w:rFonts w:ascii="Century Gothic" w:hAnsi="Century Gothic"/>
        </w:rPr>
        <w:tab/>
      </w:r>
      <w:r w:rsidR="00F824BA">
        <w:rPr>
          <w:rFonts w:ascii="Century Gothic" w:hAnsi="Century Gothic"/>
        </w:rPr>
        <w:tab/>
      </w:r>
      <w:r w:rsidR="00F824BA">
        <w:rPr>
          <w:rFonts w:ascii="Century Gothic" w:hAnsi="Century Gothic"/>
        </w:rPr>
        <w:tab/>
      </w:r>
      <w:r w:rsidR="00F824BA">
        <w:rPr>
          <w:rFonts w:ascii="Century Gothic" w:hAnsi="Century Gothic"/>
        </w:rPr>
        <w:tab/>
      </w:r>
      <w:r w:rsidR="00DF623E">
        <w:rPr>
          <w:rFonts w:ascii="Century Gothic" w:hAnsi="Century Gothic"/>
        </w:rPr>
        <w:t xml:space="preserve">    11</w:t>
      </w:r>
    </w:p>
    <w:p w:rsidR="00F52521" w:rsidRPr="00333674" w:rsidRDefault="00F52521">
      <w:pPr>
        <w:jc w:val="both"/>
        <w:rPr>
          <w:rFonts w:ascii="Century Gothic" w:hAnsi="Century Gothic"/>
        </w:rPr>
      </w:pPr>
      <w:r w:rsidRPr="00333674">
        <w:rPr>
          <w:rFonts w:ascii="Century Gothic" w:hAnsi="Century Gothic"/>
        </w:rPr>
        <w:t>ACCOUNTS</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4</w:t>
      </w:r>
    </w:p>
    <w:p w:rsidR="00F52521" w:rsidRPr="00333674" w:rsidRDefault="00F52521">
      <w:pPr>
        <w:jc w:val="both"/>
        <w:rPr>
          <w:rFonts w:ascii="Century Gothic" w:hAnsi="Century Gothic"/>
        </w:rPr>
      </w:pPr>
      <w:r w:rsidRPr="00333674">
        <w:rPr>
          <w:rFonts w:ascii="Century Gothic" w:hAnsi="Century Gothic"/>
        </w:rPr>
        <w:t>AD</w:t>
      </w:r>
      <w:r w:rsidR="00C876EE" w:rsidRPr="00333674">
        <w:rPr>
          <w:rFonts w:ascii="Century Gothic" w:hAnsi="Century Gothic"/>
        </w:rPr>
        <w:t>MINISTRATION</w:t>
      </w:r>
      <w:r w:rsidR="00C876EE" w:rsidRPr="00333674">
        <w:rPr>
          <w:rFonts w:ascii="Century Gothic" w:hAnsi="Century Gothic"/>
        </w:rPr>
        <w:tab/>
      </w:r>
      <w:r w:rsidR="00C876EE" w:rsidRPr="00333674">
        <w:rPr>
          <w:rFonts w:ascii="Century Gothic" w:hAnsi="Century Gothic"/>
        </w:rPr>
        <w:tab/>
      </w:r>
      <w:r w:rsidR="00C876EE" w:rsidRPr="00333674">
        <w:rPr>
          <w:rFonts w:ascii="Century Gothic" w:hAnsi="Century Gothic"/>
        </w:rPr>
        <w:tab/>
      </w:r>
      <w:r w:rsidR="00C876EE" w:rsidRPr="00333674">
        <w:rPr>
          <w:rFonts w:ascii="Century Gothic" w:hAnsi="Century Gothic"/>
        </w:rPr>
        <w:tab/>
      </w:r>
      <w:r w:rsidR="00C876EE" w:rsidRPr="00333674">
        <w:rPr>
          <w:rFonts w:ascii="Century Gothic" w:hAnsi="Century Gothic"/>
        </w:rPr>
        <w:tab/>
      </w:r>
      <w:r w:rsidR="00C876EE" w:rsidRPr="00333674">
        <w:rPr>
          <w:rFonts w:ascii="Century Gothic" w:hAnsi="Century Gothic"/>
        </w:rPr>
        <w:tab/>
      </w:r>
      <w:r w:rsidR="00C876EE" w:rsidRPr="00333674">
        <w:rPr>
          <w:rFonts w:ascii="Century Gothic" w:hAnsi="Century Gothic"/>
        </w:rPr>
        <w:tab/>
      </w:r>
      <w:r w:rsidR="00C876EE" w:rsidRPr="00333674">
        <w:rPr>
          <w:rFonts w:ascii="Century Gothic" w:hAnsi="Century Gothic"/>
        </w:rPr>
        <w:tab/>
      </w:r>
      <w:r w:rsidR="00C876EE" w:rsidRPr="00333674">
        <w:rPr>
          <w:rFonts w:ascii="Century Gothic" w:hAnsi="Century Gothic"/>
        </w:rPr>
        <w:tab/>
      </w:r>
      <w:r w:rsidR="00C876EE" w:rsidRPr="00333674">
        <w:rPr>
          <w:rFonts w:ascii="Century Gothic" w:hAnsi="Century Gothic"/>
        </w:rPr>
        <w:tab/>
      </w:r>
      <w:r w:rsidR="00C876EE" w:rsidRPr="00333674">
        <w:rPr>
          <w:rFonts w:ascii="Century Gothic" w:hAnsi="Century Gothic"/>
        </w:rPr>
        <w:tab/>
      </w:r>
      <w:r w:rsidR="00C876EE" w:rsidRPr="00333674">
        <w:rPr>
          <w:rFonts w:ascii="Century Gothic" w:hAnsi="Century Gothic"/>
        </w:rPr>
        <w:tab/>
      </w:r>
      <w:r w:rsidR="00C876EE" w:rsidRPr="00333674">
        <w:rPr>
          <w:rFonts w:ascii="Century Gothic" w:hAnsi="Century Gothic"/>
        </w:rPr>
        <w:tab/>
        <w:t xml:space="preserve">      </w:t>
      </w:r>
      <w:r w:rsidR="00DF623E">
        <w:rPr>
          <w:rFonts w:ascii="Century Gothic" w:hAnsi="Century Gothic"/>
        </w:rPr>
        <w:t>4</w:t>
      </w:r>
    </w:p>
    <w:p w:rsidR="00F52521" w:rsidRPr="00333674" w:rsidRDefault="00F52521">
      <w:pPr>
        <w:jc w:val="both"/>
        <w:rPr>
          <w:rFonts w:ascii="Century Gothic" w:hAnsi="Century Gothic"/>
        </w:rPr>
      </w:pPr>
      <w:r w:rsidRPr="00333674">
        <w:rPr>
          <w:rFonts w:ascii="Century Gothic" w:hAnsi="Century Gothic"/>
        </w:rPr>
        <w:t>ANNUAL ACCOUNTS</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3</w:t>
      </w:r>
    </w:p>
    <w:p w:rsidR="00F52521" w:rsidRPr="00333674" w:rsidRDefault="00F52521">
      <w:pPr>
        <w:jc w:val="both"/>
        <w:rPr>
          <w:rFonts w:ascii="Century Gothic" w:hAnsi="Century Gothic"/>
        </w:rPr>
      </w:pPr>
      <w:r w:rsidRPr="00333674">
        <w:rPr>
          <w:rFonts w:ascii="Century Gothic" w:hAnsi="Century Gothic"/>
        </w:rPr>
        <w:t>AUTHORISATION OF EXPENDITURE</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00F824BA">
        <w:rPr>
          <w:rFonts w:ascii="Century Gothic" w:hAnsi="Century Gothic"/>
        </w:rPr>
        <w:tab/>
      </w:r>
      <w:r w:rsidRPr="00333674">
        <w:rPr>
          <w:rFonts w:ascii="Century Gothic" w:hAnsi="Century Gothic"/>
        </w:rPr>
        <w:tab/>
      </w:r>
      <w:r w:rsidRPr="00333674">
        <w:rPr>
          <w:rFonts w:ascii="Century Gothic" w:hAnsi="Century Gothic"/>
        </w:rPr>
        <w:tab/>
        <w:t xml:space="preserve">      5</w:t>
      </w:r>
    </w:p>
    <w:p w:rsidR="00F52521" w:rsidRPr="00333674" w:rsidRDefault="00F52521">
      <w:pPr>
        <w:jc w:val="both"/>
        <w:rPr>
          <w:rFonts w:ascii="Century Gothic" w:hAnsi="Century Gothic"/>
        </w:rPr>
      </w:pPr>
      <w:r w:rsidRPr="00333674">
        <w:rPr>
          <w:rFonts w:ascii="Century Gothic" w:hAnsi="Century Gothic"/>
        </w:rPr>
        <w:t>BUDGETS</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00F824BA">
        <w:rPr>
          <w:rFonts w:ascii="Century Gothic" w:hAnsi="Century Gothic"/>
        </w:rPr>
        <w:tab/>
      </w:r>
      <w:r w:rsidR="00F824BA">
        <w:rPr>
          <w:rFonts w:ascii="Century Gothic" w:hAnsi="Century Gothic"/>
        </w:rPr>
        <w:tab/>
        <w:t xml:space="preserve">  </w:t>
      </w:r>
      <w:r w:rsidR="00F824BA">
        <w:rPr>
          <w:rFonts w:ascii="Century Gothic" w:hAnsi="Century Gothic"/>
        </w:rPr>
        <w:tab/>
      </w:r>
      <w:r w:rsidR="00F824BA">
        <w:rPr>
          <w:rFonts w:ascii="Century Gothic" w:hAnsi="Century Gothic"/>
        </w:rPr>
        <w:tab/>
        <w:t xml:space="preserve"> 4&amp;</w:t>
      </w:r>
      <w:r w:rsidRPr="00333674">
        <w:rPr>
          <w:rFonts w:ascii="Century Gothic" w:hAnsi="Century Gothic"/>
        </w:rPr>
        <w:t>5</w:t>
      </w:r>
    </w:p>
    <w:p w:rsidR="00F52521" w:rsidRPr="00333674" w:rsidRDefault="00F52521">
      <w:pPr>
        <w:jc w:val="both"/>
        <w:rPr>
          <w:rFonts w:ascii="Century Gothic" w:hAnsi="Century Gothic"/>
        </w:rPr>
      </w:pPr>
      <w:r w:rsidRPr="00333674">
        <w:rPr>
          <w:rFonts w:ascii="Century Gothic" w:hAnsi="Century Gothic"/>
        </w:rPr>
        <w:t xml:space="preserve">CAR PARKING </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00F824BA">
        <w:rPr>
          <w:rFonts w:ascii="Century Gothic" w:hAnsi="Century Gothic"/>
        </w:rPr>
        <w:tab/>
      </w:r>
      <w:r w:rsidR="00DF623E">
        <w:rPr>
          <w:rFonts w:ascii="Century Gothic" w:hAnsi="Century Gothic"/>
        </w:rPr>
        <w:tab/>
      </w:r>
      <w:r w:rsidR="00DF623E">
        <w:rPr>
          <w:rFonts w:ascii="Century Gothic" w:hAnsi="Century Gothic"/>
        </w:rPr>
        <w:tab/>
        <w:t xml:space="preserve">             10</w:t>
      </w:r>
    </w:p>
    <w:p w:rsidR="00F52521" w:rsidRPr="00333674" w:rsidRDefault="00F52521">
      <w:pPr>
        <w:jc w:val="both"/>
        <w:rPr>
          <w:rFonts w:ascii="Century Gothic" w:hAnsi="Century Gothic"/>
        </w:rPr>
      </w:pPr>
      <w:r w:rsidRPr="00333674">
        <w:rPr>
          <w:rFonts w:ascii="Century Gothic" w:hAnsi="Century Gothic"/>
        </w:rPr>
        <w:t>CHEQUE AUTHORISATION</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5</w:t>
      </w:r>
    </w:p>
    <w:p w:rsidR="00F52521" w:rsidRPr="00333674" w:rsidRDefault="00F52521">
      <w:pPr>
        <w:jc w:val="both"/>
        <w:rPr>
          <w:rFonts w:ascii="Century Gothic" w:hAnsi="Century Gothic"/>
        </w:rPr>
      </w:pPr>
      <w:r w:rsidRPr="00333674">
        <w:rPr>
          <w:rFonts w:ascii="Century Gothic" w:hAnsi="Century Gothic"/>
        </w:rPr>
        <w:t>CRÈCHES</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00F824BA">
        <w:rPr>
          <w:rFonts w:ascii="Century Gothic" w:hAnsi="Century Gothic"/>
        </w:rPr>
        <w:tab/>
      </w:r>
      <w:r w:rsidRPr="00333674">
        <w:rPr>
          <w:rFonts w:ascii="Century Gothic" w:hAnsi="Century Gothic"/>
        </w:rPr>
        <w:tab/>
        <w:t xml:space="preserve">                     1</w:t>
      </w:r>
      <w:r w:rsidR="00DF623E">
        <w:rPr>
          <w:rFonts w:ascii="Century Gothic" w:hAnsi="Century Gothic"/>
        </w:rPr>
        <w:t>2</w:t>
      </w:r>
    </w:p>
    <w:p w:rsidR="00F52521" w:rsidRPr="00333674" w:rsidRDefault="00F52521">
      <w:pPr>
        <w:jc w:val="both"/>
        <w:rPr>
          <w:rFonts w:ascii="Century Gothic" w:hAnsi="Century Gothic"/>
        </w:rPr>
      </w:pPr>
      <w:r w:rsidRPr="00333674">
        <w:rPr>
          <w:rFonts w:ascii="Century Gothic" w:hAnsi="Century Gothic"/>
        </w:rPr>
        <w:t>DEPENDANT CARE</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00D5753C" w:rsidRPr="00333674">
        <w:rPr>
          <w:rFonts w:ascii="Century Gothic" w:hAnsi="Century Gothic"/>
        </w:rPr>
        <w:tab/>
      </w:r>
      <w:r w:rsidR="00D5753C"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w:t>
      </w:r>
      <w:r w:rsidR="00DF623E">
        <w:rPr>
          <w:rFonts w:ascii="Century Gothic" w:hAnsi="Century Gothic"/>
        </w:rPr>
        <w:t xml:space="preserve">   </w:t>
      </w:r>
      <w:r w:rsidRPr="00333674">
        <w:rPr>
          <w:rFonts w:ascii="Century Gothic" w:hAnsi="Century Gothic"/>
        </w:rPr>
        <w:t>1</w:t>
      </w:r>
      <w:r w:rsidR="00DF623E">
        <w:rPr>
          <w:rFonts w:ascii="Century Gothic" w:hAnsi="Century Gothic"/>
        </w:rPr>
        <w:t>1&amp;12</w:t>
      </w:r>
    </w:p>
    <w:p w:rsidR="00F52521" w:rsidRPr="00333674" w:rsidRDefault="00F52521">
      <w:pPr>
        <w:jc w:val="both"/>
        <w:rPr>
          <w:rFonts w:ascii="Century Gothic" w:hAnsi="Century Gothic"/>
        </w:rPr>
      </w:pPr>
      <w:r w:rsidRPr="00333674">
        <w:rPr>
          <w:rFonts w:ascii="Century Gothic" w:hAnsi="Century Gothic"/>
        </w:rPr>
        <w:t>DONATIONS AND AFFILIATIONS</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6</w:t>
      </w:r>
    </w:p>
    <w:p w:rsidR="00F52521" w:rsidRPr="00333674" w:rsidRDefault="00F52521">
      <w:pPr>
        <w:jc w:val="both"/>
        <w:rPr>
          <w:rFonts w:ascii="Century Gothic" w:hAnsi="Century Gothic"/>
        </w:rPr>
      </w:pPr>
      <w:r w:rsidRPr="00333674">
        <w:rPr>
          <w:rFonts w:ascii="Century Gothic" w:hAnsi="Century Gothic"/>
        </w:rPr>
        <w:t>EDUCATION COURSES, SEMINARS AND CONFERENCES</w:t>
      </w:r>
      <w:r w:rsidRPr="00333674">
        <w:rPr>
          <w:rFonts w:ascii="Century Gothic" w:hAnsi="Century Gothic"/>
        </w:rPr>
        <w:tab/>
      </w:r>
      <w:r w:rsidRPr="00333674">
        <w:rPr>
          <w:rFonts w:ascii="Century Gothic" w:hAnsi="Century Gothic"/>
        </w:rPr>
        <w:tab/>
        <w:t xml:space="preserve">     </w:t>
      </w:r>
      <w:r w:rsidR="00DF623E">
        <w:rPr>
          <w:rFonts w:ascii="Century Gothic" w:hAnsi="Century Gothic"/>
        </w:rPr>
        <w:tab/>
      </w:r>
      <w:r w:rsidR="00DF623E">
        <w:rPr>
          <w:rFonts w:ascii="Century Gothic" w:hAnsi="Century Gothic"/>
        </w:rPr>
        <w:tab/>
        <w:t xml:space="preserve">         13</w:t>
      </w:r>
      <w:proofErr w:type="gramStart"/>
      <w:r w:rsidR="00DF623E">
        <w:rPr>
          <w:rFonts w:ascii="Century Gothic" w:hAnsi="Century Gothic"/>
        </w:rPr>
        <w:t>,14</w:t>
      </w:r>
      <w:proofErr w:type="gramEnd"/>
      <w:r w:rsidR="00DF623E">
        <w:rPr>
          <w:rFonts w:ascii="Century Gothic" w:hAnsi="Century Gothic"/>
        </w:rPr>
        <w:t>&amp;15</w:t>
      </w:r>
    </w:p>
    <w:p w:rsidR="00F52521" w:rsidRPr="00333674" w:rsidRDefault="00F52521">
      <w:pPr>
        <w:jc w:val="both"/>
        <w:rPr>
          <w:rFonts w:ascii="Century Gothic" w:hAnsi="Century Gothic"/>
        </w:rPr>
      </w:pPr>
      <w:r w:rsidRPr="00333674">
        <w:rPr>
          <w:rFonts w:ascii="Century Gothic" w:hAnsi="Century Gothic"/>
        </w:rPr>
        <w:tab/>
        <w:t>Course Fees</w:t>
      </w:r>
    </w:p>
    <w:p w:rsidR="00F52521" w:rsidRPr="00333674" w:rsidRDefault="00F52521">
      <w:pPr>
        <w:jc w:val="both"/>
        <w:rPr>
          <w:rFonts w:ascii="Century Gothic" w:hAnsi="Century Gothic"/>
        </w:rPr>
      </w:pPr>
      <w:r w:rsidRPr="00333674">
        <w:rPr>
          <w:rFonts w:ascii="Century Gothic" w:hAnsi="Century Gothic"/>
        </w:rPr>
        <w:tab/>
        <w:t>Cancellation Charges</w:t>
      </w:r>
    </w:p>
    <w:p w:rsidR="00F52521" w:rsidRPr="00333674" w:rsidRDefault="00F52521">
      <w:pPr>
        <w:jc w:val="both"/>
        <w:rPr>
          <w:rFonts w:ascii="Century Gothic" w:hAnsi="Century Gothic"/>
        </w:rPr>
      </w:pPr>
      <w:r w:rsidRPr="00333674">
        <w:rPr>
          <w:rFonts w:ascii="Century Gothic" w:hAnsi="Century Gothic"/>
        </w:rPr>
        <w:tab/>
        <w:t>Expenses</w:t>
      </w:r>
    </w:p>
    <w:p w:rsidR="00F52521" w:rsidRPr="00333674" w:rsidRDefault="00F52521">
      <w:pPr>
        <w:jc w:val="both"/>
        <w:rPr>
          <w:rFonts w:ascii="Century Gothic" w:hAnsi="Century Gothic"/>
        </w:rPr>
      </w:pPr>
      <w:r w:rsidRPr="00333674">
        <w:rPr>
          <w:rFonts w:ascii="Century Gothic" w:hAnsi="Century Gothic"/>
        </w:rPr>
        <w:tab/>
        <w:t>Child/Dependant Care and Facilities costs</w:t>
      </w:r>
    </w:p>
    <w:p w:rsidR="00F52521" w:rsidRPr="00333674" w:rsidRDefault="00F52521">
      <w:pPr>
        <w:jc w:val="both"/>
        <w:rPr>
          <w:rFonts w:ascii="Century Gothic" w:hAnsi="Century Gothic"/>
        </w:rPr>
      </w:pPr>
      <w:r w:rsidRPr="00333674">
        <w:rPr>
          <w:rFonts w:ascii="Century Gothic" w:hAnsi="Century Gothic"/>
        </w:rPr>
        <w:tab/>
        <w:t>Lay Tutors Expenses</w:t>
      </w:r>
    </w:p>
    <w:p w:rsidR="00F52521" w:rsidRPr="00333674" w:rsidRDefault="00F52521">
      <w:pPr>
        <w:jc w:val="both"/>
        <w:rPr>
          <w:rFonts w:ascii="Century Gothic" w:hAnsi="Century Gothic"/>
        </w:rPr>
      </w:pPr>
      <w:r w:rsidRPr="00333674">
        <w:rPr>
          <w:rFonts w:ascii="Century Gothic" w:hAnsi="Century Gothic"/>
        </w:rPr>
        <w:t>EMERGENCY PROCEDURES</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5</w:t>
      </w:r>
    </w:p>
    <w:p w:rsidR="00F52521" w:rsidRPr="00333674" w:rsidRDefault="00F52521">
      <w:pPr>
        <w:jc w:val="both"/>
        <w:rPr>
          <w:rFonts w:ascii="Century Gothic" w:hAnsi="Century Gothic"/>
        </w:rPr>
      </w:pPr>
      <w:r w:rsidRPr="00333674">
        <w:rPr>
          <w:rFonts w:ascii="Century Gothic" w:hAnsi="Century Gothic"/>
        </w:rPr>
        <w:t>EXPENSES CLAIM FORMS AND PROCEDURES</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w:t>
      </w:r>
      <w:r w:rsidR="00F824BA">
        <w:rPr>
          <w:rFonts w:ascii="Century Gothic" w:hAnsi="Century Gothic"/>
        </w:rPr>
        <w:tab/>
      </w:r>
      <w:r w:rsidR="00F824BA">
        <w:rPr>
          <w:rFonts w:ascii="Century Gothic" w:hAnsi="Century Gothic"/>
        </w:rPr>
        <w:tab/>
        <w:t xml:space="preserve">      </w:t>
      </w:r>
      <w:r w:rsidR="00DF623E">
        <w:rPr>
          <w:rFonts w:ascii="Century Gothic" w:hAnsi="Century Gothic"/>
        </w:rPr>
        <w:t>8</w:t>
      </w:r>
    </w:p>
    <w:p w:rsidR="00F52521" w:rsidRPr="00333674" w:rsidRDefault="00F52521">
      <w:pPr>
        <w:jc w:val="both"/>
        <w:rPr>
          <w:rFonts w:ascii="Century Gothic" w:hAnsi="Century Gothic"/>
        </w:rPr>
      </w:pPr>
      <w:r w:rsidRPr="00333674">
        <w:rPr>
          <w:rFonts w:ascii="Century Gothic" w:hAnsi="Century Gothic"/>
        </w:rPr>
        <w:t>FACILITY OR ACCESS REQUIREMENTS</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00872720" w:rsidRPr="00333674">
        <w:rPr>
          <w:rFonts w:ascii="Century Gothic" w:hAnsi="Century Gothic"/>
        </w:rPr>
        <w:t xml:space="preserve">     </w:t>
      </w:r>
      <w:r w:rsidRPr="00333674">
        <w:rPr>
          <w:rFonts w:ascii="Century Gothic" w:hAnsi="Century Gothic"/>
        </w:rPr>
        <w:t xml:space="preserve">                </w:t>
      </w:r>
      <w:r w:rsidR="00146072" w:rsidRPr="00333674">
        <w:rPr>
          <w:rFonts w:ascii="Century Gothic" w:hAnsi="Century Gothic"/>
        </w:rPr>
        <w:t xml:space="preserve">        </w:t>
      </w:r>
      <w:r w:rsidR="00F824BA">
        <w:rPr>
          <w:rFonts w:ascii="Century Gothic" w:hAnsi="Century Gothic"/>
        </w:rPr>
        <w:tab/>
        <w:t xml:space="preserve">    </w:t>
      </w:r>
      <w:r w:rsidR="00DF623E">
        <w:rPr>
          <w:rFonts w:ascii="Century Gothic" w:hAnsi="Century Gothic"/>
        </w:rPr>
        <w:t>13</w:t>
      </w:r>
    </w:p>
    <w:p w:rsidR="00F52521" w:rsidRPr="00333674" w:rsidRDefault="00F52521">
      <w:pPr>
        <w:jc w:val="both"/>
        <w:rPr>
          <w:rFonts w:ascii="Century Gothic" w:hAnsi="Century Gothic"/>
        </w:rPr>
      </w:pPr>
      <w:r w:rsidRPr="00333674">
        <w:rPr>
          <w:rFonts w:ascii="Century Gothic" w:hAnsi="Century Gothic"/>
        </w:rPr>
        <w:t>FINANCE COMMITTEE</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2</w:t>
      </w:r>
    </w:p>
    <w:p w:rsidR="00F52521" w:rsidRPr="00333674" w:rsidRDefault="00F52521">
      <w:pPr>
        <w:jc w:val="both"/>
        <w:rPr>
          <w:rFonts w:ascii="Century Gothic" w:hAnsi="Century Gothic"/>
        </w:rPr>
      </w:pPr>
      <w:r w:rsidRPr="00333674">
        <w:rPr>
          <w:rFonts w:ascii="Century Gothic" w:hAnsi="Century Gothic"/>
        </w:rPr>
        <w:t xml:space="preserve">FINANCIAL INFORMATION </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w:t>
      </w:r>
      <w:r w:rsidR="00DF623E">
        <w:rPr>
          <w:rFonts w:ascii="Century Gothic" w:hAnsi="Century Gothic"/>
        </w:rPr>
        <w:t>6</w:t>
      </w:r>
    </w:p>
    <w:p w:rsidR="00F52521" w:rsidRPr="00333674" w:rsidRDefault="00F52521">
      <w:pPr>
        <w:jc w:val="both"/>
        <w:rPr>
          <w:rFonts w:ascii="Century Gothic" w:hAnsi="Century Gothic"/>
        </w:rPr>
      </w:pPr>
      <w:r w:rsidRPr="00333674">
        <w:rPr>
          <w:rFonts w:ascii="Century Gothic" w:hAnsi="Century Gothic"/>
        </w:rPr>
        <w:tab/>
        <w:t>Regional Council</w:t>
      </w:r>
    </w:p>
    <w:p w:rsidR="00F52521" w:rsidRPr="00333674" w:rsidRDefault="00F52521">
      <w:pPr>
        <w:jc w:val="both"/>
        <w:rPr>
          <w:rFonts w:ascii="Century Gothic" w:hAnsi="Century Gothic"/>
        </w:rPr>
      </w:pPr>
      <w:r w:rsidRPr="00333674">
        <w:rPr>
          <w:rFonts w:ascii="Century Gothic" w:hAnsi="Century Gothic"/>
        </w:rPr>
        <w:tab/>
        <w:t xml:space="preserve">Budget Holders and Budget Monitors </w:t>
      </w:r>
    </w:p>
    <w:p w:rsidR="00F52521" w:rsidRPr="00333674" w:rsidRDefault="00F52521">
      <w:pPr>
        <w:jc w:val="both"/>
        <w:rPr>
          <w:rFonts w:ascii="Century Gothic" w:hAnsi="Century Gothic"/>
        </w:rPr>
      </w:pPr>
      <w:r w:rsidRPr="00333674">
        <w:rPr>
          <w:rFonts w:ascii="Century Gothic" w:hAnsi="Century Gothic"/>
        </w:rPr>
        <w:tab/>
        <w:t>Finance Committee</w:t>
      </w:r>
    </w:p>
    <w:p w:rsidR="00F52521" w:rsidRPr="00333674" w:rsidRDefault="00F52521">
      <w:pPr>
        <w:jc w:val="both"/>
        <w:rPr>
          <w:rFonts w:ascii="Century Gothic" w:hAnsi="Century Gothic"/>
        </w:rPr>
      </w:pPr>
      <w:r w:rsidRPr="00333674">
        <w:rPr>
          <w:rFonts w:ascii="Century Gothic" w:hAnsi="Century Gothic"/>
        </w:rPr>
        <w:t>INCOME</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4</w:t>
      </w:r>
    </w:p>
    <w:p w:rsidR="00F52521" w:rsidRPr="00333674" w:rsidRDefault="00F52521">
      <w:pPr>
        <w:jc w:val="both"/>
        <w:rPr>
          <w:rFonts w:ascii="Century Gothic" w:hAnsi="Century Gothic"/>
        </w:rPr>
      </w:pPr>
      <w:r w:rsidRPr="00333674">
        <w:rPr>
          <w:rFonts w:ascii="Century Gothic" w:hAnsi="Century Gothic"/>
        </w:rPr>
        <w:t>INDUSTRIAL ACTION HARDSHIP FUND</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w:t>
      </w:r>
      <w:r w:rsidR="00DF623E">
        <w:rPr>
          <w:rFonts w:ascii="Century Gothic" w:hAnsi="Century Gothic"/>
        </w:rPr>
        <w:t>3</w:t>
      </w:r>
    </w:p>
    <w:p w:rsidR="00F52521" w:rsidRPr="00333674" w:rsidRDefault="00F52521">
      <w:pPr>
        <w:jc w:val="both"/>
        <w:rPr>
          <w:rFonts w:ascii="Century Gothic" w:hAnsi="Century Gothic"/>
        </w:rPr>
      </w:pPr>
      <w:r w:rsidRPr="00333674">
        <w:rPr>
          <w:rFonts w:ascii="Century Gothic" w:hAnsi="Century Gothic"/>
        </w:rPr>
        <w:t xml:space="preserve">JIM HANDLAY INTERNATIONAL FUND </w:t>
      </w:r>
      <w:r w:rsidRPr="00333674">
        <w:rPr>
          <w:rFonts w:ascii="Century Gothic" w:hAnsi="Century Gothic"/>
        </w:rPr>
        <w:tab/>
      </w:r>
      <w:r w:rsidRPr="00333674">
        <w:rPr>
          <w:rFonts w:ascii="Century Gothic" w:hAnsi="Century Gothic"/>
        </w:rPr>
        <w:tab/>
      </w:r>
      <w:r w:rsidR="00D5753C"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3</w:t>
      </w:r>
    </w:p>
    <w:p w:rsidR="00F52521" w:rsidRPr="00333674" w:rsidRDefault="00F52521">
      <w:pPr>
        <w:jc w:val="both"/>
        <w:rPr>
          <w:rFonts w:ascii="Century Gothic" w:hAnsi="Century Gothic"/>
        </w:rPr>
      </w:pPr>
      <w:r w:rsidRPr="00333674">
        <w:rPr>
          <w:rFonts w:ascii="Century Gothic" w:hAnsi="Century Gothic"/>
        </w:rPr>
        <w:t>LOSS OF EARNINGS</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w:t>
      </w:r>
      <w:r w:rsidR="00872720" w:rsidRPr="00333674">
        <w:rPr>
          <w:rFonts w:ascii="Century Gothic" w:hAnsi="Century Gothic"/>
        </w:rPr>
        <w:t xml:space="preserve">        </w:t>
      </w:r>
      <w:r w:rsidR="00146072" w:rsidRPr="00333674">
        <w:rPr>
          <w:rFonts w:ascii="Century Gothic" w:hAnsi="Century Gothic"/>
        </w:rPr>
        <w:t xml:space="preserve">        </w:t>
      </w:r>
      <w:r w:rsidR="00F824BA">
        <w:rPr>
          <w:rFonts w:ascii="Century Gothic" w:hAnsi="Century Gothic"/>
        </w:rPr>
        <w:t xml:space="preserve">         </w:t>
      </w:r>
      <w:r w:rsidR="00DF623E">
        <w:rPr>
          <w:rFonts w:ascii="Century Gothic" w:hAnsi="Century Gothic"/>
        </w:rPr>
        <w:t>15</w:t>
      </w:r>
    </w:p>
    <w:p w:rsidR="00F52521" w:rsidRPr="00333674" w:rsidRDefault="00F52521">
      <w:pPr>
        <w:jc w:val="both"/>
        <w:rPr>
          <w:rFonts w:ascii="Century Gothic" w:hAnsi="Century Gothic"/>
        </w:rPr>
      </w:pPr>
      <w:r w:rsidRPr="00333674">
        <w:rPr>
          <w:rFonts w:ascii="Century Gothic" w:hAnsi="Century Gothic"/>
        </w:rPr>
        <w:t xml:space="preserve">MEETINGS – ELIGIBILITY TO CLAIM </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w:t>
      </w:r>
      <w:r w:rsidR="00146072" w:rsidRPr="00333674">
        <w:rPr>
          <w:rFonts w:ascii="Century Gothic" w:hAnsi="Century Gothic"/>
        </w:rPr>
        <w:t xml:space="preserve">       </w:t>
      </w:r>
      <w:r w:rsidR="00C876EE" w:rsidRPr="00333674">
        <w:rPr>
          <w:rFonts w:ascii="Century Gothic" w:hAnsi="Century Gothic"/>
        </w:rPr>
        <w:t xml:space="preserve"> </w:t>
      </w:r>
      <w:r w:rsidR="00DF623E">
        <w:rPr>
          <w:rFonts w:ascii="Century Gothic" w:hAnsi="Century Gothic"/>
        </w:rPr>
        <w:tab/>
        <w:t xml:space="preserve"> 8&amp;9 </w:t>
      </w:r>
      <w:r w:rsidRPr="00333674">
        <w:rPr>
          <w:rFonts w:ascii="Century Gothic" w:hAnsi="Century Gothic"/>
        </w:rPr>
        <w:t>NATIONAL CONFERENCES</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1</w:t>
      </w:r>
      <w:r w:rsidR="00DF623E">
        <w:rPr>
          <w:rFonts w:ascii="Century Gothic" w:hAnsi="Century Gothic"/>
        </w:rPr>
        <w:t>3</w:t>
      </w:r>
    </w:p>
    <w:p w:rsidR="00F52521" w:rsidRPr="00333674" w:rsidRDefault="00F52521">
      <w:pPr>
        <w:jc w:val="both"/>
        <w:rPr>
          <w:rFonts w:ascii="Century Gothic" w:hAnsi="Century Gothic"/>
        </w:rPr>
      </w:pPr>
      <w:r w:rsidRPr="00333674">
        <w:rPr>
          <w:rFonts w:ascii="Century Gothic" w:hAnsi="Century Gothic"/>
        </w:rPr>
        <w:t xml:space="preserve">RAFFLE AND </w:t>
      </w:r>
      <w:r w:rsidR="00DF623E">
        <w:rPr>
          <w:rFonts w:ascii="Century Gothic" w:hAnsi="Century Gothic"/>
        </w:rPr>
        <w:t>DRAWS</w:t>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t xml:space="preserve">               7</w:t>
      </w:r>
    </w:p>
    <w:p w:rsidR="00F52521" w:rsidRPr="00333674" w:rsidRDefault="00F52521">
      <w:pPr>
        <w:jc w:val="both"/>
        <w:rPr>
          <w:rFonts w:ascii="Century Gothic" w:hAnsi="Century Gothic"/>
        </w:rPr>
      </w:pPr>
      <w:r w:rsidRPr="00333674">
        <w:rPr>
          <w:rFonts w:ascii="Century Gothic" w:hAnsi="Century Gothic"/>
        </w:rPr>
        <w:t>REGIONAL CO</w:t>
      </w:r>
      <w:r w:rsidR="00DF623E">
        <w:rPr>
          <w:rFonts w:ascii="Century Gothic" w:hAnsi="Century Gothic"/>
        </w:rPr>
        <w:t>UNCIL</w:t>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t xml:space="preserve">               9</w:t>
      </w:r>
    </w:p>
    <w:p w:rsidR="00F52521" w:rsidRPr="00333674" w:rsidRDefault="00F52521">
      <w:pPr>
        <w:jc w:val="both"/>
        <w:rPr>
          <w:rFonts w:ascii="Century Gothic" w:hAnsi="Century Gothic"/>
          <w:b/>
          <w:sz w:val="28"/>
          <w:u w:val="single"/>
        </w:rPr>
      </w:pPr>
      <w:r w:rsidRPr="00333674">
        <w:rPr>
          <w:rFonts w:ascii="Century Gothic" w:hAnsi="Century Gothic"/>
        </w:rPr>
        <w:t>REGIONAL FINANCIAL STANDING ORDERS /</w:t>
      </w:r>
      <w:r w:rsidR="00DF623E">
        <w:rPr>
          <w:rFonts w:ascii="Century Gothic" w:hAnsi="Century Gothic"/>
        </w:rPr>
        <w:t xml:space="preserve"> </w:t>
      </w:r>
      <w:r w:rsidRPr="00333674">
        <w:rPr>
          <w:rFonts w:ascii="Century Gothic" w:hAnsi="Century Gothic"/>
        </w:rPr>
        <w:t>UPDATES</w:t>
      </w:r>
      <w:r w:rsidRPr="00333674">
        <w:rPr>
          <w:rFonts w:ascii="Century Gothic" w:hAnsi="Century Gothic"/>
        </w:rPr>
        <w:tab/>
      </w:r>
      <w:r w:rsidRPr="00333674">
        <w:rPr>
          <w:rFonts w:ascii="Century Gothic" w:hAnsi="Century Gothic"/>
        </w:rPr>
        <w:tab/>
      </w:r>
      <w:r w:rsidRPr="00333674">
        <w:rPr>
          <w:rFonts w:ascii="Century Gothic" w:hAnsi="Century Gothic"/>
        </w:rPr>
        <w:tab/>
      </w:r>
      <w:r w:rsidR="00D5753C" w:rsidRPr="00333674">
        <w:rPr>
          <w:rFonts w:ascii="Century Gothic" w:hAnsi="Century Gothic"/>
        </w:rPr>
        <w:tab/>
      </w:r>
      <w:r w:rsidRPr="00333674">
        <w:rPr>
          <w:rFonts w:ascii="Century Gothic" w:hAnsi="Century Gothic"/>
        </w:rPr>
        <w:tab/>
        <w:t xml:space="preserve">               3</w:t>
      </w:r>
    </w:p>
    <w:p w:rsidR="00F52521" w:rsidRPr="00333674" w:rsidRDefault="00F52521">
      <w:pPr>
        <w:jc w:val="both"/>
        <w:rPr>
          <w:rFonts w:ascii="Century Gothic" w:hAnsi="Century Gothic"/>
        </w:rPr>
      </w:pPr>
      <w:r w:rsidRPr="00333674">
        <w:rPr>
          <w:rFonts w:ascii="Century Gothic" w:hAnsi="Century Gothic"/>
        </w:rPr>
        <w:t xml:space="preserve">REGIONAL FUNDING </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2 </w:t>
      </w:r>
    </w:p>
    <w:p w:rsidR="00F52521" w:rsidRPr="00333674" w:rsidRDefault="00F52521">
      <w:pPr>
        <w:jc w:val="both"/>
        <w:rPr>
          <w:rFonts w:ascii="Century Gothic" w:hAnsi="Century Gothic"/>
        </w:rPr>
      </w:pPr>
      <w:r w:rsidRPr="00333674">
        <w:rPr>
          <w:rFonts w:ascii="Century Gothic" w:hAnsi="Century Gothic"/>
        </w:rPr>
        <w:t>REGIONAL SOCIAL EVENTS AT NATIONAL</w:t>
      </w:r>
      <w:r w:rsidR="00DF623E">
        <w:rPr>
          <w:rFonts w:ascii="Century Gothic" w:hAnsi="Century Gothic"/>
        </w:rPr>
        <w:t xml:space="preserve"> CONFERENCES</w:t>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t xml:space="preserve">               7</w:t>
      </w:r>
    </w:p>
    <w:p w:rsidR="00F52521" w:rsidRPr="00333674" w:rsidRDefault="00F52521">
      <w:pPr>
        <w:jc w:val="both"/>
        <w:rPr>
          <w:rFonts w:ascii="Century Gothic" w:hAnsi="Century Gothic"/>
        </w:rPr>
      </w:pPr>
      <w:r w:rsidRPr="00333674">
        <w:rPr>
          <w:rFonts w:ascii="Century Gothic" w:hAnsi="Century Gothic"/>
        </w:rPr>
        <w:t>SPONSORSHIP</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w:t>
      </w:r>
      <w:r w:rsidR="00F824BA">
        <w:rPr>
          <w:rFonts w:ascii="Century Gothic" w:hAnsi="Century Gothic"/>
        </w:rPr>
        <w:tab/>
        <w:t xml:space="preserve">      </w:t>
      </w:r>
      <w:r w:rsidRPr="00333674">
        <w:rPr>
          <w:rFonts w:ascii="Century Gothic" w:hAnsi="Century Gothic"/>
        </w:rPr>
        <w:t>6</w:t>
      </w:r>
    </w:p>
    <w:p w:rsidR="00F52521" w:rsidRPr="00333674" w:rsidRDefault="00F52521">
      <w:pPr>
        <w:jc w:val="both"/>
        <w:rPr>
          <w:rFonts w:ascii="Century Gothic" w:hAnsi="Century Gothic"/>
        </w:rPr>
      </w:pPr>
      <w:r w:rsidRPr="00333674">
        <w:rPr>
          <w:rFonts w:ascii="Century Gothic" w:hAnsi="Century Gothic"/>
        </w:rPr>
        <w:t>SUBSIST</w:t>
      </w:r>
      <w:r w:rsidR="00DF623E">
        <w:rPr>
          <w:rFonts w:ascii="Century Gothic" w:hAnsi="Century Gothic"/>
        </w:rPr>
        <w:t xml:space="preserve">ENCE </w:t>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t xml:space="preserve">              10&amp;11</w:t>
      </w:r>
    </w:p>
    <w:p w:rsidR="00F52521" w:rsidRPr="00333674" w:rsidRDefault="00F52521">
      <w:pPr>
        <w:jc w:val="both"/>
        <w:rPr>
          <w:rFonts w:ascii="Century Gothic" w:hAnsi="Century Gothic"/>
        </w:rPr>
      </w:pPr>
      <w:r w:rsidRPr="00333674">
        <w:rPr>
          <w:rFonts w:ascii="Century Gothic" w:hAnsi="Century Gothic"/>
        </w:rPr>
        <w:t>TAX</w:t>
      </w:r>
      <w:r w:rsidR="00DF623E">
        <w:rPr>
          <w:rFonts w:ascii="Century Gothic" w:hAnsi="Century Gothic"/>
        </w:rPr>
        <w:t>IS</w:t>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t xml:space="preserve">             10</w:t>
      </w:r>
    </w:p>
    <w:p w:rsidR="00F52521" w:rsidRPr="00333674" w:rsidRDefault="00F52521">
      <w:pPr>
        <w:jc w:val="both"/>
        <w:rPr>
          <w:rFonts w:ascii="Century Gothic" w:hAnsi="Century Gothic"/>
        </w:rPr>
      </w:pPr>
      <w:r w:rsidRPr="00333674">
        <w:rPr>
          <w:rFonts w:ascii="Century Gothic" w:hAnsi="Century Gothic"/>
        </w:rPr>
        <w:t>TRAVEL EXPENSE</w:t>
      </w:r>
      <w:r w:rsidR="00F824BA">
        <w:rPr>
          <w:rFonts w:ascii="Century Gothic" w:hAnsi="Century Gothic"/>
        </w:rPr>
        <w:t>S</w:t>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r>
      <w:r w:rsidR="00DF623E">
        <w:rPr>
          <w:rFonts w:ascii="Century Gothic" w:hAnsi="Century Gothic"/>
        </w:rPr>
        <w:tab/>
        <w:t xml:space="preserve">                 </w:t>
      </w:r>
      <w:r w:rsidR="00DF623E">
        <w:rPr>
          <w:rFonts w:ascii="Century Gothic" w:hAnsi="Century Gothic"/>
        </w:rPr>
        <w:tab/>
        <w:t xml:space="preserve">        9&amp;10</w:t>
      </w:r>
    </w:p>
    <w:p w:rsidR="00F52521" w:rsidRPr="00333674" w:rsidRDefault="00F52521">
      <w:pPr>
        <w:jc w:val="both"/>
        <w:rPr>
          <w:rFonts w:ascii="Century Gothic" w:hAnsi="Century Gothic"/>
        </w:rPr>
      </w:pPr>
      <w:r w:rsidRPr="00333674">
        <w:rPr>
          <w:rFonts w:ascii="Century Gothic" w:hAnsi="Century Gothic"/>
        </w:rPr>
        <w:tab/>
        <w:t>Public Transport</w:t>
      </w:r>
    </w:p>
    <w:p w:rsidR="00F52521" w:rsidRPr="00333674" w:rsidRDefault="00F52521">
      <w:pPr>
        <w:jc w:val="both"/>
        <w:rPr>
          <w:rFonts w:ascii="Century Gothic" w:hAnsi="Century Gothic"/>
        </w:rPr>
      </w:pPr>
      <w:r w:rsidRPr="00333674">
        <w:rPr>
          <w:rFonts w:ascii="Century Gothic" w:hAnsi="Century Gothic"/>
        </w:rPr>
        <w:tab/>
        <w:t>Mileage – Private Car &amp; Cycle</w:t>
      </w:r>
    </w:p>
    <w:p w:rsidR="00F52521" w:rsidRPr="00333674" w:rsidRDefault="00F52521">
      <w:pPr>
        <w:jc w:val="both"/>
        <w:rPr>
          <w:rFonts w:ascii="Century Gothic" w:hAnsi="Century Gothic"/>
        </w:rPr>
      </w:pPr>
      <w:r w:rsidRPr="00333674">
        <w:rPr>
          <w:rFonts w:ascii="Century Gothic" w:hAnsi="Century Gothic"/>
        </w:rPr>
        <w:tab/>
        <w:t>Car Allowance Supplement</w:t>
      </w:r>
    </w:p>
    <w:p w:rsidR="00F52521" w:rsidRPr="00333674" w:rsidRDefault="00F52521">
      <w:pPr>
        <w:jc w:val="both"/>
        <w:rPr>
          <w:rFonts w:ascii="Century Gothic" w:hAnsi="Century Gothic"/>
        </w:rPr>
      </w:pPr>
      <w:r w:rsidRPr="00333674">
        <w:rPr>
          <w:rFonts w:ascii="Century Gothic" w:hAnsi="Century Gothic"/>
        </w:rPr>
        <w:t>WHITLEY COUNCIL EXPENSES</w:t>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r>
      <w:r w:rsidRPr="00333674">
        <w:rPr>
          <w:rFonts w:ascii="Century Gothic" w:hAnsi="Century Gothic"/>
        </w:rPr>
        <w:tab/>
        <w:t xml:space="preserve">               </w:t>
      </w:r>
      <w:r w:rsidR="00F824BA">
        <w:rPr>
          <w:rFonts w:ascii="Century Gothic" w:hAnsi="Century Gothic"/>
        </w:rPr>
        <w:tab/>
        <w:t xml:space="preserve">     </w:t>
      </w:r>
      <w:r w:rsidR="00DF623E">
        <w:rPr>
          <w:rFonts w:ascii="Century Gothic" w:hAnsi="Century Gothic"/>
        </w:rPr>
        <w:t>9</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lastRenderedPageBreak/>
        <w:t>The Regional Financial Standing Orders outline the controls exercised over the Lay Budget and is intended as a guide for Budget Holders, Budget Monitors and Regional Activists.</w:t>
      </w:r>
    </w:p>
    <w:p w:rsidR="00F52521" w:rsidRPr="00333674" w:rsidRDefault="00F52521">
      <w:pPr>
        <w:pStyle w:val="Heading1"/>
        <w:rPr>
          <w:rFonts w:ascii="Century Gothic" w:hAnsi="Century Gothic"/>
        </w:rPr>
      </w:pPr>
      <w:r w:rsidRPr="00333674">
        <w:rPr>
          <w:rFonts w:ascii="Century Gothic" w:hAnsi="Century Gothic"/>
          <w:u w:val="none"/>
        </w:rPr>
        <w:t>1.</w:t>
      </w:r>
      <w:r w:rsidRPr="00333674">
        <w:rPr>
          <w:rFonts w:ascii="Century Gothic" w:hAnsi="Century Gothic"/>
          <w:u w:val="none"/>
        </w:rPr>
        <w:tab/>
      </w:r>
      <w:r w:rsidRPr="00333674">
        <w:rPr>
          <w:rFonts w:ascii="Century Gothic" w:hAnsi="Century Gothic"/>
        </w:rPr>
        <w:t xml:space="preserve">FINANCE COMMITTEE </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 xml:space="preserve">The Finance Committee is accountable to the Regional Council for all finances in the Region relating to the Lay Member Budget.  The Finance Committee is elected once a year from the membership of the Regional Council at the Annual General Meeting.  </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 xml:space="preserve">The Finance Committee is responsible for producing the Regional Budget, in line with UNISON’s objectives, which is approved by the Regional Council at its Annual General Meeting.  The Budget is prepared in consultation with the Regional Convenors, Budget Holders (designated staff) and Chairs of Committees and Groups. </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szCs w:val="24"/>
        </w:rPr>
      </w:pPr>
      <w:r w:rsidRPr="00333674">
        <w:rPr>
          <w:rFonts w:ascii="Century Gothic" w:hAnsi="Century Gothic"/>
        </w:rPr>
        <w:t xml:space="preserve">Although </w:t>
      </w:r>
      <w:r w:rsidRPr="00333674">
        <w:rPr>
          <w:rFonts w:ascii="Century Gothic" w:hAnsi="Century Gothic"/>
          <w:szCs w:val="24"/>
        </w:rPr>
        <w:t xml:space="preserve">Budget Holders in conjunction with Budget Monitors are responsible for monitoring their Committee’s/Group’s Action Plans and allocation of funding, the Finance Committee has overall responsibility for monitoring the Region’s finances. </w:t>
      </w:r>
    </w:p>
    <w:p w:rsidR="00F52521" w:rsidRPr="00333674" w:rsidRDefault="00F52521">
      <w:pPr>
        <w:jc w:val="both"/>
        <w:rPr>
          <w:rFonts w:ascii="Century Gothic" w:hAnsi="Century Gothic"/>
          <w:szCs w:val="24"/>
        </w:rPr>
      </w:pPr>
    </w:p>
    <w:p w:rsidR="00F52521" w:rsidRPr="00333674" w:rsidRDefault="00F52521">
      <w:pPr>
        <w:jc w:val="both"/>
        <w:rPr>
          <w:rFonts w:ascii="Century Gothic" w:hAnsi="Century Gothic"/>
          <w:szCs w:val="24"/>
        </w:rPr>
      </w:pPr>
      <w:r w:rsidRPr="00333674">
        <w:rPr>
          <w:rFonts w:ascii="Century Gothic" w:hAnsi="Century Gothic"/>
          <w:szCs w:val="24"/>
        </w:rPr>
        <w:t>The composition of the Committee is:</w:t>
      </w:r>
    </w:p>
    <w:p w:rsidR="00F52521" w:rsidRPr="00333674" w:rsidRDefault="00F52521">
      <w:pPr>
        <w:jc w:val="both"/>
        <w:rPr>
          <w:rFonts w:ascii="Century Gothic" w:hAnsi="Century Gothic"/>
          <w:szCs w:val="24"/>
        </w:rPr>
      </w:pPr>
    </w:p>
    <w:p w:rsidR="00F52521" w:rsidRPr="00333674" w:rsidRDefault="00333674" w:rsidP="00333674">
      <w:pPr>
        <w:pStyle w:val="ListParagraph"/>
        <w:numPr>
          <w:ilvl w:val="0"/>
          <w:numId w:val="21"/>
        </w:numPr>
        <w:jc w:val="both"/>
        <w:rPr>
          <w:rFonts w:ascii="Century Gothic" w:hAnsi="Century Gothic"/>
          <w:sz w:val="24"/>
          <w:szCs w:val="24"/>
        </w:rPr>
      </w:pPr>
      <w:r w:rsidRPr="00333674">
        <w:rPr>
          <w:rFonts w:ascii="Century Gothic" w:hAnsi="Century Gothic"/>
          <w:sz w:val="24"/>
          <w:szCs w:val="24"/>
        </w:rPr>
        <w:t>2 Co-</w:t>
      </w:r>
      <w:r w:rsidR="00F52521" w:rsidRPr="00333674">
        <w:rPr>
          <w:rFonts w:ascii="Century Gothic" w:hAnsi="Century Gothic"/>
          <w:sz w:val="24"/>
          <w:szCs w:val="24"/>
        </w:rPr>
        <w:t>Chair</w:t>
      </w:r>
      <w:r w:rsidRPr="00333674">
        <w:rPr>
          <w:rFonts w:ascii="Century Gothic" w:hAnsi="Century Gothic"/>
          <w:sz w:val="24"/>
          <w:szCs w:val="24"/>
        </w:rPr>
        <w:t>s</w:t>
      </w:r>
      <w:r w:rsidR="00F52521" w:rsidRPr="00333674">
        <w:rPr>
          <w:rFonts w:ascii="Century Gothic" w:hAnsi="Century Gothic"/>
          <w:sz w:val="24"/>
          <w:szCs w:val="24"/>
        </w:rPr>
        <w:t xml:space="preserve"> of the Committee (elected at the Regional Council’s Annual General Meeting) </w:t>
      </w:r>
    </w:p>
    <w:p w:rsidR="00F52521" w:rsidRPr="00333674" w:rsidRDefault="00A92077" w:rsidP="00333674">
      <w:pPr>
        <w:pStyle w:val="ListParagraph"/>
        <w:numPr>
          <w:ilvl w:val="0"/>
          <w:numId w:val="21"/>
        </w:numPr>
        <w:jc w:val="both"/>
        <w:rPr>
          <w:rFonts w:ascii="Century Gothic" w:hAnsi="Century Gothic"/>
          <w:sz w:val="24"/>
          <w:szCs w:val="24"/>
        </w:rPr>
      </w:pPr>
      <w:r w:rsidRPr="00333674">
        <w:rPr>
          <w:rFonts w:ascii="Century Gothic" w:hAnsi="Century Gothic"/>
          <w:sz w:val="24"/>
          <w:szCs w:val="24"/>
        </w:rPr>
        <w:t xml:space="preserve">12 </w:t>
      </w:r>
      <w:r w:rsidR="00F52521" w:rsidRPr="00333674">
        <w:rPr>
          <w:rFonts w:ascii="Century Gothic" w:hAnsi="Century Gothic"/>
          <w:sz w:val="24"/>
          <w:szCs w:val="24"/>
        </w:rPr>
        <w:t>dir</w:t>
      </w:r>
      <w:r w:rsidR="001528C7" w:rsidRPr="00333674">
        <w:rPr>
          <w:rFonts w:ascii="Century Gothic" w:hAnsi="Century Gothic"/>
          <w:sz w:val="24"/>
          <w:szCs w:val="24"/>
        </w:rPr>
        <w:t xml:space="preserve">ectly elected seats, of which:  </w:t>
      </w:r>
      <w:r w:rsidRPr="00333674">
        <w:rPr>
          <w:rFonts w:ascii="Century Gothic" w:hAnsi="Century Gothic"/>
          <w:sz w:val="24"/>
          <w:szCs w:val="24"/>
        </w:rPr>
        <w:t>6</w:t>
      </w:r>
      <w:r w:rsidR="00F52521" w:rsidRPr="00333674">
        <w:rPr>
          <w:rFonts w:ascii="Century Gothic" w:hAnsi="Century Gothic"/>
          <w:sz w:val="24"/>
          <w:szCs w:val="24"/>
        </w:rPr>
        <w:t xml:space="preserve"> general seats and </w:t>
      </w:r>
      <w:r w:rsidRPr="00333674">
        <w:rPr>
          <w:rFonts w:ascii="Century Gothic" w:hAnsi="Century Gothic"/>
          <w:sz w:val="24"/>
          <w:szCs w:val="24"/>
        </w:rPr>
        <w:t>6</w:t>
      </w:r>
      <w:r w:rsidR="00F52521" w:rsidRPr="00333674">
        <w:rPr>
          <w:rFonts w:ascii="Century Gothic" w:hAnsi="Century Gothic"/>
          <w:sz w:val="24"/>
          <w:szCs w:val="24"/>
        </w:rPr>
        <w:t xml:space="preserve"> women seats </w:t>
      </w:r>
    </w:p>
    <w:p w:rsidR="00A92077" w:rsidRPr="00333674" w:rsidRDefault="00A92077" w:rsidP="00333674">
      <w:pPr>
        <w:pStyle w:val="ListParagraph"/>
        <w:numPr>
          <w:ilvl w:val="0"/>
          <w:numId w:val="21"/>
        </w:numPr>
        <w:jc w:val="both"/>
        <w:rPr>
          <w:rFonts w:ascii="Century Gothic" w:hAnsi="Century Gothic"/>
          <w:sz w:val="24"/>
          <w:szCs w:val="24"/>
        </w:rPr>
      </w:pPr>
      <w:r w:rsidRPr="00333674">
        <w:rPr>
          <w:rFonts w:ascii="Century Gothic" w:hAnsi="Century Gothic"/>
          <w:sz w:val="24"/>
          <w:szCs w:val="24"/>
        </w:rPr>
        <w:t>1 representative elected by each recognised Self Organised Group and the</w:t>
      </w:r>
    </w:p>
    <w:p w:rsidR="00A92077" w:rsidRPr="00333674" w:rsidRDefault="00A92077" w:rsidP="00333674">
      <w:pPr>
        <w:pStyle w:val="ListParagraph"/>
        <w:numPr>
          <w:ilvl w:val="0"/>
          <w:numId w:val="21"/>
        </w:numPr>
        <w:jc w:val="both"/>
        <w:rPr>
          <w:rFonts w:ascii="Century Gothic" w:hAnsi="Century Gothic"/>
          <w:sz w:val="24"/>
          <w:szCs w:val="24"/>
        </w:rPr>
      </w:pPr>
      <w:r w:rsidRPr="00333674">
        <w:rPr>
          <w:rFonts w:ascii="Century Gothic" w:hAnsi="Century Gothic"/>
          <w:sz w:val="24"/>
          <w:szCs w:val="24"/>
        </w:rPr>
        <w:t>Young Members’ Forum</w:t>
      </w:r>
    </w:p>
    <w:p w:rsidR="00A92077" w:rsidRPr="00333674" w:rsidRDefault="00A92077" w:rsidP="00333674">
      <w:pPr>
        <w:pStyle w:val="ListParagraph"/>
        <w:numPr>
          <w:ilvl w:val="0"/>
          <w:numId w:val="21"/>
        </w:numPr>
        <w:jc w:val="both"/>
        <w:rPr>
          <w:rFonts w:ascii="Century Gothic" w:hAnsi="Century Gothic"/>
          <w:sz w:val="24"/>
          <w:szCs w:val="24"/>
        </w:rPr>
      </w:pPr>
      <w:r w:rsidRPr="00333674">
        <w:rPr>
          <w:rFonts w:ascii="Century Gothic" w:hAnsi="Century Gothic"/>
          <w:sz w:val="24"/>
          <w:szCs w:val="24"/>
        </w:rPr>
        <w:t>1 representative elected by each Service Group</w:t>
      </w:r>
    </w:p>
    <w:p w:rsidR="00F52521" w:rsidRPr="00333674" w:rsidRDefault="00F52521">
      <w:pPr>
        <w:jc w:val="both"/>
        <w:rPr>
          <w:rFonts w:ascii="Century Gothic" w:hAnsi="Century Gothic"/>
          <w:szCs w:val="24"/>
        </w:rPr>
      </w:pPr>
    </w:p>
    <w:p w:rsidR="00F52521" w:rsidRPr="00333674" w:rsidRDefault="00F52521">
      <w:pPr>
        <w:jc w:val="both"/>
        <w:rPr>
          <w:rFonts w:ascii="Century Gothic" w:hAnsi="Century Gothic"/>
          <w:szCs w:val="24"/>
        </w:rPr>
      </w:pPr>
      <w:r w:rsidRPr="00333674">
        <w:rPr>
          <w:rFonts w:ascii="Century Gothic" w:hAnsi="Century Gothic"/>
          <w:szCs w:val="24"/>
        </w:rPr>
        <w:t xml:space="preserve">The Regional Convenor, Deputy Regional Convenors, members of the NEC for the Region and NEC members in the Region who occupy National Service Group or reserved seats, have the right to attend the Finance Committee and speak but </w:t>
      </w:r>
      <w:r w:rsidRPr="00333674">
        <w:rPr>
          <w:rFonts w:ascii="Century Gothic" w:hAnsi="Century Gothic"/>
          <w:szCs w:val="24"/>
          <w:u w:val="single"/>
        </w:rPr>
        <w:t>not vote</w:t>
      </w:r>
      <w:r w:rsidRPr="00333674">
        <w:rPr>
          <w:rFonts w:ascii="Century Gothic" w:hAnsi="Century Gothic"/>
          <w:szCs w:val="24"/>
        </w:rPr>
        <w:t xml:space="preserve"> (</w:t>
      </w:r>
      <w:r w:rsidRPr="00333674">
        <w:rPr>
          <w:rFonts w:ascii="Century Gothic" w:hAnsi="Century Gothic"/>
          <w:i/>
          <w:szCs w:val="24"/>
        </w:rPr>
        <w:t>unless elected to the Committee</w:t>
      </w:r>
      <w:r w:rsidRPr="00333674">
        <w:rPr>
          <w:rFonts w:ascii="Century Gothic" w:hAnsi="Century Gothic"/>
          <w:szCs w:val="24"/>
        </w:rPr>
        <w:t>).</w:t>
      </w:r>
    </w:p>
    <w:p w:rsidR="00F52521" w:rsidRPr="00333674" w:rsidRDefault="00F52521">
      <w:pPr>
        <w:pStyle w:val="Heading1"/>
        <w:rPr>
          <w:rFonts w:ascii="Century Gothic" w:hAnsi="Century Gothic"/>
          <w:szCs w:val="24"/>
        </w:rPr>
      </w:pPr>
      <w:r w:rsidRPr="00333674">
        <w:rPr>
          <w:rFonts w:ascii="Century Gothic" w:hAnsi="Century Gothic"/>
          <w:szCs w:val="24"/>
          <w:u w:val="none"/>
        </w:rPr>
        <w:t>2.</w:t>
      </w:r>
      <w:r w:rsidRPr="00333674">
        <w:rPr>
          <w:rFonts w:ascii="Century Gothic" w:hAnsi="Century Gothic"/>
          <w:szCs w:val="24"/>
          <w:u w:val="none"/>
        </w:rPr>
        <w:tab/>
      </w:r>
      <w:r w:rsidRPr="00333674">
        <w:rPr>
          <w:rFonts w:ascii="Century Gothic" w:hAnsi="Century Gothic"/>
          <w:szCs w:val="24"/>
        </w:rPr>
        <w:t xml:space="preserve">REGIONAL FUNDING </w:t>
      </w:r>
    </w:p>
    <w:p w:rsidR="00F52521" w:rsidRPr="00333674" w:rsidRDefault="00F52521">
      <w:pPr>
        <w:jc w:val="both"/>
        <w:rPr>
          <w:rFonts w:ascii="Century Gothic" w:hAnsi="Century Gothic"/>
          <w:b/>
        </w:rPr>
      </w:pPr>
    </w:p>
    <w:p w:rsidR="00F52521" w:rsidRPr="00333674" w:rsidRDefault="00F52521">
      <w:pPr>
        <w:jc w:val="both"/>
        <w:rPr>
          <w:rFonts w:ascii="Century Gothic" w:hAnsi="Century Gothic"/>
        </w:rPr>
      </w:pPr>
      <w:r w:rsidRPr="00333674">
        <w:rPr>
          <w:rFonts w:ascii="Century Gothic" w:hAnsi="Century Gothic"/>
        </w:rPr>
        <w:t xml:space="preserve">The Region receives a sum of money in quarterly instalments to fund regional lay activities.  The payment, which is determined by the National Executive Council, is made from Subscription Income and Regional Pool funding.  There are, in addition, some smaller sources of income e.g. interest on Assets, course fees, etc. </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 xml:space="preserve">The Chair of the Finance Committee and the Regional Secretary are responsible for the funds of the Regional Council, and ensure that no financial liabilities are incurred or payments made except under the authorisation of the Regional Council.  </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 xml:space="preserve">Bids for funding from the Regional Pool must be in line with the National criteria and submitted to the Regional </w:t>
      </w:r>
      <w:r w:rsidR="000873C8" w:rsidRPr="00333674">
        <w:rPr>
          <w:rFonts w:ascii="Century Gothic" w:hAnsi="Century Gothic"/>
        </w:rPr>
        <w:t>Publicity</w:t>
      </w:r>
      <w:r w:rsidR="001B5C5C" w:rsidRPr="00333674">
        <w:rPr>
          <w:rFonts w:ascii="Century Gothic" w:hAnsi="Century Gothic"/>
        </w:rPr>
        <w:t xml:space="preserve"> and Campaigning</w:t>
      </w:r>
      <w:r w:rsidRPr="00333674">
        <w:rPr>
          <w:rFonts w:ascii="Century Gothic" w:hAnsi="Century Gothic"/>
        </w:rPr>
        <w:t xml:space="preserve"> Committee. </w:t>
      </w:r>
    </w:p>
    <w:p w:rsidR="00F52521" w:rsidRPr="00333674" w:rsidRDefault="00F52521">
      <w:pPr>
        <w:pStyle w:val="Heading1"/>
        <w:rPr>
          <w:rFonts w:ascii="Century Gothic" w:hAnsi="Century Gothic"/>
        </w:rPr>
      </w:pPr>
      <w:r w:rsidRPr="00333674">
        <w:rPr>
          <w:rFonts w:ascii="Century Gothic" w:hAnsi="Century Gothic"/>
          <w:u w:val="none"/>
        </w:rPr>
        <w:lastRenderedPageBreak/>
        <w:t>3.</w:t>
      </w:r>
      <w:r w:rsidRPr="00333674">
        <w:rPr>
          <w:rFonts w:ascii="Century Gothic" w:hAnsi="Century Gothic"/>
          <w:u w:val="none"/>
        </w:rPr>
        <w:tab/>
      </w:r>
      <w:r w:rsidRPr="00333674">
        <w:rPr>
          <w:rFonts w:ascii="Century Gothic" w:hAnsi="Century Gothic"/>
        </w:rPr>
        <w:t>INDUSTRIAL ACTION HARDSHIP FUND</w:t>
      </w:r>
      <w:r w:rsidRPr="00333674">
        <w:rPr>
          <w:rFonts w:ascii="Century Gothic" w:hAnsi="Century Gothic"/>
          <w:b w:val="0"/>
          <w:i/>
          <w:u w:val="none"/>
        </w:rPr>
        <w:t xml:space="preserve"> </w:t>
      </w:r>
      <w:r w:rsidRPr="00333674">
        <w:rPr>
          <w:rFonts w:ascii="Century Gothic" w:hAnsi="Century Gothic"/>
        </w:rPr>
        <w:t xml:space="preserve"> </w:t>
      </w:r>
    </w:p>
    <w:p w:rsidR="00F52521" w:rsidRPr="00333674" w:rsidRDefault="00F52521">
      <w:pPr>
        <w:rPr>
          <w:rFonts w:ascii="Century Gothic" w:hAnsi="Century Gothic"/>
        </w:rPr>
      </w:pPr>
    </w:p>
    <w:p w:rsidR="00F52521" w:rsidRPr="00333674" w:rsidRDefault="00F52521">
      <w:pPr>
        <w:pStyle w:val="BodyText"/>
        <w:jc w:val="both"/>
        <w:rPr>
          <w:rFonts w:ascii="Century Gothic" w:hAnsi="Century Gothic"/>
          <w:sz w:val="24"/>
        </w:rPr>
      </w:pPr>
      <w:r w:rsidRPr="00333674">
        <w:rPr>
          <w:rFonts w:ascii="Century Gothic" w:hAnsi="Century Gothic"/>
          <w:sz w:val="24"/>
        </w:rPr>
        <w:t xml:space="preserve">The Regional Industrial Action Hardship Fund is separate from the General Lay Fund.  It is maintained at an appropriate level as determined by the Regional Council, from time to time by means of transfers from the General Lay Fund, donations from Branches and other donations.  It is only used to support UNISON industrial action within the </w:t>
      </w:r>
      <w:smartTag w:uri="urn:schemas-microsoft-com:office:smarttags" w:element="PersonName">
        <w:r w:rsidRPr="00333674">
          <w:rPr>
            <w:rFonts w:ascii="Century Gothic" w:hAnsi="Century Gothic"/>
            <w:sz w:val="24"/>
          </w:rPr>
          <w:t>South East Region</w:t>
        </w:r>
      </w:smartTag>
      <w:r w:rsidRPr="00333674">
        <w:rPr>
          <w:rFonts w:ascii="Century Gothic" w:hAnsi="Century Gothic"/>
          <w:sz w:val="24"/>
        </w:rPr>
        <w:t xml:space="preserve">, or UNISON members taking such action.   Applications for funding must be submitted in writing by a Branch Officer to the Regional Council/Committee.  In an emergency a minimum of 4 members of the Convenors Group, Chairs of Strategic Committees and the Regional Secretary may agree donations of up to a limit of £5,000. </w:t>
      </w:r>
    </w:p>
    <w:p w:rsidR="00DD61D9" w:rsidRPr="00333674" w:rsidRDefault="00DD61D9">
      <w:pPr>
        <w:pStyle w:val="BodyText"/>
        <w:jc w:val="both"/>
        <w:rPr>
          <w:rFonts w:ascii="Century Gothic" w:hAnsi="Century Gothic"/>
          <w:sz w:val="24"/>
        </w:rPr>
      </w:pPr>
    </w:p>
    <w:p w:rsidR="00F52521" w:rsidRPr="00333674" w:rsidRDefault="00F52521">
      <w:pPr>
        <w:jc w:val="both"/>
        <w:rPr>
          <w:rFonts w:ascii="Century Gothic" w:hAnsi="Century Gothic"/>
        </w:rPr>
      </w:pPr>
      <w:r w:rsidRPr="00333674">
        <w:rPr>
          <w:rFonts w:ascii="Century Gothic" w:hAnsi="Century Gothic"/>
          <w:b/>
        </w:rPr>
        <w:t>4.</w:t>
      </w:r>
      <w:r w:rsidRPr="00333674">
        <w:rPr>
          <w:rFonts w:ascii="Century Gothic" w:hAnsi="Century Gothic"/>
          <w:b/>
        </w:rPr>
        <w:tab/>
      </w:r>
      <w:r w:rsidRPr="00333674">
        <w:rPr>
          <w:rFonts w:ascii="Century Gothic" w:hAnsi="Century Gothic"/>
          <w:b/>
          <w:u w:val="single"/>
        </w:rPr>
        <w:t>JIM HANDLAY INTERNATIONAL FUND</w:t>
      </w:r>
      <w:r w:rsidRPr="00333674">
        <w:rPr>
          <w:rFonts w:ascii="Century Gothic" w:hAnsi="Century Gothic"/>
          <w:b/>
        </w:rPr>
        <w:t xml:space="preserve"> </w:t>
      </w:r>
    </w:p>
    <w:p w:rsidR="00F52521" w:rsidRPr="00333674" w:rsidRDefault="00F52521">
      <w:pPr>
        <w:jc w:val="both"/>
        <w:rPr>
          <w:rFonts w:ascii="Century Gothic" w:hAnsi="Century Gothic"/>
        </w:rPr>
      </w:pPr>
    </w:p>
    <w:p w:rsidR="00F52521" w:rsidRPr="00333674" w:rsidRDefault="006D1E33">
      <w:pPr>
        <w:pStyle w:val="BodyText2"/>
        <w:rPr>
          <w:rFonts w:ascii="Century Gothic" w:hAnsi="Century Gothic"/>
        </w:rPr>
      </w:pPr>
      <w:r w:rsidRPr="00333674">
        <w:rPr>
          <w:rFonts w:ascii="Century Gothic" w:hAnsi="Century Gothic"/>
        </w:rPr>
        <w:t>This is to fund international</w:t>
      </w:r>
      <w:r w:rsidR="00F52521" w:rsidRPr="00333674">
        <w:rPr>
          <w:rFonts w:ascii="Century Gothic" w:hAnsi="Century Gothic"/>
        </w:rPr>
        <w:t xml:space="preserve"> events of an educational nature.  Bids can be made by any Committee/Group in consultation with the Regional International Relations Committee and the Regional Education, Training and Development Committee.  The bid must be explicit about the educational value and context of the planned event, the amount of funding required and a</w:t>
      </w:r>
      <w:r w:rsidR="00295F06" w:rsidRPr="00333674">
        <w:rPr>
          <w:rFonts w:ascii="Century Gothic" w:hAnsi="Century Gothic"/>
        </w:rPr>
        <w:t xml:space="preserve">pproved by the Finance </w:t>
      </w:r>
      <w:r w:rsidR="00F52521" w:rsidRPr="00333674">
        <w:rPr>
          <w:rFonts w:ascii="Century Gothic" w:hAnsi="Century Gothic"/>
        </w:rPr>
        <w:t xml:space="preserve">Committee.  </w:t>
      </w:r>
    </w:p>
    <w:p w:rsidR="00F52521" w:rsidRPr="00333674" w:rsidRDefault="00F52521">
      <w:pPr>
        <w:pStyle w:val="Heading1"/>
        <w:rPr>
          <w:rFonts w:ascii="Century Gothic" w:hAnsi="Century Gothic"/>
        </w:rPr>
      </w:pPr>
      <w:r w:rsidRPr="00333674">
        <w:rPr>
          <w:rFonts w:ascii="Century Gothic" w:hAnsi="Century Gothic"/>
          <w:u w:val="none"/>
        </w:rPr>
        <w:t>5.</w:t>
      </w:r>
      <w:r w:rsidRPr="00333674">
        <w:rPr>
          <w:rFonts w:ascii="Century Gothic" w:hAnsi="Century Gothic"/>
          <w:u w:val="none"/>
        </w:rPr>
        <w:tab/>
      </w:r>
      <w:r w:rsidRPr="00333674">
        <w:rPr>
          <w:rFonts w:ascii="Century Gothic" w:hAnsi="Century Gothic"/>
        </w:rPr>
        <w:t>ANNUAL ACCOUNTS</w:t>
      </w:r>
    </w:p>
    <w:p w:rsidR="00F52521" w:rsidRPr="00333674" w:rsidRDefault="00F52521">
      <w:pPr>
        <w:jc w:val="both"/>
        <w:rPr>
          <w:rFonts w:ascii="Century Gothic" w:hAnsi="Century Gothic"/>
          <w:b/>
        </w:rPr>
      </w:pPr>
    </w:p>
    <w:p w:rsidR="00F52521" w:rsidRPr="00333674" w:rsidRDefault="00F52521">
      <w:pPr>
        <w:pStyle w:val="BodyText"/>
        <w:rPr>
          <w:rFonts w:ascii="Century Gothic" w:hAnsi="Century Gothic"/>
          <w:sz w:val="24"/>
        </w:rPr>
      </w:pPr>
      <w:r w:rsidRPr="00333674">
        <w:rPr>
          <w:rFonts w:ascii="Century Gothic" w:hAnsi="Century Gothic"/>
          <w:sz w:val="24"/>
        </w:rPr>
        <w:t xml:space="preserve">The accounts are prepared by the Chair of the Finance Committee and the Regional Secretary at the end of the financial year (31 December) and then audited and submitted to the annual meeting of the Regional Council. </w:t>
      </w:r>
    </w:p>
    <w:p w:rsidR="00F52521" w:rsidRPr="00333674" w:rsidRDefault="00F52521">
      <w:pPr>
        <w:pStyle w:val="BodyText"/>
        <w:rPr>
          <w:rFonts w:ascii="Century Gothic" w:hAnsi="Century Gothic"/>
          <w:sz w:val="24"/>
        </w:rPr>
      </w:pPr>
    </w:p>
    <w:p w:rsidR="00F52521" w:rsidRPr="00333674" w:rsidRDefault="00F52521">
      <w:pPr>
        <w:pStyle w:val="BodyText"/>
        <w:rPr>
          <w:rFonts w:ascii="Century Gothic" w:hAnsi="Century Gothic"/>
          <w:sz w:val="24"/>
        </w:rPr>
      </w:pPr>
      <w:r w:rsidRPr="00333674">
        <w:rPr>
          <w:rFonts w:ascii="Century Gothic" w:hAnsi="Century Gothic"/>
          <w:sz w:val="24"/>
        </w:rPr>
        <w:t>Two Auditors are elected by the Regional Council.  Any member of a Branch within the Region may be nominated for these posts.  If the AGM fails to elect Lay Auditors, professional Auditors will be appointed.</w:t>
      </w:r>
    </w:p>
    <w:p w:rsidR="00F52521" w:rsidRPr="00333674" w:rsidRDefault="00F52521">
      <w:pPr>
        <w:pStyle w:val="BodyText"/>
        <w:rPr>
          <w:rFonts w:ascii="Century Gothic" w:hAnsi="Century Gothic"/>
          <w:sz w:val="24"/>
        </w:rPr>
      </w:pPr>
    </w:p>
    <w:p w:rsidR="00F52521" w:rsidRPr="00333674" w:rsidRDefault="00F52521">
      <w:pPr>
        <w:pStyle w:val="BodyText"/>
        <w:rPr>
          <w:rFonts w:ascii="Century Gothic" w:hAnsi="Century Gothic"/>
          <w:sz w:val="24"/>
          <w:szCs w:val="24"/>
        </w:rPr>
      </w:pPr>
      <w:r w:rsidRPr="00333674">
        <w:rPr>
          <w:rFonts w:ascii="Century Gothic" w:hAnsi="Century Gothic"/>
          <w:sz w:val="24"/>
        </w:rPr>
        <w:t xml:space="preserve">A copy of the annual statement of accounts is sent to the Secretary of each Branch in </w:t>
      </w:r>
      <w:r w:rsidRPr="00333674">
        <w:rPr>
          <w:rFonts w:ascii="Century Gothic" w:hAnsi="Century Gothic"/>
          <w:sz w:val="24"/>
          <w:szCs w:val="24"/>
        </w:rPr>
        <w:t>the Region and to each member of the Regional Council prior to the Annual General Meeting.</w:t>
      </w:r>
    </w:p>
    <w:p w:rsidR="00F52521" w:rsidRPr="00333674" w:rsidRDefault="00F52521">
      <w:pPr>
        <w:pStyle w:val="BodyText"/>
        <w:jc w:val="center"/>
        <w:rPr>
          <w:rFonts w:ascii="Century Gothic" w:hAnsi="Century Gothic"/>
          <w:sz w:val="24"/>
          <w:szCs w:val="24"/>
        </w:rPr>
      </w:pPr>
    </w:p>
    <w:p w:rsidR="00F52521" w:rsidRPr="00333674" w:rsidRDefault="00F52521">
      <w:pPr>
        <w:pStyle w:val="BodyText"/>
        <w:jc w:val="center"/>
        <w:rPr>
          <w:rFonts w:ascii="Century Gothic" w:hAnsi="Century Gothic"/>
          <w:b/>
          <w:sz w:val="24"/>
          <w:szCs w:val="24"/>
        </w:rPr>
      </w:pPr>
      <w:r w:rsidRPr="00333674">
        <w:rPr>
          <w:rFonts w:ascii="Century Gothic" w:hAnsi="Century Gothic"/>
          <w:b/>
          <w:sz w:val="24"/>
          <w:szCs w:val="24"/>
        </w:rPr>
        <w:t>-------</w:t>
      </w:r>
      <w:proofErr w:type="spellStart"/>
      <w:proofErr w:type="gramStart"/>
      <w:r w:rsidRPr="00333674">
        <w:rPr>
          <w:rFonts w:ascii="Century Gothic" w:hAnsi="Century Gothic"/>
          <w:b/>
          <w:sz w:val="24"/>
          <w:szCs w:val="24"/>
        </w:rPr>
        <w:t>oOo</w:t>
      </w:r>
      <w:proofErr w:type="spellEnd"/>
      <w:proofErr w:type="gramEnd"/>
      <w:r w:rsidRPr="00333674">
        <w:rPr>
          <w:rFonts w:ascii="Century Gothic" w:hAnsi="Century Gothic"/>
          <w:b/>
          <w:sz w:val="24"/>
          <w:szCs w:val="24"/>
        </w:rPr>
        <w:t>-------</w:t>
      </w:r>
    </w:p>
    <w:p w:rsidR="00F52521" w:rsidRPr="00333674" w:rsidRDefault="00F52521">
      <w:pPr>
        <w:pStyle w:val="BodyText"/>
        <w:rPr>
          <w:rFonts w:ascii="Century Gothic" w:hAnsi="Century Gothic"/>
          <w:sz w:val="24"/>
          <w:szCs w:val="24"/>
        </w:rPr>
      </w:pPr>
    </w:p>
    <w:p w:rsidR="00F52521" w:rsidRPr="00333674" w:rsidRDefault="00F52521">
      <w:pPr>
        <w:pStyle w:val="BodyText"/>
        <w:rPr>
          <w:rFonts w:ascii="Century Gothic" w:hAnsi="Century Gothic"/>
          <w:b/>
          <w:sz w:val="24"/>
          <w:szCs w:val="24"/>
          <w:u w:val="single"/>
        </w:rPr>
      </w:pPr>
      <w:r w:rsidRPr="00333674">
        <w:rPr>
          <w:rFonts w:ascii="Century Gothic" w:hAnsi="Century Gothic"/>
          <w:b/>
          <w:sz w:val="24"/>
          <w:szCs w:val="24"/>
          <w:u w:val="single"/>
        </w:rPr>
        <w:t>REGIONAL FINANCIAL STANDING ORDERS</w:t>
      </w:r>
      <w:r w:rsidR="00DF623E">
        <w:rPr>
          <w:rFonts w:ascii="Century Gothic" w:hAnsi="Century Gothic"/>
          <w:b/>
          <w:sz w:val="24"/>
          <w:szCs w:val="24"/>
          <w:u w:val="single"/>
        </w:rPr>
        <w:t xml:space="preserve"> </w:t>
      </w:r>
      <w:r w:rsidRPr="00333674">
        <w:rPr>
          <w:rFonts w:ascii="Century Gothic" w:hAnsi="Century Gothic"/>
          <w:b/>
          <w:sz w:val="24"/>
          <w:szCs w:val="24"/>
          <w:u w:val="single"/>
        </w:rPr>
        <w:t>/</w:t>
      </w:r>
      <w:r w:rsidR="00DF623E">
        <w:rPr>
          <w:rFonts w:ascii="Century Gothic" w:hAnsi="Century Gothic"/>
          <w:b/>
          <w:sz w:val="24"/>
          <w:szCs w:val="24"/>
          <w:u w:val="single"/>
        </w:rPr>
        <w:t xml:space="preserve"> </w:t>
      </w:r>
      <w:r w:rsidRPr="00333674">
        <w:rPr>
          <w:rFonts w:ascii="Century Gothic" w:hAnsi="Century Gothic"/>
          <w:b/>
          <w:sz w:val="24"/>
          <w:szCs w:val="24"/>
          <w:u w:val="single"/>
        </w:rPr>
        <w:t>UPDATES</w:t>
      </w:r>
    </w:p>
    <w:p w:rsidR="00F52521" w:rsidRPr="00333674" w:rsidRDefault="00F52521">
      <w:pPr>
        <w:pStyle w:val="BodyText"/>
        <w:rPr>
          <w:rFonts w:ascii="Century Gothic" w:hAnsi="Century Gothic"/>
          <w:sz w:val="24"/>
          <w:szCs w:val="24"/>
        </w:rPr>
      </w:pPr>
    </w:p>
    <w:p w:rsidR="00F52521" w:rsidRPr="00333674" w:rsidRDefault="00F52521">
      <w:pPr>
        <w:jc w:val="both"/>
        <w:rPr>
          <w:rFonts w:ascii="Century Gothic" w:hAnsi="Century Gothic"/>
          <w:szCs w:val="24"/>
        </w:rPr>
      </w:pPr>
      <w:r w:rsidRPr="00333674">
        <w:rPr>
          <w:rFonts w:ascii="Century Gothic" w:hAnsi="Century Gothic"/>
          <w:szCs w:val="24"/>
        </w:rPr>
        <w:t>Are issued to:</w:t>
      </w:r>
    </w:p>
    <w:p w:rsidR="00F52521" w:rsidRPr="00333674" w:rsidRDefault="00F52521">
      <w:pPr>
        <w:jc w:val="both"/>
        <w:rPr>
          <w:rFonts w:ascii="Century Gothic" w:hAnsi="Century Gothic"/>
          <w:szCs w:val="24"/>
        </w:rPr>
      </w:pPr>
    </w:p>
    <w:p w:rsidR="00F52521" w:rsidRPr="00333674" w:rsidRDefault="00F52521" w:rsidP="00333674">
      <w:pPr>
        <w:pStyle w:val="ListParagraph"/>
        <w:numPr>
          <w:ilvl w:val="0"/>
          <w:numId w:val="22"/>
        </w:numPr>
        <w:jc w:val="both"/>
        <w:rPr>
          <w:rFonts w:ascii="Century Gothic" w:hAnsi="Century Gothic"/>
          <w:sz w:val="24"/>
          <w:szCs w:val="24"/>
        </w:rPr>
      </w:pPr>
      <w:r w:rsidRPr="00333674">
        <w:rPr>
          <w:rFonts w:ascii="Century Gothic" w:hAnsi="Century Gothic"/>
          <w:sz w:val="24"/>
          <w:szCs w:val="24"/>
        </w:rPr>
        <w:t>Budget Holders</w:t>
      </w:r>
    </w:p>
    <w:p w:rsidR="00F52521" w:rsidRPr="00333674" w:rsidRDefault="00F52521" w:rsidP="00333674">
      <w:pPr>
        <w:pStyle w:val="ListParagraph"/>
        <w:numPr>
          <w:ilvl w:val="0"/>
          <w:numId w:val="22"/>
        </w:numPr>
        <w:jc w:val="both"/>
        <w:rPr>
          <w:rFonts w:ascii="Century Gothic" w:hAnsi="Century Gothic"/>
          <w:sz w:val="24"/>
          <w:szCs w:val="24"/>
        </w:rPr>
      </w:pPr>
      <w:r w:rsidRPr="00333674">
        <w:rPr>
          <w:rFonts w:ascii="Century Gothic" w:hAnsi="Century Gothic"/>
          <w:sz w:val="24"/>
          <w:szCs w:val="24"/>
        </w:rPr>
        <w:t xml:space="preserve">All members of the Regional Council </w:t>
      </w:r>
      <w:r w:rsidRPr="00333674">
        <w:rPr>
          <w:rFonts w:ascii="Century Gothic" w:hAnsi="Century Gothic"/>
          <w:sz w:val="24"/>
          <w:szCs w:val="24"/>
        </w:rPr>
        <w:tab/>
      </w:r>
    </w:p>
    <w:p w:rsidR="00F52521" w:rsidRPr="00333674" w:rsidRDefault="00F52521" w:rsidP="00333674">
      <w:pPr>
        <w:pStyle w:val="ListParagraph"/>
        <w:numPr>
          <w:ilvl w:val="0"/>
          <w:numId w:val="22"/>
        </w:numPr>
        <w:jc w:val="both"/>
        <w:rPr>
          <w:rFonts w:ascii="Century Gothic" w:hAnsi="Century Gothic"/>
          <w:sz w:val="24"/>
          <w:szCs w:val="24"/>
        </w:rPr>
      </w:pPr>
      <w:r w:rsidRPr="00333674">
        <w:rPr>
          <w:rFonts w:ascii="Century Gothic" w:hAnsi="Century Gothic"/>
          <w:sz w:val="24"/>
          <w:szCs w:val="24"/>
        </w:rPr>
        <w:t xml:space="preserve">NEC Members, Regional Convenors, Chairs of Committees and Groups </w:t>
      </w:r>
    </w:p>
    <w:p w:rsidR="00F52521" w:rsidRPr="00333674" w:rsidRDefault="00F52521">
      <w:pPr>
        <w:jc w:val="both"/>
        <w:rPr>
          <w:rFonts w:ascii="Century Gothic" w:hAnsi="Century Gothic"/>
          <w:szCs w:val="24"/>
        </w:rPr>
      </w:pPr>
    </w:p>
    <w:p w:rsidR="00F52521" w:rsidRPr="00333674" w:rsidRDefault="00F52521">
      <w:pPr>
        <w:jc w:val="both"/>
        <w:rPr>
          <w:rFonts w:ascii="Century Gothic" w:hAnsi="Century Gothic"/>
          <w:szCs w:val="24"/>
          <w:u w:val="single"/>
        </w:rPr>
      </w:pPr>
      <w:r w:rsidRPr="00333674">
        <w:rPr>
          <w:rFonts w:ascii="Century Gothic" w:hAnsi="Century Gothic"/>
          <w:b/>
          <w:szCs w:val="24"/>
          <w:u w:val="single"/>
        </w:rPr>
        <w:t>SECTION A - MANAGING THE REGIONAL LAY ACTIVITY ACCOUNT</w:t>
      </w:r>
    </w:p>
    <w:p w:rsidR="00F52521" w:rsidRPr="00333674" w:rsidRDefault="00F52521">
      <w:pPr>
        <w:jc w:val="both"/>
        <w:rPr>
          <w:rFonts w:ascii="Century Gothic" w:hAnsi="Century Gothic"/>
          <w:szCs w:val="24"/>
        </w:rPr>
      </w:pPr>
    </w:p>
    <w:p w:rsidR="00F52521" w:rsidRPr="00333674" w:rsidRDefault="00F52521">
      <w:pPr>
        <w:jc w:val="both"/>
        <w:rPr>
          <w:rFonts w:ascii="Century Gothic" w:hAnsi="Century Gothic"/>
          <w:szCs w:val="24"/>
        </w:rPr>
      </w:pPr>
      <w:r w:rsidRPr="00333674">
        <w:rPr>
          <w:rFonts w:ascii="Century Gothic" w:hAnsi="Century Gothic"/>
          <w:szCs w:val="24"/>
        </w:rPr>
        <w:t>This section sets out how the lay account operates except for those matters relating to the payment of expenses.</w:t>
      </w:r>
    </w:p>
    <w:p w:rsidR="00F52521" w:rsidRDefault="00F52521">
      <w:pPr>
        <w:jc w:val="both"/>
        <w:rPr>
          <w:rFonts w:ascii="Century Gothic" w:hAnsi="Century Gothic"/>
        </w:rPr>
      </w:pPr>
    </w:p>
    <w:p w:rsidR="00333674" w:rsidRPr="00333674" w:rsidRDefault="00333674">
      <w:pPr>
        <w:jc w:val="both"/>
        <w:rPr>
          <w:rFonts w:ascii="Century Gothic" w:hAnsi="Century Gothic"/>
        </w:rPr>
      </w:pPr>
    </w:p>
    <w:p w:rsidR="00F52521" w:rsidRPr="00333674" w:rsidRDefault="00F52521">
      <w:pPr>
        <w:jc w:val="both"/>
        <w:rPr>
          <w:rFonts w:ascii="Century Gothic" w:hAnsi="Century Gothic"/>
          <w:b/>
        </w:rPr>
      </w:pPr>
      <w:r w:rsidRPr="00333674">
        <w:rPr>
          <w:rFonts w:ascii="Century Gothic" w:hAnsi="Century Gothic"/>
          <w:b/>
        </w:rPr>
        <w:lastRenderedPageBreak/>
        <w:t>A.1</w:t>
      </w:r>
      <w:r w:rsidRPr="00333674">
        <w:rPr>
          <w:rFonts w:ascii="Century Gothic" w:hAnsi="Century Gothic"/>
          <w:b/>
        </w:rPr>
        <w:tab/>
        <w:t>ADMINISTRATION</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The lay activity account is administered on behalf of the Regional Council by the Regional Secretary or his/her nominee(s).</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The administrative and financial year of the Regional Council shall run from</w:t>
      </w:r>
      <w:r w:rsidR="009C180C" w:rsidRPr="00333674">
        <w:rPr>
          <w:rFonts w:ascii="Century Gothic" w:hAnsi="Century Gothic"/>
        </w:rPr>
        <w:t xml:space="preserve"> </w:t>
      </w:r>
      <w:r w:rsidRPr="00333674">
        <w:rPr>
          <w:rFonts w:ascii="Century Gothic" w:hAnsi="Century Gothic"/>
        </w:rPr>
        <w:t>1</w:t>
      </w:r>
      <w:r w:rsidRPr="00333674">
        <w:rPr>
          <w:rFonts w:ascii="Century Gothic" w:hAnsi="Century Gothic"/>
          <w:vertAlign w:val="superscript"/>
        </w:rPr>
        <w:t>st</w:t>
      </w:r>
      <w:r w:rsidRPr="00333674">
        <w:rPr>
          <w:rFonts w:ascii="Century Gothic" w:hAnsi="Century Gothic"/>
        </w:rPr>
        <w:t xml:space="preserve"> January to 31</w:t>
      </w:r>
      <w:r w:rsidRPr="00333674">
        <w:rPr>
          <w:rFonts w:ascii="Century Gothic" w:hAnsi="Century Gothic"/>
          <w:vertAlign w:val="superscript"/>
        </w:rPr>
        <w:t>st</w:t>
      </w:r>
      <w:r w:rsidRPr="00333674">
        <w:rPr>
          <w:rFonts w:ascii="Century Gothic" w:hAnsi="Century Gothic"/>
        </w:rPr>
        <w:t xml:space="preserve"> December each year. </w:t>
      </w:r>
    </w:p>
    <w:p w:rsidR="00E664C2" w:rsidRPr="00333674" w:rsidRDefault="00E664C2">
      <w:pPr>
        <w:jc w:val="both"/>
        <w:rPr>
          <w:rFonts w:ascii="Century Gothic" w:hAnsi="Century Gothic"/>
        </w:rPr>
      </w:pPr>
    </w:p>
    <w:p w:rsidR="00F52521" w:rsidRPr="00333674" w:rsidRDefault="00F52521">
      <w:pPr>
        <w:jc w:val="both"/>
        <w:rPr>
          <w:rFonts w:ascii="Century Gothic" w:hAnsi="Century Gothic"/>
          <w:b/>
        </w:rPr>
      </w:pPr>
      <w:r w:rsidRPr="00333674">
        <w:rPr>
          <w:rFonts w:ascii="Century Gothic" w:hAnsi="Century Gothic"/>
          <w:b/>
        </w:rPr>
        <w:t>A.2</w:t>
      </w:r>
      <w:r w:rsidRPr="00333674">
        <w:rPr>
          <w:rFonts w:ascii="Century Gothic" w:hAnsi="Century Gothic"/>
          <w:b/>
        </w:rPr>
        <w:tab/>
        <w:t>ACCOUNTS</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The Region's accounts are held with Unity Trust Bank</w:t>
      </w:r>
      <w:r w:rsidR="00A53B9F" w:rsidRPr="00333674">
        <w:rPr>
          <w:rFonts w:ascii="Century Gothic" w:hAnsi="Century Gothic"/>
        </w:rPr>
        <w:t>.</w:t>
      </w:r>
      <w:r w:rsidR="00D5753C" w:rsidRPr="00333674">
        <w:rPr>
          <w:rFonts w:ascii="Century Gothic" w:hAnsi="Century Gothic"/>
        </w:rPr>
        <w:t xml:space="preserve"> </w:t>
      </w:r>
      <w:r w:rsidRPr="00333674">
        <w:rPr>
          <w:rFonts w:ascii="Century Gothic" w:hAnsi="Century Gothic"/>
        </w:rPr>
        <w:t xml:space="preserve">There are separate accounting arrangements for the Regional Lay Account, Industrial Action Hardship and Jimmy </w:t>
      </w:r>
      <w:proofErr w:type="spellStart"/>
      <w:r w:rsidRPr="00333674">
        <w:rPr>
          <w:rFonts w:ascii="Century Gothic" w:hAnsi="Century Gothic"/>
        </w:rPr>
        <w:t>Handlay</w:t>
      </w:r>
      <w:proofErr w:type="spellEnd"/>
      <w:r w:rsidRPr="00333674">
        <w:rPr>
          <w:rFonts w:ascii="Century Gothic" w:hAnsi="Century Gothic"/>
        </w:rPr>
        <w:t xml:space="preserve"> International Funds.</w:t>
      </w:r>
    </w:p>
    <w:p w:rsidR="00F52521" w:rsidRPr="00333674" w:rsidRDefault="00F52521">
      <w:pPr>
        <w:jc w:val="both"/>
        <w:rPr>
          <w:rFonts w:ascii="Century Gothic" w:hAnsi="Century Gothic"/>
          <w:b/>
        </w:rPr>
      </w:pPr>
    </w:p>
    <w:p w:rsidR="00F52521" w:rsidRPr="00333674" w:rsidRDefault="00F52521">
      <w:pPr>
        <w:jc w:val="both"/>
        <w:rPr>
          <w:rFonts w:ascii="Century Gothic" w:hAnsi="Century Gothic"/>
          <w:b/>
        </w:rPr>
      </w:pPr>
      <w:r w:rsidRPr="00333674">
        <w:rPr>
          <w:rFonts w:ascii="Century Gothic" w:hAnsi="Century Gothic"/>
          <w:b/>
        </w:rPr>
        <w:t>A.3</w:t>
      </w:r>
      <w:r w:rsidRPr="00333674">
        <w:rPr>
          <w:rFonts w:ascii="Century Gothic" w:hAnsi="Century Gothic"/>
          <w:b/>
        </w:rPr>
        <w:tab/>
        <w:t>INCOME</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 xml:space="preserve">Income to the Regional Lay Account is received from:                            </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w:t>
      </w:r>
      <w:proofErr w:type="spellStart"/>
      <w:r w:rsidRPr="00333674">
        <w:rPr>
          <w:rFonts w:ascii="Century Gothic" w:hAnsi="Century Gothic"/>
        </w:rPr>
        <w:t>i</w:t>
      </w:r>
      <w:proofErr w:type="spellEnd"/>
      <w:r w:rsidRPr="00333674">
        <w:rPr>
          <w:rFonts w:ascii="Century Gothic" w:hAnsi="Century Gothic"/>
        </w:rPr>
        <w:t xml:space="preserve">)  </w:t>
      </w:r>
      <w:r w:rsidRPr="00333674">
        <w:rPr>
          <w:rFonts w:ascii="Century Gothic" w:hAnsi="Century Gothic"/>
        </w:rPr>
        <w:tab/>
        <w:t>National Payments on a quarterly basis from</w:t>
      </w:r>
      <w:r w:rsidR="009C180C" w:rsidRPr="00333674">
        <w:rPr>
          <w:rFonts w:ascii="Century Gothic" w:hAnsi="Century Gothic"/>
        </w:rPr>
        <w:t xml:space="preserve"> the</w:t>
      </w:r>
      <w:r w:rsidRPr="00333674">
        <w:rPr>
          <w:rFonts w:ascii="Century Gothic" w:hAnsi="Century Gothic"/>
        </w:rPr>
        <w:t xml:space="preserve"> UNISON Finance Department.</w:t>
      </w:r>
    </w:p>
    <w:p w:rsidR="00F52521" w:rsidRPr="00333674" w:rsidRDefault="00F52521">
      <w:pPr>
        <w:jc w:val="both"/>
        <w:rPr>
          <w:rFonts w:ascii="Century Gothic" w:hAnsi="Century Gothic"/>
        </w:rPr>
      </w:pPr>
    </w:p>
    <w:p w:rsidR="00F52521" w:rsidRPr="00333674" w:rsidRDefault="00F52521" w:rsidP="00F52521">
      <w:pPr>
        <w:numPr>
          <w:ilvl w:val="0"/>
          <w:numId w:val="3"/>
        </w:numPr>
        <w:tabs>
          <w:tab w:val="clear" w:pos="720"/>
          <w:tab w:val="num" w:pos="567"/>
        </w:tabs>
        <w:jc w:val="both"/>
        <w:rPr>
          <w:rFonts w:ascii="Century Gothic" w:hAnsi="Century Gothic"/>
        </w:rPr>
      </w:pPr>
      <w:r w:rsidRPr="00333674">
        <w:rPr>
          <w:rFonts w:ascii="Century Gothic" w:hAnsi="Century Gothic"/>
        </w:rPr>
        <w:t>Regional Pool Funding.</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(iii)</w:t>
      </w:r>
      <w:r w:rsidRPr="00333674">
        <w:rPr>
          <w:rFonts w:ascii="Century Gothic" w:hAnsi="Century Gothic"/>
        </w:rPr>
        <w:tab/>
        <w:t>Interest on Assets.</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proofErr w:type="gramStart"/>
      <w:r w:rsidRPr="00333674">
        <w:rPr>
          <w:rFonts w:ascii="Century Gothic" w:hAnsi="Century Gothic"/>
        </w:rPr>
        <w:t>(iv)</w:t>
      </w:r>
      <w:r w:rsidRPr="00333674">
        <w:rPr>
          <w:rFonts w:ascii="Century Gothic" w:hAnsi="Century Gothic"/>
        </w:rPr>
        <w:tab/>
        <w:t>Recharge</w:t>
      </w:r>
      <w:proofErr w:type="gramEnd"/>
      <w:r w:rsidRPr="00333674">
        <w:rPr>
          <w:rFonts w:ascii="Century Gothic" w:hAnsi="Century Gothic"/>
        </w:rPr>
        <w:t xml:space="preserve"> of fee</w:t>
      </w:r>
      <w:r w:rsidR="00D04657" w:rsidRPr="00333674">
        <w:rPr>
          <w:rFonts w:ascii="Century Gothic" w:hAnsi="Century Gothic"/>
        </w:rPr>
        <w:t xml:space="preserve">s and other charges on Branches (see Appendix </w:t>
      </w:r>
      <w:r w:rsidR="00435C63" w:rsidRPr="00333674">
        <w:rPr>
          <w:rFonts w:ascii="Century Gothic" w:hAnsi="Century Gothic"/>
        </w:rPr>
        <w:t>6</w:t>
      </w:r>
      <w:r w:rsidR="00D04657" w:rsidRPr="00333674">
        <w:rPr>
          <w:rFonts w:ascii="Century Gothic" w:hAnsi="Century Gothic"/>
        </w:rPr>
        <w:t>)</w:t>
      </w:r>
    </w:p>
    <w:p w:rsidR="00F52521" w:rsidRPr="00333674" w:rsidRDefault="00F52521">
      <w:pPr>
        <w:jc w:val="both"/>
        <w:rPr>
          <w:rFonts w:ascii="Century Gothic" w:hAnsi="Century Gothic"/>
        </w:rPr>
      </w:pPr>
    </w:p>
    <w:p w:rsidR="00F52521" w:rsidRPr="00333674" w:rsidRDefault="00F52521" w:rsidP="00F52521">
      <w:pPr>
        <w:numPr>
          <w:ilvl w:val="0"/>
          <w:numId w:val="2"/>
        </w:numPr>
        <w:tabs>
          <w:tab w:val="clear" w:pos="720"/>
          <w:tab w:val="num" w:pos="567"/>
        </w:tabs>
        <w:jc w:val="both"/>
        <w:rPr>
          <w:rFonts w:ascii="Century Gothic" w:hAnsi="Century Gothic"/>
        </w:rPr>
      </w:pPr>
      <w:r w:rsidRPr="00333674">
        <w:rPr>
          <w:rFonts w:ascii="Century Gothic" w:hAnsi="Century Gothic"/>
        </w:rPr>
        <w:t>National Learning and Organising Services Directorate.</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proofErr w:type="gramStart"/>
      <w:r w:rsidRPr="00333674">
        <w:rPr>
          <w:rFonts w:ascii="Century Gothic" w:hAnsi="Century Gothic"/>
        </w:rPr>
        <w:t>(vi)</w:t>
      </w:r>
      <w:r w:rsidRPr="00333674">
        <w:rPr>
          <w:rFonts w:ascii="Century Gothic" w:hAnsi="Century Gothic"/>
        </w:rPr>
        <w:tab/>
        <w:t>Project</w:t>
      </w:r>
      <w:proofErr w:type="gramEnd"/>
      <w:r w:rsidRPr="00333674">
        <w:rPr>
          <w:rFonts w:ascii="Century Gothic" w:hAnsi="Century Gothic"/>
        </w:rPr>
        <w:t xml:space="preserve"> monies from external bodies e.g. SEEDA.</w:t>
      </w:r>
    </w:p>
    <w:p w:rsidR="00F52521" w:rsidRPr="00333674" w:rsidRDefault="00F52521">
      <w:pPr>
        <w:jc w:val="both"/>
        <w:rPr>
          <w:rFonts w:ascii="Century Gothic" w:hAnsi="Century Gothic"/>
          <w:b/>
        </w:rPr>
      </w:pPr>
    </w:p>
    <w:p w:rsidR="00F52521" w:rsidRPr="00333674" w:rsidRDefault="00F52521">
      <w:pPr>
        <w:jc w:val="both"/>
        <w:rPr>
          <w:rFonts w:ascii="Century Gothic" w:hAnsi="Century Gothic"/>
          <w:b/>
        </w:rPr>
      </w:pPr>
      <w:r w:rsidRPr="00333674">
        <w:rPr>
          <w:rFonts w:ascii="Century Gothic" w:hAnsi="Century Gothic"/>
          <w:b/>
        </w:rPr>
        <w:t>A.4</w:t>
      </w:r>
      <w:r w:rsidRPr="00333674">
        <w:rPr>
          <w:rFonts w:ascii="Century Gothic" w:hAnsi="Century Gothic"/>
          <w:b/>
        </w:rPr>
        <w:tab/>
        <w:t>BUDGETS</w:t>
      </w:r>
    </w:p>
    <w:p w:rsidR="00F52521" w:rsidRPr="00333674" w:rsidRDefault="00F52521">
      <w:pPr>
        <w:jc w:val="both"/>
        <w:rPr>
          <w:rFonts w:ascii="Century Gothic" w:hAnsi="Century Gothic"/>
          <w:b/>
        </w:rPr>
      </w:pPr>
    </w:p>
    <w:p w:rsidR="00F52521" w:rsidRPr="00333674" w:rsidRDefault="00F52521">
      <w:pPr>
        <w:jc w:val="both"/>
        <w:rPr>
          <w:rFonts w:ascii="Century Gothic" w:hAnsi="Century Gothic"/>
        </w:rPr>
      </w:pPr>
      <w:r w:rsidRPr="00333674">
        <w:rPr>
          <w:rFonts w:ascii="Century Gothic" w:hAnsi="Century Gothic"/>
        </w:rPr>
        <w:t xml:space="preserve">UNISON’s Budgets are set annually.  They are a basis of funding and measuring activities within the Region, and therefore </w:t>
      </w:r>
      <w:r w:rsidRPr="00333674">
        <w:rPr>
          <w:rFonts w:ascii="Century Gothic" w:hAnsi="Century Gothic"/>
          <w:u w:val="single"/>
        </w:rPr>
        <w:t>must be</w:t>
      </w:r>
      <w:r w:rsidRPr="00333674">
        <w:rPr>
          <w:rFonts w:ascii="Century Gothic" w:hAnsi="Century Gothic"/>
        </w:rPr>
        <w:t xml:space="preserve"> linked to income and in line with UNISON’s Objectives.</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The Regional Lay Budget and Action Plans will be approved annually by the Regional Council at its Annual General Meeting.  To enable Committees/Groups to plan for events, approval may be given by the Finance Committee for commitments which have to be made before the Regional Council’s Annual General Meeting.</w:t>
      </w:r>
    </w:p>
    <w:p w:rsidR="00F52521" w:rsidRPr="00333674" w:rsidRDefault="00F52521">
      <w:pPr>
        <w:jc w:val="both"/>
        <w:rPr>
          <w:rFonts w:ascii="Century Gothic" w:hAnsi="Century Gothic"/>
          <w:b/>
        </w:rPr>
      </w:pPr>
    </w:p>
    <w:p w:rsidR="00F52521" w:rsidRPr="00333674" w:rsidRDefault="00F52521">
      <w:pPr>
        <w:jc w:val="both"/>
        <w:rPr>
          <w:rFonts w:ascii="Century Gothic" w:hAnsi="Century Gothic"/>
        </w:rPr>
      </w:pPr>
      <w:r w:rsidRPr="00333674">
        <w:rPr>
          <w:rFonts w:ascii="Century Gothic" w:hAnsi="Century Gothic"/>
        </w:rPr>
        <w:t xml:space="preserve">Action Plans need to be drawn up by Committees/Groups, identifying activities linked to objectives against their Budget allocation.  </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 xml:space="preserve">Members of regional staff are nominated as ‘Budget Holders’, and the Chairs of Committees/Groups are the ‘Budget Monitors’. Budget Holders are responsible for authorising expenditure and monitoring their budget in line with the Regional </w:t>
      </w:r>
      <w:r w:rsidRPr="00333674">
        <w:rPr>
          <w:rFonts w:ascii="Century Gothic" w:hAnsi="Century Gothic"/>
        </w:rPr>
        <w:lastRenderedPageBreak/>
        <w:t>Financial Standing Orders.  Budget Monitors are responsible for monitoring their budget from a Lay Member perspective.</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 xml:space="preserve">Committees/Groups cannot spend money in excess of their allocated Budget without prior approval of the Finance Committee.  The Budget Holder, following consultation with the Budget Monitor, is responsible for submitting a written request clearly identifying the need for additional funding.  </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 xml:space="preserve">Committees/Groups may not </w:t>
      </w:r>
      <w:proofErr w:type="spellStart"/>
      <w:r w:rsidRPr="00333674">
        <w:rPr>
          <w:rFonts w:ascii="Century Gothic" w:hAnsi="Century Gothic"/>
        </w:rPr>
        <w:t>vi</w:t>
      </w:r>
      <w:r w:rsidR="00CF2C1C" w:rsidRPr="00333674">
        <w:rPr>
          <w:rFonts w:ascii="Century Gothic" w:hAnsi="Century Gothic"/>
        </w:rPr>
        <w:t>re</w:t>
      </w:r>
      <w:proofErr w:type="spellEnd"/>
      <w:r w:rsidRPr="00333674">
        <w:rPr>
          <w:rFonts w:ascii="Century Gothic" w:hAnsi="Century Gothic"/>
        </w:rPr>
        <w:t xml:space="preserve"> between their different budget heads nor commit funds for actions not specified in their Action Plan.   </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Only authorised Budget Holders can enter into contracts on behalf of UNISON.</w:t>
      </w:r>
    </w:p>
    <w:p w:rsidR="00F52521" w:rsidRPr="00333674" w:rsidRDefault="00F52521">
      <w:pPr>
        <w:jc w:val="both"/>
        <w:rPr>
          <w:rFonts w:ascii="Century Gothic" w:hAnsi="Century Gothic"/>
          <w:b/>
        </w:rPr>
      </w:pPr>
    </w:p>
    <w:p w:rsidR="00F75E47" w:rsidRPr="00333674" w:rsidRDefault="00F75E47">
      <w:pPr>
        <w:jc w:val="both"/>
        <w:rPr>
          <w:rFonts w:ascii="Century Gothic" w:hAnsi="Century Gothic"/>
        </w:rPr>
      </w:pPr>
      <w:r w:rsidRPr="00333674">
        <w:rPr>
          <w:rFonts w:ascii="Century Gothic" w:hAnsi="Century Gothic"/>
        </w:rPr>
        <w:t>Funding for attendance at an external body can only be agreed if there is specific funding to support the person in post in the committee/group’s budget.</w:t>
      </w:r>
    </w:p>
    <w:p w:rsidR="00D5753C" w:rsidRPr="00333674" w:rsidRDefault="00D5753C">
      <w:pPr>
        <w:jc w:val="both"/>
        <w:rPr>
          <w:rFonts w:ascii="Century Gothic" w:hAnsi="Century Gothic"/>
          <w:b/>
        </w:rPr>
      </w:pPr>
    </w:p>
    <w:p w:rsidR="00F52521" w:rsidRPr="00333674" w:rsidRDefault="00F52521">
      <w:pPr>
        <w:jc w:val="both"/>
        <w:rPr>
          <w:rFonts w:ascii="Century Gothic" w:hAnsi="Century Gothic"/>
          <w:b/>
        </w:rPr>
      </w:pPr>
      <w:r w:rsidRPr="00333674">
        <w:rPr>
          <w:rFonts w:ascii="Century Gothic" w:hAnsi="Century Gothic"/>
          <w:b/>
        </w:rPr>
        <w:t>A.5</w:t>
      </w:r>
      <w:r w:rsidRPr="00333674">
        <w:rPr>
          <w:rFonts w:ascii="Century Gothic" w:hAnsi="Century Gothic"/>
          <w:b/>
        </w:rPr>
        <w:tab/>
        <w:t>AUTHORISATION OF EXPENDITURE</w:t>
      </w:r>
    </w:p>
    <w:p w:rsidR="00F52521" w:rsidRPr="00333674" w:rsidRDefault="00F52521">
      <w:pPr>
        <w:ind w:left="564" w:firstLine="3"/>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 xml:space="preserve">Authorisation of expenditure not in the Committee/Group’s Action Plan, should relate to a </w:t>
      </w:r>
      <w:r w:rsidRPr="00333674">
        <w:rPr>
          <w:rFonts w:ascii="Century Gothic" w:hAnsi="Century Gothic"/>
          <w:b/>
        </w:rPr>
        <w:t xml:space="preserve">clear minute </w:t>
      </w:r>
      <w:r w:rsidRPr="00333674">
        <w:rPr>
          <w:rFonts w:ascii="Century Gothic" w:hAnsi="Century Gothic"/>
        </w:rPr>
        <w:t>of that Committee/Group, stating the amount and to whom payable, or from a minute of the Regional</w:t>
      </w:r>
      <w:r w:rsidRPr="00333674">
        <w:rPr>
          <w:rFonts w:ascii="Century Gothic" w:hAnsi="Century Gothic"/>
          <w:b/>
        </w:rPr>
        <w:t xml:space="preserve"> </w:t>
      </w:r>
      <w:r w:rsidRPr="00333674">
        <w:rPr>
          <w:rFonts w:ascii="Century Gothic" w:hAnsi="Century Gothic"/>
        </w:rPr>
        <w:t xml:space="preserve">Council. </w:t>
      </w:r>
    </w:p>
    <w:p w:rsidR="00B91032" w:rsidRPr="00333674" w:rsidRDefault="00B91032">
      <w:pPr>
        <w:jc w:val="both"/>
        <w:rPr>
          <w:rFonts w:ascii="Century Gothic" w:hAnsi="Century Gothic"/>
        </w:rPr>
      </w:pPr>
    </w:p>
    <w:p w:rsidR="00F52521" w:rsidRPr="00333674" w:rsidRDefault="00F52521">
      <w:pPr>
        <w:jc w:val="both"/>
        <w:rPr>
          <w:rFonts w:ascii="Century Gothic" w:hAnsi="Century Gothic"/>
          <w:b/>
        </w:rPr>
      </w:pPr>
      <w:r w:rsidRPr="00333674">
        <w:rPr>
          <w:rFonts w:ascii="Century Gothic" w:hAnsi="Century Gothic"/>
          <w:b/>
        </w:rPr>
        <w:t>A.6</w:t>
      </w:r>
      <w:r w:rsidRPr="00333674">
        <w:rPr>
          <w:rFonts w:ascii="Century Gothic" w:hAnsi="Century Gothic"/>
          <w:b/>
        </w:rPr>
        <w:tab/>
        <w:t>EMERGENCY PROCEDURES</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In cases of emergency, not identified in Committee/Group’s Action Plans, the Regional Council has agreed that expenditure can be authorised in the following ways;</w:t>
      </w:r>
    </w:p>
    <w:p w:rsidR="00F52521" w:rsidRPr="00333674" w:rsidRDefault="00F52521">
      <w:pPr>
        <w:jc w:val="both"/>
        <w:rPr>
          <w:rFonts w:ascii="Century Gothic" w:hAnsi="Century Gothic"/>
        </w:rPr>
      </w:pPr>
    </w:p>
    <w:p w:rsidR="00F52521" w:rsidRPr="00333674" w:rsidRDefault="00F52521">
      <w:pPr>
        <w:ind w:left="564" w:hanging="564"/>
        <w:jc w:val="both"/>
        <w:rPr>
          <w:rFonts w:ascii="Century Gothic" w:hAnsi="Century Gothic"/>
        </w:rPr>
      </w:pPr>
      <w:r w:rsidRPr="00333674">
        <w:rPr>
          <w:rFonts w:ascii="Century Gothic" w:hAnsi="Century Gothic"/>
        </w:rPr>
        <w:t>(</w:t>
      </w:r>
      <w:proofErr w:type="spellStart"/>
      <w:r w:rsidRPr="00333674">
        <w:rPr>
          <w:rFonts w:ascii="Century Gothic" w:hAnsi="Century Gothic"/>
        </w:rPr>
        <w:t>i</w:t>
      </w:r>
      <w:proofErr w:type="spellEnd"/>
      <w:r w:rsidRPr="00333674">
        <w:rPr>
          <w:rFonts w:ascii="Century Gothic" w:hAnsi="Century Gothic"/>
        </w:rPr>
        <w:t>)</w:t>
      </w:r>
      <w:r w:rsidRPr="00333674">
        <w:rPr>
          <w:rFonts w:ascii="Century Gothic" w:hAnsi="Century Gothic"/>
        </w:rPr>
        <w:tab/>
      </w:r>
      <w:proofErr w:type="gramStart"/>
      <w:r w:rsidRPr="00333674">
        <w:rPr>
          <w:rFonts w:ascii="Century Gothic" w:hAnsi="Century Gothic"/>
        </w:rPr>
        <w:t>up</w:t>
      </w:r>
      <w:proofErr w:type="gramEnd"/>
      <w:r w:rsidRPr="00333674">
        <w:rPr>
          <w:rFonts w:ascii="Century Gothic" w:hAnsi="Century Gothic"/>
        </w:rPr>
        <w:t xml:space="preserve"> to </w:t>
      </w:r>
      <w:r w:rsidRPr="00333674">
        <w:rPr>
          <w:rFonts w:ascii="Century Gothic" w:hAnsi="Century Gothic"/>
          <w:b/>
        </w:rPr>
        <w:t>£250</w:t>
      </w:r>
      <w:r w:rsidRPr="00333674">
        <w:rPr>
          <w:rFonts w:ascii="Century Gothic" w:hAnsi="Century Gothic"/>
        </w:rPr>
        <w:t xml:space="preserve"> by the Budget Holder of the Committee/Group in agreement with the Chair of the Finance Committee.</w:t>
      </w:r>
      <w:r w:rsidR="00B91032" w:rsidRPr="00333674">
        <w:rPr>
          <w:rFonts w:ascii="Century Gothic" w:hAnsi="Century Gothic"/>
        </w:rPr>
        <w:t xml:space="preserve">  Presentations to retiring members, staff, guests etc. should not exceed £50.</w:t>
      </w:r>
    </w:p>
    <w:p w:rsidR="00B91032" w:rsidRPr="00333674" w:rsidRDefault="00B91032">
      <w:pPr>
        <w:ind w:left="564" w:hanging="564"/>
        <w:jc w:val="both"/>
        <w:rPr>
          <w:rFonts w:ascii="Century Gothic" w:hAnsi="Century Gothic"/>
        </w:rPr>
      </w:pPr>
    </w:p>
    <w:p w:rsidR="00F52521" w:rsidRPr="00333674" w:rsidRDefault="00F52521" w:rsidP="00F52521">
      <w:pPr>
        <w:numPr>
          <w:ilvl w:val="0"/>
          <w:numId w:val="4"/>
        </w:numPr>
        <w:tabs>
          <w:tab w:val="clear" w:pos="720"/>
          <w:tab w:val="num" w:pos="567"/>
        </w:tabs>
        <w:jc w:val="both"/>
        <w:rPr>
          <w:rFonts w:ascii="Century Gothic" w:hAnsi="Century Gothic"/>
        </w:rPr>
      </w:pPr>
      <w:r w:rsidRPr="00333674">
        <w:rPr>
          <w:rFonts w:ascii="Century Gothic" w:hAnsi="Century Gothic"/>
        </w:rPr>
        <w:t xml:space="preserve">over </w:t>
      </w:r>
      <w:r w:rsidRPr="00333674">
        <w:rPr>
          <w:rFonts w:ascii="Century Gothic" w:hAnsi="Century Gothic"/>
          <w:b/>
        </w:rPr>
        <w:t>£250</w:t>
      </w:r>
      <w:r w:rsidRPr="00333674">
        <w:rPr>
          <w:rFonts w:ascii="Century Gothic" w:hAnsi="Century Gothic"/>
        </w:rPr>
        <w:t xml:space="preserve"> by a more formal emergency panel consisting of:  the Chair of the Finance  </w:t>
      </w:r>
    </w:p>
    <w:p w:rsidR="00F52521" w:rsidRPr="00333674" w:rsidRDefault="00F52521">
      <w:pPr>
        <w:ind w:left="552"/>
        <w:jc w:val="both"/>
        <w:rPr>
          <w:rFonts w:ascii="Century Gothic" w:hAnsi="Century Gothic"/>
        </w:rPr>
      </w:pPr>
      <w:proofErr w:type="gramStart"/>
      <w:r w:rsidRPr="00333674">
        <w:rPr>
          <w:rFonts w:ascii="Century Gothic" w:hAnsi="Century Gothic"/>
        </w:rPr>
        <w:t>Committee, one of the Convenors Group and the Regional Secretary or designated Officer.</w:t>
      </w:r>
      <w:proofErr w:type="gramEnd"/>
      <w:r w:rsidRPr="00333674">
        <w:rPr>
          <w:rFonts w:ascii="Century Gothic" w:hAnsi="Century Gothic"/>
        </w:rPr>
        <w:t xml:space="preserve"> </w:t>
      </w:r>
    </w:p>
    <w:p w:rsidR="00F52521" w:rsidRPr="00333674" w:rsidRDefault="00F52521">
      <w:pPr>
        <w:jc w:val="both"/>
        <w:rPr>
          <w:rFonts w:ascii="Century Gothic" w:hAnsi="Century Gothic"/>
          <w:strike/>
        </w:rPr>
      </w:pPr>
    </w:p>
    <w:p w:rsidR="0057227A" w:rsidRPr="00333674" w:rsidRDefault="0057227A" w:rsidP="0057227A">
      <w:pPr>
        <w:jc w:val="both"/>
        <w:rPr>
          <w:rFonts w:ascii="Century Gothic" w:hAnsi="Century Gothic"/>
          <w:b/>
        </w:rPr>
      </w:pPr>
      <w:r w:rsidRPr="00333674">
        <w:rPr>
          <w:rFonts w:ascii="Century Gothic" w:hAnsi="Century Gothic"/>
          <w:b/>
        </w:rPr>
        <w:t>A.7</w:t>
      </w:r>
      <w:r w:rsidRPr="00333674">
        <w:rPr>
          <w:rFonts w:ascii="Century Gothic" w:hAnsi="Century Gothic"/>
          <w:b/>
        </w:rPr>
        <w:tab/>
        <w:t>REIMBURSEMENT OF EXPENSES</w:t>
      </w:r>
    </w:p>
    <w:p w:rsidR="0057227A" w:rsidRPr="00333674" w:rsidRDefault="0057227A" w:rsidP="0057227A">
      <w:pPr>
        <w:jc w:val="both"/>
        <w:rPr>
          <w:rFonts w:ascii="Century Gothic" w:hAnsi="Century Gothic"/>
          <w:b/>
        </w:rPr>
      </w:pPr>
    </w:p>
    <w:p w:rsidR="0057227A" w:rsidRPr="00333674" w:rsidRDefault="0057227A" w:rsidP="0057227A">
      <w:pPr>
        <w:jc w:val="both"/>
        <w:rPr>
          <w:rFonts w:ascii="Century Gothic" w:hAnsi="Century Gothic"/>
        </w:rPr>
      </w:pPr>
      <w:r w:rsidRPr="00333674">
        <w:rPr>
          <w:rFonts w:ascii="Century Gothic" w:hAnsi="Century Gothic"/>
        </w:rPr>
        <w:t xml:space="preserve">The standard method for repayment of expenses will be via BACS transfer. All payments must be authorised by the committee’s Budget Holder. </w:t>
      </w:r>
    </w:p>
    <w:p w:rsidR="0057227A" w:rsidRPr="00333674" w:rsidRDefault="0057227A" w:rsidP="0057227A">
      <w:pPr>
        <w:jc w:val="both"/>
        <w:rPr>
          <w:rFonts w:ascii="Century Gothic" w:hAnsi="Century Gothic"/>
        </w:rPr>
      </w:pPr>
    </w:p>
    <w:p w:rsidR="0057227A" w:rsidRPr="00333674" w:rsidRDefault="0057227A" w:rsidP="0057227A">
      <w:pPr>
        <w:jc w:val="both"/>
        <w:rPr>
          <w:rFonts w:ascii="Century Gothic" w:hAnsi="Century Gothic"/>
        </w:rPr>
      </w:pPr>
      <w:r w:rsidRPr="00333674">
        <w:rPr>
          <w:rFonts w:ascii="Century Gothic" w:hAnsi="Century Gothic"/>
        </w:rPr>
        <w:t>Any payments in excess of £1,000, not identified in Action Plans, must be counter signed by the Chair of Finance or a member of the Convenors Group.</w:t>
      </w:r>
    </w:p>
    <w:p w:rsidR="0057227A" w:rsidRPr="00333674" w:rsidRDefault="0057227A">
      <w:pPr>
        <w:jc w:val="both"/>
        <w:rPr>
          <w:rFonts w:ascii="Century Gothic" w:hAnsi="Century Gothic"/>
          <w:strike/>
        </w:rPr>
      </w:pPr>
    </w:p>
    <w:p w:rsidR="00F52521" w:rsidRPr="00333674" w:rsidRDefault="00F52521">
      <w:pPr>
        <w:jc w:val="both"/>
        <w:rPr>
          <w:rFonts w:ascii="Century Gothic" w:hAnsi="Century Gothic"/>
          <w:b/>
        </w:rPr>
      </w:pPr>
      <w:r w:rsidRPr="00333674">
        <w:rPr>
          <w:rFonts w:ascii="Century Gothic" w:hAnsi="Century Gothic"/>
          <w:b/>
        </w:rPr>
        <w:t>A.</w:t>
      </w:r>
      <w:r w:rsidR="0057227A" w:rsidRPr="00333674">
        <w:rPr>
          <w:rFonts w:ascii="Century Gothic" w:hAnsi="Century Gothic"/>
          <w:b/>
        </w:rPr>
        <w:t>8</w:t>
      </w:r>
      <w:r w:rsidRPr="00333674">
        <w:rPr>
          <w:rFonts w:ascii="Century Gothic" w:hAnsi="Century Gothic"/>
          <w:b/>
        </w:rPr>
        <w:tab/>
        <w:t>CHEQUE AUTHORISATION</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 xml:space="preserve">Cheques raised for the payment of expenses will be signed by </w:t>
      </w:r>
      <w:r w:rsidRPr="00333674">
        <w:rPr>
          <w:rFonts w:ascii="Century Gothic" w:hAnsi="Century Gothic"/>
          <w:b/>
        </w:rPr>
        <w:t>two</w:t>
      </w:r>
      <w:r w:rsidRPr="00333674">
        <w:rPr>
          <w:rFonts w:ascii="Century Gothic" w:hAnsi="Century Gothic"/>
        </w:rPr>
        <w:t xml:space="preserve"> of the Regional Secretary's nominees.  </w:t>
      </w:r>
    </w:p>
    <w:p w:rsidR="00B91032" w:rsidRPr="00333674" w:rsidRDefault="00B91032">
      <w:pPr>
        <w:jc w:val="both"/>
        <w:rPr>
          <w:rFonts w:ascii="Century Gothic" w:hAnsi="Century Gothic"/>
        </w:rPr>
      </w:pPr>
    </w:p>
    <w:p w:rsidR="00F52521" w:rsidRPr="00333674" w:rsidRDefault="00F52521">
      <w:pPr>
        <w:jc w:val="both"/>
        <w:rPr>
          <w:rFonts w:ascii="Century Gothic" w:hAnsi="Century Gothic"/>
          <w:b/>
        </w:rPr>
      </w:pPr>
      <w:r w:rsidRPr="00333674">
        <w:rPr>
          <w:rFonts w:ascii="Century Gothic" w:hAnsi="Century Gothic"/>
          <w:b/>
        </w:rPr>
        <w:lastRenderedPageBreak/>
        <w:t>A.</w:t>
      </w:r>
      <w:r w:rsidR="0057227A" w:rsidRPr="00333674">
        <w:rPr>
          <w:rFonts w:ascii="Century Gothic" w:hAnsi="Century Gothic"/>
          <w:b/>
        </w:rPr>
        <w:t>9</w:t>
      </w:r>
      <w:r w:rsidRPr="00333674">
        <w:rPr>
          <w:rFonts w:ascii="Century Gothic" w:hAnsi="Century Gothic"/>
          <w:b/>
        </w:rPr>
        <w:tab/>
        <w:t>UNPRESENTED CHEQUES</w:t>
      </w:r>
    </w:p>
    <w:p w:rsidR="00F52521" w:rsidRPr="00333674" w:rsidRDefault="00F52521">
      <w:pPr>
        <w:jc w:val="both"/>
        <w:rPr>
          <w:rFonts w:ascii="Century Gothic" w:hAnsi="Century Gothic"/>
          <w:b/>
        </w:rPr>
      </w:pPr>
    </w:p>
    <w:p w:rsidR="00F52521" w:rsidRPr="00333674" w:rsidRDefault="00F52521">
      <w:pPr>
        <w:pStyle w:val="BodyText2"/>
        <w:rPr>
          <w:rFonts w:ascii="Century Gothic" w:hAnsi="Century Gothic"/>
        </w:rPr>
      </w:pPr>
      <w:r w:rsidRPr="00333674">
        <w:rPr>
          <w:rFonts w:ascii="Century Gothic" w:hAnsi="Century Gothic"/>
        </w:rPr>
        <w:t xml:space="preserve">It is expected that all activists will present their cheques promptly, and any cheque not presented within 6 months of the date of issue will be written back. </w:t>
      </w:r>
    </w:p>
    <w:p w:rsidR="001B5C5C" w:rsidRPr="00333674" w:rsidRDefault="001B5C5C">
      <w:pPr>
        <w:jc w:val="both"/>
        <w:rPr>
          <w:rFonts w:ascii="Century Gothic" w:hAnsi="Century Gothic"/>
          <w:b/>
        </w:rPr>
      </w:pPr>
    </w:p>
    <w:p w:rsidR="00F52521" w:rsidRPr="00333674" w:rsidRDefault="00F52521">
      <w:pPr>
        <w:jc w:val="both"/>
        <w:rPr>
          <w:rFonts w:ascii="Century Gothic" w:hAnsi="Century Gothic"/>
          <w:b/>
        </w:rPr>
      </w:pPr>
      <w:r w:rsidRPr="00333674">
        <w:rPr>
          <w:rFonts w:ascii="Century Gothic" w:hAnsi="Century Gothic"/>
          <w:b/>
        </w:rPr>
        <w:t>A.</w:t>
      </w:r>
      <w:r w:rsidR="0057227A" w:rsidRPr="00333674">
        <w:rPr>
          <w:rFonts w:ascii="Century Gothic" w:hAnsi="Century Gothic"/>
          <w:b/>
        </w:rPr>
        <w:t xml:space="preserve">10 </w:t>
      </w:r>
      <w:r w:rsidRPr="00333674">
        <w:rPr>
          <w:rFonts w:ascii="Century Gothic" w:hAnsi="Century Gothic"/>
          <w:b/>
        </w:rPr>
        <w:t>FINANCIAL INFORMATION</w:t>
      </w:r>
    </w:p>
    <w:p w:rsidR="00F52521" w:rsidRPr="00333674" w:rsidRDefault="00F52521">
      <w:pPr>
        <w:jc w:val="both"/>
        <w:rPr>
          <w:rFonts w:ascii="Century Gothic" w:hAnsi="Century Gothic"/>
        </w:rPr>
      </w:pPr>
    </w:p>
    <w:p w:rsidR="00F52521" w:rsidRPr="00333674" w:rsidRDefault="00F52521">
      <w:pPr>
        <w:pStyle w:val="BodyText2"/>
        <w:rPr>
          <w:rFonts w:ascii="Century Gothic" w:hAnsi="Century Gothic"/>
        </w:rPr>
      </w:pPr>
      <w:r w:rsidRPr="00333674">
        <w:rPr>
          <w:rFonts w:ascii="Century Gothic" w:hAnsi="Century Gothic"/>
        </w:rPr>
        <w:t xml:space="preserve">The Regional Secretary or his/her nominee and Chair of the Finance Committee will provide the following financial information: </w:t>
      </w:r>
    </w:p>
    <w:p w:rsidR="00E63627" w:rsidRPr="00333674" w:rsidRDefault="00E63627">
      <w:pPr>
        <w:jc w:val="both"/>
        <w:rPr>
          <w:rFonts w:ascii="Century Gothic" w:hAnsi="Century Gothic"/>
        </w:rPr>
      </w:pPr>
    </w:p>
    <w:p w:rsidR="00F52521" w:rsidRPr="00333674" w:rsidRDefault="00F52521">
      <w:pPr>
        <w:pStyle w:val="BodyText3"/>
        <w:rPr>
          <w:rFonts w:ascii="Century Gothic" w:hAnsi="Century Gothic"/>
        </w:rPr>
      </w:pPr>
      <w:r w:rsidRPr="00333674">
        <w:rPr>
          <w:rFonts w:ascii="Century Gothic" w:hAnsi="Century Gothic"/>
        </w:rPr>
        <w:t>(</w:t>
      </w:r>
      <w:proofErr w:type="spellStart"/>
      <w:r w:rsidRPr="00333674">
        <w:rPr>
          <w:rFonts w:ascii="Century Gothic" w:hAnsi="Century Gothic"/>
        </w:rPr>
        <w:t>i</w:t>
      </w:r>
      <w:proofErr w:type="spellEnd"/>
      <w:r w:rsidRPr="00333674">
        <w:rPr>
          <w:rFonts w:ascii="Century Gothic" w:hAnsi="Century Gothic"/>
        </w:rPr>
        <w:t>)</w:t>
      </w:r>
      <w:r w:rsidRPr="00333674">
        <w:rPr>
          <w:rFonts w:ascii="Century Gothic" w:hAnsi="Century Gothic"/>
        </w:rPr>
        <w:tab/>
        <w:t>Regional Council (AGM)</w:t>
      </w:r>
    </w:p>
    <w:p w:rsidR="00F52521" w:rsidRPr="00333674" w:rsidRDefault="00F52521">
      <w:pPr>
        <w:jc w:val="both"/>
        <w:rPr>
          <w:rFonts w:ascii="Century Gothic" w:hAnsi="Century Gothic"/>
        </w:rPr>
      </w:pPr>
    </w:p>
    <w:p w:rsidR="00F52521" w:rsidRPr="00333674" w:rsidRDefault="00F52521">
      <w:pPr>
        <w:ind w:firstLine="564"/>
        <w:jc w:val="both"/>
        <w:rPr>
          <w:rFonts w:ascii="Century Gothic" w:hAnsi="Century Gothic"/>
        </w:rPr>
      </w:pPr>
      <w:proofErr w:type="gramStart"/>
      <w:r w:rsidRPr="00333674">
        <w:rPr>
          <w:rFonts w:ascii="Century Gothic" w:hAnsi="Century Gothic"/>
        </w:rPr>
        <w:t>An audited Annual Statement of Income and Expenditure.</w:t>
      </w:r>
      <w:proofErr w:type="gramEnd"/>
    </w:p>
    <w:p w:rsidR="00F52521" w:rsidRPr="00333674" w:rsidRDefault="00F52521">
      <w:pPr>
        <w:ind w:firstLine="564"/>
        <w:jc w:val="both"/>
        <w:rPr>
          <w:rFonts w:ascii="Century Gothic" w:hAnsi="Century Gothic"/>
        </w:rPr>
      </w:pPr>
      <w:proofErr w:type="gramStart"/>
      <w:r w:rsidRPr="00333674">
        <w:rPr>
          <w:rFonts w:ascii="Century Gothic" w:hAnsi="Century Gothic"/>
        </w:rPr>
        <w:t>A Statement of Funds.</w:t>
      </w:r>
      <w:proofErr w:type="gramEnd"/>
    </w:p>
    <w:p w:rsidR="00F52521" w:rsidRPr="00333674" w:rsidRDefault="00F52521">
      <w:pPr>
        <w:ind w:firstLine="564"/>
        <w:jc w:val="both"/>
        <w:rPr>
          <w:rFonts w:ascii="Century Gothic" w:hAnsi="Century Gothic"/>
        </w:rPr>
      </w:pPr>
    </w:p>
    <w:p w:rsidR="00F52521" w:rsidRPr="00333674" w:rsidRDefault="00F52521">
      <w:pPr>
        <w:pStyle w:val="BodyText3"/>
        <w:rPr>
          <w:rFonts w:ascii="Century Gothic" w:hAnsi="Century Gothic"/>
        </w:rPr>
      </w:pPr>
      <w:r w:rsidRPr="00333674">
        <w:rPr>
          <w:rFonts w:ascii="Century Gothic" w:hAnsi="Century Gothic"/>
        </w:rPr>
        <w:t>(ii)</w:t>
      </w:r>
      <w:r w:rsidRPr="00333674">
        <w:rPr>
          <w:rFonts w:ascii="Century Gothic" w:hAnsi="Century Gothic"/>
        </w:rPr>
        <w:tab/>
        <w:t>Budget Holders and Budget Monitors of Regional Committees and Groups</w:t>
      </w:r>
    </w:p>
    <w:p w:rsidR="00F52521" w:rsidRPr="00333674" w:rsidRDefault="00F52521">
      <w:pPr>
        <w:jc w:val="both"/>
        <w:rPr>
          <w:rFonts w:ascii="Century Gothic" w:hAnsi="Century Gothic"/>
        </w:rPr>
      </w:pPr>
    </w:p>
    <w:p w:rsidR="00F52521" w:rsidRPr="00333674" w:rsidRDefault="00F52521">
      <w:pPr>
        <w:ind w:left="567"/>
        <w:jc w:val="both"/>
        <w:rPr>
          <w:rFonts w:ascii="Century Gothic" w:hAnsi="Century Gothic"/>
        </w:rPr>
      </w:pPr>
      <w:r w:rsidRPr="00333674">
        <w:rPr>
          <w:rFonts w:ascii="Century Gothic" w:hAnsi="Century Gothic"/>
        </w:rPr>
        <w:t xml:space="preserve">A quarterly itemised Income &amp; Expenditure Report showing expenditure against income and a Budget Report </w:t>
      </w:r>
      <w:r w:rsidRPr="00333674">
        <w:rPr>
          <w:rFonts w:ascii="Century Gothic" w:hAnsi="Century Gothic"/>
          <w:i/>
        </w:rPr>
        <w:t>(reports can be generated on request from Budget Holders).</w:t>
      </w:r>
    </w:p>
    <w:p w:rsidR="00F52521" w:rsidRPr="00333674" w:rsidRDefault="00F52521">
      <w:pPr>
        <w:jc w:val="both"/>
        <w:rPr>
          <w:rFonts w:ascii="Century Gothic" w:hAnsi="Century Gothic"/>
        </w:rPr>
      </w:pPr>
    </w:p>
    <w:p w:rsidR="00F52521" w:rsidRPr="00333674" w:rsidRDefault="00F52521">
      <w:pPr>
        <w:pStyle w:val="BodyText3"/>
        <w:rPr>
          <w:rFonts w:ascii="Century Gothic" w:hAnsi="Century Gothic"/>
        </w:rPr>
      </w:pPr>
      <w:r w:rsidRPr="00333674">
        <w:rPr>
          <w:rFonts w:ascii="Century Gothic" w:hAnsi="Century Gothic"/>
        </w:rPr>
        <w:t>(iii)</w:t>
      </w:r>
      <w:r w:rsidRPr="00333674">
        <w:rPr>
          <w:rFonts w:ascii="Century Gothic" w:hAnsi="Century Gothic"/>
        </w:rPr>
        <w:tab/>
        <w:t xml:space="preserve">Finance Committee </w:t>
      </w:r>
    </w:p>
    <w:p w:rsidR="00F52521" w:rsidRPr="00333674" w:rsidRDefault="00F52521">
      <w:pPr>
        <w:jc w:val="both"/>
        <w:rPr>
          <w:rFonts w:ascii="Century Gothic" w:hAnsi="Century Gothic"/>
        </w:rPr>
      </w:pPr>
    </w:p>
    <w:p w:rsidR="00F52521" w:rsidRPr="00333674" w:rsidRDefault="00F52521">
      <w:pPr>
        <w:ind w:firstLine="564"/>
        <w:jc w:val="both"/>
        <w:rPr>
          <w:rFonts w:ascii="Century Gothic" w:hAnsi="Century Gothic"/>
        </w:rPr>
      </w:pPr>
      <w:r w:rsidRPr="00333674">
        <w:rPr>
          <w:rFonts w:ascii="Century Gothic" w:hAnsi="Century Gothic"/>
        </w:rPr>
        <w:t>An itemised Income &amp; Expenditure Report for all expenditure.</w:t>
      </w:r>
    </w:p>
    <w:p w:rsidR="00F52521" w:rsidRPr="00333674" w:rsidRDefault="00F52521">
      <w:pPr>
        <w:ind w:firstLine="564"/>
        <w:jc w:val="both"/>
        <w:rPr>
          <w:rFonts w:ascii="Century Gothic" w:hAnsi="Century Gothic"/>
        </w:rPr>
      </w:pPr>
      <w:proofErr w:type="gramStart"/>
      <w:r w:rsidRPr="00333674">
        <w:rPr>
          <w:rFonts w:ascii="Century Gothic" w:hAnsi="Century Gothic"/>
        </w:rPr>
        <w:t>A Budget spreadsheet.</w:t>
      </w:r>
      <w:proofErr w:type="gramEnd"/>
    </w:p>
    <w:p w:rsidR="00F52521" w:rsidRPr="00333674" w:rsidRDefault="00F52521">
      <w:pPr>
        <w:rPr>
          <w:rFonts w:ascii="Century Gothic" w:hAnsi="Century Gothic"/>
        </w:rPr>
      </w:pPr>
      <w:r w:rsidRPr="00333674">
        <w:rPr>
          <w:rFonts w:ascii="Century Gothic" w:hAnsi="Century Gothic"/>
        </w:rPr>
        <w:tab/>
        <w:t xml:space="preserve">Summary of Regional Accounts </w:t>
      </w:r>
    </w:p>
    <w:p w:rsidR="00F52521" w:rsidRPr="00333674" w:rsidRDefault="00F52521">
      <w:pPr>
        <w:rPr>
          <w:rFonts w:ascii="Century Gothic" w:hAnsi="Century Gothic"/>
        </w:rPr>
      </w:pPr>
      <w:r w:rsidRPr="00333674">
        <w:rPr>
          <w:rFonts w:ascii="Century Gothic" w:hAnsi="Century Gothic"/>
        </w:rPr>
        <w:tab/>
        <w:t>Industrial Action Hardship Fund Report</w:t>
      </w:r>
    </w:p>
    <w:p w:rsidR="00F52521" w:rsidRPr="00333674" w:rsidRDefault="00F52521">
      <w:pPr>
        <w:rPr>
          <w:rFonts w:ascii="Century Gothic" w:hAnsi="Century Gothic"/>
        </w:rPr>
      </w:pPr>
    </w:p>
    <w:p w:rsidR="00F52521" w:rsidRPr="00333674" w:rsidRDefault="00F52521">
      <w:pPr>
        <w:jc w:val="both"/>
        <w:rPr>
          <w:rFonts w:ascii="Century Gothic" w:hAnsi="Century Gothic"/>
          <w:b/>
        </w:rPr>
      </w:pPr>
      <w:r w:rsidRPr="00333674">
        <w:rPr>
          <w:rFonts w:ascii="Century Gothic" w:hAnsi="Century Gothic"/>
          <w:b/>
        </w:rPr>
        <w:t>A.</w:t>
      </w:r>
      <w:r w:rsidR="0057227A" w:rsidRPr="00333674">
        <w:rPr>
          <w:rFonts w:ascii="Century Gothic" w:hAnsi="Century Gothic"/>
          <w:b/>
        </w:rPr>
        <w:t>11</w:t>
      </w:r>
      <w:r w:rsidR="009047F6" w:rsidRPr="00333674">
        <w:rPr>
          <w:rFonts w:ascii="Century Gothic" w:hAnsi="Century Gothic"/>
          <w:b/>
        </w:rPr>
        <w:tab/>
      </w:r>
      <w:r w:rsidRPr="00333674">
        <w:rPr>
          <w:rFonts w:ascii="Century Gothic" w:hAnsi="Century Gothic"/>
          <w:b/>
        </w:rPr>
        <w:t xml:space="preserve">DONATIONS AND </w:t>
      </w:r>
      <w:proofErr w:type="gramStart"/>
      <w:r w:rsidRPr="00333674">
        <w:rPr>
          <w:rFonts w:ascii="Century Gothic" w:hAnsi="Century Gothic"/>
          <w:b/>
        </w:rPr>
        <w:t>AFFILIATIONS  (</w:t>
      </w:r>
      <w:proofErr w:type="gramEnd"/>
      <w:r w:rsidRPr="00333674">
        <w:rPr>
          <w:rFonts w:ascii="Century Gothic" w:hAnsi="Century Gothic"/>
          <w:b/>
        </w:rPr>
        <w:t>Appendix 1)</w:t>
      </w:r>
    </w:p>
    <w:p w:rsidR="00F52521" w:rsidRPr="00333674" w:rsidRDefault="00F52521">
      <w:pPr>
        <w:jc w:val="both"/>
        <w:rPr>
          <w:rFonts w:ascii="Century Gothic" w:hAnsi="Century Gothic" w:cs="Arial"/>
        </w:rPr>
      </w:pPr>
    </w:p>
    <w:p w:rsidR="00F52521" w:rsidRPr="00333674" w:rsidRDefault="00F52521">
      <w:pPr>
        <w:jc w:val="both"/>
        <w:rPr>
          <w:rFonts w:ascii="Century Gothic" w:hAnsi="Century Gothic" w:cs="Arial"/>
        </w:rPr>
      </w:pPr>
      <w:r w:rsidRPr="00333674">
        <w:rPr>
          <w:rFonts w:ascii="Century Gothic" w:hAnsi="Century Gothic" w:cs="Arial"/>
        </w:rPr>
        <w:t>All Committees/Groups except Regional Council and Regional Committee will,</w:t>
      </w:r>
      <w:r w:rsidR="00B3207C" w:rsidRPr="00333674">
        <w:rPr>
          <w:rFonts w:ascii="Century Gothic" w:hAnsi="Century Gothic" w:cs="Arial"/>
          <w:i/>
        </w:rPr>
        <w:t xml:space="preserve"> </w:t>
      </w:r>
      <w:r w:rsidRPr="00333674">
        <w:rPr>
          <w:rFonts w:ascii="Century Gothic" w:hAnsi="Century Gothic" w:cs="Arial"/>
        </w:rPr>
        <w:t>as part of their annual Action Plan, identify and make budgetary provision for any affiliations or donations they expect to make.</w:t>
      </w:r>
    </w:p>
    <w:p w:rsidR="00C85DDF" w:rsidRPr="00333674" w:rsidRDefault="00C85DDF" w:rsidP="00B019FF">
      <w:pPr>
        <w:rPr>
          <w:rFonts w:ascii="Century Gothic" w:hAnsi="Century Gothic" w:cs="Arial"/>
        </w:rPr>
      </w:pPr>
    </w:p>
    <w:p w:rsidR="00C85DDF" w:rsidRPr="00333674" w:rsidRDefault="00CA51F3" w:rsidP="00B019FF">
      <w:pPr>
        <w:jc w:val="both"/>
        <w:rPr>
          <w:rFonts w:ascii="Century Gothic" w:hAnsi="Century Gothic" w:cs="Arial"/>
          <w:i/>
        </w:rPr>
      </w:pPr>
      <w:r w:rsidRPr="00333674">
        <w:rPr>
          <w:rFonts w:ascii="Century Gothic" w:hAnsi="Century Gothic" w:cs="Arial"/>
        </w:rPr>
        <w:t>Any</w:t>
      </w:r>
      <w:r w:rsidR="00C85DDF" w:rsidRPr="00333674">
        <w:rPr>
          <w:rFonts w:ascii="Century Gothic" w:hAnsi="Century Gothic" w:cs="Arial"/>
        </w:rPr>
        <w:t xml:space="preserve"> </w:t>
      </w:r>
      <w:r w:rsidRPr="00333674">
        <w:rPr>
          <w:rFonts w:ascii="Century Gothic" w:hAnsi="Century Gothic" w:cs="Arial"/>
        </w:rPr>
        <w:t xml:space="preserve">affiliation or donation can </w:t>
      </w:r>
      <w:r w:rsidR="00C85DDF" w:rsidRPr="00333674">
        <w:rPr>
          <w:rFonts w:ascii="Century Gothic" w:hAnsi="Century Gothic" w:cs="Arial"/>
        </w:rPr>
        <w:t>only be made in line with UNISON’s guidelines</w:t>
      </w:r>
      <w:r w:rsidRPr="00333674">
        <w:rPr>
          <w:rFonts w:ascii="Century Gothic" w:hAnsi="Century Gothic" w:cs="Arial"/>
        </w:rPr>
        <w:t>, which state that organisations we entrust funds to</w:t>
      </w:r>
      <w:r w:rsidR="00B019FF" w:rsidRPr="00333674">
        <w:rPr>
          <w:rFonts w:ascii="Century Gothic" w:hAnsi="Century Gothic" w:cs="Arial"/>
        </w:rPr>
        <w:t xml:space="preserve"> must</w:t>
      </w:r>
      <w:r w:rsidRPr="00333674">
        <w:rPr>
          <w:rFonts w:ascii="Century Gothic" w:hAnsi="Century Gothic" w:cs="Arial"/>
        </w:rPr>
        <w:t xml:space="preserve"> have aims and objectives in line with our own</w:t>
      </w:r>
      <w:r w:rsidR="00B019FF" w:rsidRPr="00333674">
        <w:rPr>
          <w:rFonts w:ascii="Century Gothic" w:hAnsi="Century Gothic" w:cs="Arial"/>
        </w:rPr>
        <w:t>,</w:t>
      </w:r>
      <w:r w:rsidRPr="00333674">
        <w:rPr>
          <w:rFonts w:ascii="Century Gothic" w:hAnsi="Century Gothic" w:cs="Arial"/>
        </w:rPr>
        <w:t xml:space="preserve"> and </w:t>
      </w:r>
      <w:r w:rsidR="00B019FF" w:rsidRPr="00333674">
        <w:rPr>
          <w:rFonts w:ascii="Century Gothic" w:hAnsi="Century Gothic" w:cs="Arial"/>
        </w:rPr>
        <w:t>be demonstrably</w:t>
      </w:r>
      <w:r w:rsidRPr="00333674">
        <w:rPr>
          <w:rFonts w:ascii="Century Gothic" w:hAnsi="Century Gothic" w:cs="Arial"/>
        </w:rPr>
        <w:t xml:space="preserve"> financially open and accountable</w:t>
      </w:r>
      <w:r w:rsidR="00C85DDF" w:rsidRPr="00333674">
        <w:rPr>
          <w:rFonts w:ascii="Century Gothic" w:hAnsi="Century Gothic" w:cs="Arial"/>
        </w:rPr>
        <w:t xml:space="preserve"> </w:t>
      </w:r>
    </w:p>
    <w:p w:rsidR="00F52521" w:rsidRPr="00333674" w:rsidRDefault="00F52521">
      <w:pPr>
        <w:ind w:left="567"/>
        <w:jc w:val="both"/>
        <w:rPr>
          <w:rFonts w:ascii="Century Gothic" w:hAnsi="Century Gothic" w:cs="Arial"/>
        </w:rPr>
      </w:pPr>
    </w:p>
    <w:p w:rsidR="00F52521" w:rsidRPr="00333674" w:rsidRDefault="00F52521">
      <w:pPr>
        <w:jc w:val="both"/>
        <w:rPr>
          <w:rFonts w:ascii="Century Gothic" w:hAnsi="Century Gothic" w:cs="Arial"/>
        </w:rPr>
      </w:pPr>
      <w:r w:rsidRPr="00333674">
        <w:rPr>
          <w:rFonts w:ascii="Century Gothic" w:hAnsi="Century Gothic" w:cs="Arial"/>
        </w:rPr>
        <w:t>Any affiliation or donation which falls outside the Committee/Group Action Plan must be referred to the Regional Council or Committee for a decision.</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b/>
        </w:rPr>
      </w:pPr>
      <w:r w:rsidRPr="00333674">
        <w:rPr>
          <w:rFonts w:ascii="Century Gothic" w:hAnsi="Century Gothic"/>
          <w:b/>
        </w:rPr>
        <w:t>A.1</w:t>
      </w:r>
      <w:r w:rsidR="0057227A" w:rsidRPr="00333674">
        <w:rPr>
          <w:rFonts w:ascii="Century Gothic" w:hAnsi="Century Gothic"/>
          <w:b/>
        </w:rPr>
        <w:t>2</w:t>
      </w:r>
      <w:r w:rsidRPr="00333674">
        <w:rPr>
          <w:rFonts w:ascii="Century Gothic" w:hAnsi="Century Gothic"/>
          <w:b/>
        </w:rPr>
        <w:tab/>
        <w:t xml:space="preserve">SPONSORSHIP </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 xml:space="preserve">Requests for sponsorship must not conflict with the aims, objectives and policy of UNISON. The Finance Committee will be responsible for approving all sponsorships including any recommended by other Committees, and will seek endorsement by the Regional Council/Committee. </w:t>
      </w:r>
    </w:p>
    <w:p w:rsidR="00F52521" w:rsidRDefault="00F52521">
      <w:pPr>
        <w:jc w:val="both"/>
        <w:rPr>
          <w:rFonts w:ascii="Century Gothic" w:hAnsi="Century Gothic"/>
          <w:b/>
        </w:rPr>
      </w:pPr>
    </w:p>
    <w:p w:rsidR="00333674" w:rsidRDefault="00333674">
      <w:pPr>
        <w:jc w:val="both"/>
        <w:rPr>
          <w:rFonts w:ascii="Century Gothic" w:hAnsi="Century Gothic"/>
          <w:b/>
        </w:rPr>
      </w:pPr>
    </w:p>
    <w:p w:rsidR="00333674" w:rsidRPr="00333674" w:rsidRDefault="00333674">
      <w:pPr>
        <w:jc w:val="both"/>
        <w:rPr>
          <w:rFonts w:ascii="Century Gothic" w:hAnsi="Century Gothic"/>
          <w:b/>
        </w:rPr>
      </w:pPr>
    </w:p>
    <w:p w:rsidR="00F52521" w:rsidRPr="00333674" w:rsidRDefault="00F52521">
      <w:pPr>
        <w:jc w:val="both"/>
        <w:rPr>
          <w:rFonts w:ascii="Century Gothic" w:hAnsi="Century Gothic"/>
          <w:b/>
        </w:rPr>
      </w:pPr>
      <w:r w:rsidRPr="00333674">
        <w:rPr>
          <w:rFonts w:ascii="Century Gothic" w:hAnsi="Century Gothic"/>
          <w:b/>
        </w:rPr>
        <w:lastRenderedPageBreak/>
        <w:t>A.1</w:t>
      </w:r>
      <w:r w:rsidR="0057227A" w:rsidRPr="00333674">
        <w:rPr>
          <w:rFonts w:ascii="Century Gothic" w:hAnsi="Century Gothic"/>
          <w:b/>
        </w:rPr>
        <w:t xml:space="preserve">3 </w:t>
      </w:r>
      <w:r w:rsidRPr="00333674">
        <w:rPr>
          <w:rFonts w:ascii="Century Gothic" w:hAnsi="Century Gothic"/>
          <w:b/>
        </w:rPr>
        <w:t xml:space="preserve">REGIONAL SOCIAL EVENTS AT NATIONAL CONFERENCES </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proofErr w:type="gramStart"/>
      <w:r w:rsidRPr="00333674">
        <w:rPr>
          <w:rFonts w:ascii="Century Gothic" w:hAnsi="Century Gothic"/>
        </w:rPr>
        <w:t>Any Regional social, leisure and sports events to be self financing except where a Regional subsidy has been agreed.</w:t>
      </w:r>
      <w:proofErr w:type="gramEnd"/>
      <w:r w:rsidRPr="00333674">
        <w:rPr>
          <w:rFonts w:ascii="Century Gothic" w:hAnsi="Century Gothic"/>
        </w:rPr>
        <w:t xml:space="preserve">  All tickets to be paid for in advance or at the event.</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b/>
        </w:rPr>
      </w:pPr>
      <w:r w:rsidRPr="00333674">
        <w:rPr>
          <w:rFonts w:ascii="Century Gothic" w:hAnsi="Century Gothic"/>
          <w:b/>
        </w:rPr>
        <w:t>A.1</w:t>
      </w:r>
      <w:r w:rsidR="0057227A" w:rsidRPr="00333674">
        <w:rPr>
          <w:rFonts w:ascii="Century Gothic" w:hAnsi="Century Gothic"/>
          <w:b/>
        </w:rPr>
        <w:t xml:space="preserve">4 </w:t>
      </w:r>
      <w:r w:rsidRPr="00333674">
        <w:rPr>
          <w:rFonts w:ascii="Century Gothic" w:hAnsi="Century Gothic"/>
          <w:b/>
        </w:rPr>
        <w:t>RAFFLES AND DRAWS (Appendix 2)</w:t>
      </w:r>
    </w:p>
    <w:p w:rsidR="00F52521" w:rsidRPr="00333674" w:rsidRDefault="00F52521">
      <w:pPr>
        <w:ind w:left="720"/>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 xml:space="preserve">All Regional and Branch raffles and draws should comply with the National advice issued to Regions.  </w:t>
      </w:r>
    </w:p>
    <w:p w:rsidR="00B91032" w:rsidRPr="00333674" w:rsidRDefault="00B91032">
      <w:pPr>
        <w:jc w:val="both"/>
        <w:rPr>
          <w:rFonts w:ascii="Century Gothic" w:hAnsi="Century Gothic"/>
          <w:b/>
        </w:rPr>
      </w:pPr>
    </w:p>
    <w:p w:rsidR="004D0580" w:rsidRPr="00333674" w:rsidRDefault="004D0580">
      <w:pPr>
        <w:jc w:val="both"/>
        <w:rPr>
          <w:rFonts w:ascii="Century Gothic" w:hAnsi="Century Gothic"/>
          <w:b/>
        </w:rPr>
      </w:pPr>
      <w:r w:rsidRPr="00333674">
        <w:rPr>
          <w:rFonts w:ascii="Century Gothic" w:hAnsi="Century Gothic"/>
          <w:b/>
        </w:rPr>
        <w:t>A.1</w:t>
      </w:r>
      <w:r w:rsidR="0057227A" w:rsidRPr="00333674">
        <w:rPr>
          <w:rFonts w:ascii="Century Gothic" w:hAnsi="Century Gothic"/>
          <w:b/>
        </w:rPr>
        <w:t>5</w:t>
      </w:r>
      <w:r w:rsidRPr="00333674">
        <w:rPr>
          <w:rFonts w:ascii="Century Gothic" w:hAnsi="Century Gothic"/>
          <w:b/>
        </w:rPr>
        <w:t xml:space="preserve"> UNDERSPENDS ON THE REGIONAL LAY BUDGET</w:t>
      </w:r>
    </w:p>
    <w:p w:rsidR="004D0580" w:rsidRPr="00333674" w:rsidRDefault="004D0580">
      <w:pPr>
        <w:jc w:val="both"/>
        <w:rPr>
          <w:rFonts w:ascii="Century Gothic" w:hAnsi="Century Gothic"/>
          <w:b/>
        </w:rPr>
      </w:pPr>
    </w:p>
    <w:p w:rsidR="004D0580" w:rsidRPr="00333674" w:rsidRDefault="004D0580" w:rsidP="009047F6">
      <w:pPr>
        <w:jc w:val="both"/>
        <w:rPr>
          <w:rFonts w:ascii="Century Gothic" w:hAnsi="Century Gothic"/>
          <w:strike/>
        </w:rPr>
      </w:pPr>
      <w:r w:rsidRPr="00333674">
        <w:rPr>
          <w:rFonts w:ascii="Century Gothic" w:hAnsi="Century Gothic"/>
        </w:rPr>
        <w:t xml:space="preserve">In the event that the regional lay budget is </w:t>
      </w:r>
      <w:r w:rsidR="000873C8" w:rsidRPr="00333674">
        <w:rPr>
          <w:rFonts w:ascii="Century Gothic" w:hAnsi="Century Gothic"/>
        </w:rPr>
        <w:t>under spent</w:t>
      </w:r>
      <w:r w:rsidRPr="00333674">
        <w:rPr>
          <w:rFonts w:ascii="Century Gothic" w:hAnsi="Century Gothic"/>
        </w:rPr>
        <w:t xml:space="preserve"> at the end of the region’s financial year, any surplus monies will be allocated </w:t>
      </w:r>
      <w:r w:rsidR="00EB0DC3" w:rsidRPr="00333674">
        <w:rPr>
          <w:rFonts w:ascii="Century Gothic" w:hAnsi="Century Gothic"/>
        </w:rPr>
        <w:t xml:space="preserve">following a </w:t>
      </w:r>
      <w:r w:rsidR="000873C8" w:rsidRPr="00333674">
        <w:rPr>
          <w:rFonts w:ascii="Century Gothic" w:hAnsi="Century Gothic"/>
        </w:rPr>
        <w:t>decision</w:t>
      </w:r>
      <w:r w:rsidR="00EB0DC3" w:rsidRPr="00333674">
        <w:rPr>
          <w:rFonts w:ascii="Century Gothic" w:hAnsi="Century Gothic"/>
        </w:rPr>
        <w:t xml:space="preserve"> of the Regional Finance Co</w:t>
      </w:r>
      <w:r w:rsidR="000873C8" w:rsidRPr="00333674">
        <w:rPr>
          <w:rFonts w:ascii="Century Gothic" w:hAnsi="Century Gothic"/>
        </w:rPr>
        <w:t>m</w:t>
      </w:r>
      <w:r w:rsidR="00EB0DC3" w:rsidRPr="00333674">
        <w:rPr>
          <w:rFonts w:ascii="Century Gothic" w:hAnsi="Century Gothic"/>
        </w:rPr>
        <w:t>mittee.</w:t>
      </w:r>
    </w:p>
    <w:p w:rsidR="004D0580" w:rsidRPr="00333674" w:rsidRDefault="004D0580">
      <w:pPr>
        <w:jc w:val="both"/>
        <w:rPr>
          <w:rFonts w:ascii="Century Gothic" w:hAnsi="Century Gothic"/>
          <w:b/>
        </w:rPr>
      </w:pPr>
    </w:p>
    <w:p w:rsidR="009047F6" w:rsidRPr="00333674" w:rsidRDefault="009047F6">
      <w:pPr>
        <w:jc w:val="both"/>
        <w:rPr>
          <w:rFonts w:ascii="Century Gothic" w:hAnsi="Century Gothic"/>
          <w:b/>
        </w:rPr>
      </w:pPr>
    </w:p>
    <w:p w:rsidR="00D5753C" w:rsidRPr="00333674" w:rsidRDefault="00D5753C">
      <w:pPr>
        <w:jc w:val="both"/>
        <w:rPr>
          <w:rFonts w:ascii="Century Gothic" w:hAnsi="Century Gothic"/>
          <w:b/>
        </w:rPr>
      </w:pPr>
    </w:p>
    <w:p w:rsidR="00D5753C" w:rsidRPr="00333674" w:rsidRDefault="00D5753C">
      <w:pPr>
        <w:jc w:val="both"/>
        <w:rPr>
          <w:rFonts w:ascii="Century Gothic" w:hAnsi="Century Gothic"/>
          <w:b/>
        </w:rPr>
      </w:pPr>
    </w:p>
    <w:p w:rsidR="00D5753C" w:rsidRPr="00333674" w:rsidRDefault="00D5753C">
      <w:pPr>
        <w:jc w:val="both"/>
        <w:rPr>
          <w:rFonts w:ascii="Century Gothic" w:hAnsi="Century Gothic"/>
          <w:b/>
        </w:rPr>
      </w:pPr>
    </w:p>
    <w:p w:rsidR="00D5753C" w:rsidRPr="00333674" w:rsidRDefault="00D5753C">
      <w:pPr>
        <w:jc w:val="both"/>
        <w:rPr>
          <w:rFonts w:ascii="Century Gothic" w:hAnsi="Century Gothic"/>
          <w:b/>
        </w:rPr>
      </w:pPr>
    </w:p>
    <w:p w:rsidR="009047F6" w:rsidRPr="00333674" w:rsidRDefault="009047F6">
      <w:pPr>
        <w:jc w:val="both"/>
        <w:rPr>
          <w:rFonts w:ascii="Century Gothic" w:hAnsi="Century Gothic"/>
          <w:b/>
        </w:rPr>
      </w:pPr>
    </w:p>
    <w:p w:rsidR="009047F6" w:rsidRDefault="009047F6">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Default="00333674">
      <w:pPr>
        <w:jc w:val="both"/>
        <w:rPr>
          <w:rFonts w:ascii="Century Gothic" w:hAnsi="Century Gothic"/>
          <w:b/>
        </w:rPr>
      </w:pPr>
    </w:p>
    <w:p w:rsidR="00333674" w:rsidRPr="00333674" w:rsidRDefault="00333674">
      <w:pPr>
        <w:jc w:val="both"/>
        <w:rPr>
          <w:rFonts w:ascii="Century Gothic" w:hAnsi="Century Gothic"/>
          <w:b/>
        </w:rPr>
      </w:pPr>
    </w:p>
    <w:p w:rsidR="009047F6" w:rsidRPr="00333674" w:rsidRDefault="009047F6">
      <w:pPr>
        <w:jc w:val="both"/>
        <w:rPr>
          <w:rFonts w:ascii="Century Gothic" w:hAnsi="Century Gothic"/>
          <w:b/>
        </w:rPr>
      </w:pPr>
    </w:p>
    <w:p w:rsidR="009047F6" w:rsidRPr="00333674" w:rsidRDefault="009047F6">
      <w:pPr>
        <w:jc w:val="both"/>
        <w:rPr>
          <w:rFonts w:ascii="Century Gothic" w:hAnsi="Century Gothic"/>
          <w:b/>
        </w:rPr>
      </w:pPr>
    </w:p>
    <w:p w:rsidR="009047F6" w:rsidRPr="00333674" w:rsidRDefault="009047F6">
      <w:pPr>
        <w:jc w:val="both"/>
        <w:rPr>
          <w:rFonts w:ascii="Century Gothic" w:hAnsi="Century Gothic"/>
          <w:b/>
        </w:rPr>
      </w:pPr>
    </w:p>
    <w:p w:rsidR="00F52521" w:rsidRPr="00333674" w:rsidRDefault="00F52521">
      <w:pPr>
        <w:jc w:val="both"/>
        <w:rPr>
          <w:rFonts w:ascii="Century Gothic" w:hAnsi="Century Gothic"/>
          <w:b/>
          <w:sz w:val="28"/>
          <w:u w:val="single"/>
        </w:rPr>
      </w:pPr>
      <w:r w:rsidRPr="00333674">
        <w:rPr>
          <w:rFonts w:ascii="Century Gothic" w:hAnsi="Century Gothic"/>
          <w:b/>
          <w:sz w:val="28"/>
          <w:u w:val="single"/>
        </w:rPr>
        <w:lastRenderedPageBreak/>
        <w:t>SECTION B - EXPENSES</w:t>
      </w:r>
    </w:p>
    <w:p w:rsidR="00F52521" w:rsidRPr="00333674" w:rsidRDefault="00F52521">
      <w:pPr>
        <w:jc w:val="both"/>
        <w:rPr>
          <w:rFonts w:ascii="Century Gothic" w:hAnsi="Century Gothic"/>
          <w:b/>
          <w:sz w:val="28"/>
          <w:u w:val="single"/>
        </w:rPr>
      </w:pPr>
    </w:p>
    <w:p w:rsidR="00F52521" w:rsidRPr="00333674" w:rsidRDefault="00F52521">
      <w:pPr>
        <w:jc w:val="both"/>
        <w:rPr>
          <w:rFonts w:ascii="Century Gothic" w:hAnsi="Century Gothic"/>
        </w:rPr>
      </w:pPr>
      <w:r w:rsidRPr="00333674">
        <w:rPr>
          <w:rFonts w:ascii="Century Gothic" w:hAnsi="Century Gothic"/>
        </w:rPr>
        <w:t>This section is intended as a reference guide for Budget Holders and Regional Representatives on the rules and procedures governing the payment of expenses and the rates applying.</w:t>
      </w:r>
    </w:p>
    <w:p w:rsidR="00F52521" w:rsidRPr="00333674" w:rsidRDefault="00F52521">
      <w:pPr>
        <w:jc w:val="both"/>
        <w:rPr>
          <w:rFonts w:ascii="Century Gothic" w:hAnsi="Century Gothic"/>
        </w:rPr>
      </w:pPr>
      <w:r w:rsidRPr="00333674">
        <w:rPr>
          <w:rFonts w:ascii="Century Gothic" w:hAnsi="Century Gothic"/>
        </w:rPr>
        <w:cr/>
        <w:t xml:space="preserve">The payment of expenses is made in accordance with the following criteria.  The </w:t>
      </w:r>
      <w:proofErr w:type="gramStart"/>
      <w:r w:rsidRPr="00333674">
        <w:rPr>
          <w:rFonts w:ascii="Century Gothic" w:hAnsi="Century Gothic"/>
        </w:rPr>
        <w:t>criteria applies</w:t>
      </w:r>
      <w:proofErr w:type="gramEnd"/>
      <w:r w:rsidRPr="00333674">
        <w:rPr>
          <w:rFonts w:ascii="Century Gothic" w:hAnsi="Century Gothic"/>
        </w:rPr>
        <w:t xml:space="preserve"> to all Regional activities financed from the Regional Lay Budget.</w:t>
      </w:r>
    </w:p>
    <w:p w:rsidR="00F52521" w:rsidRPr="00333674" w:rsidRDefault="00F52521">
      <w:pPr>
        <w:jc w:val="both"/>
        <w:rPr>
          <w:rFonts w:ascii="Century Gothic" w:hAnsi="Century Gothic"/>
        </w:rPr>
      </w:pPr>
    </w:p>
    <w:p w:rsidR="00F52521" w:rsidRPr="00333674" w:rsidRDefault="00072C04">
      <w:pPr>
        <w:pStyle w:val="Header"/>
        <w:tabs>
          <w:tab w:val="clear" w:pos="4320"/>
          <w:tab w:val="clear" w:pos="8640"/>
        </w:tabs>
        <w:jc w:val="both"/>
        <w:rPr>
          <w:rFonts w:ascii="Century Gothic" w:hAnsi="Century Gothic"/>
        </w:rPr>
      </w:pPr>
      <w:r w:rsidRPr="00333674">
        <w:rPr>
          <w:rFonts w:ascii="Century Gothic" w:hAnsi="Century Gothic"/>
        </w:rPr>
        <w:t xml:space="preserve">Any claim </w:t>
      </w:r>
      <w:r w:rsidR="00F52521" w:rsidRPr="00333674">
        <w:rPr>
          <w:rFonts w:ascii="Century Gothic" w:hAnsi="Century Gothic"/>
        </w:rPr>
        <w:t>which falls outside the cri</w:t>
      </w:r>
      <w:r w:rsidRPr="00333674">
        <w:rPr>
          <w:rFonts w:ascii="Century Gothic" w:hAnsi="Century Gothic"/>
        </w:rPr>
        <w:t>teria</w:t>
      </w:r>
      <w:r w:rsidR="00F52521" w:rsidRPr="00333674">
        <w:rPr>
          <w:rFonts w:ascii="Century Gothic" w:hAnsi="Century Gothic"/>
        </w:rPr>
        <w:t xml:space="preserve"> will be referred to the Finance Committee for consideration.</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Payment of expenses (travel and subsistence) can be paid at the meeting, providing that an expenses claim form is received by the Finance Section 14 days before the date of the meeting.  All other claims will be paid within 14 days of receipt by the Finance Section.</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color w:val="000000"/>
        </w:rPr>
      </w:pPr>
      <w:r w:rsidRPr="00333674">
        <w:rPr>
          <w:rFonts w:ascii="Century Gothic" w:hAnsi="Century Gothic"/>
          <w:color w:val="000000"/>
        </w:rPr>
        <w:t>If a member feels that they have not been properly reimbursed for activities, which they have undertaken on behalf of UNISON, then they are entitled to appeal to the Finance Committee.</w:t>
      </w:r>
    </w:p>
    <w:p w:rsidR="00CA51F3" w:rsidRPr="00333674" w:rsidRDefault="00CA51F3">
      <w:pPr>
        <w:jc w:val="both"/>
        <w:rPr>
          <w:rFonts w:ascii="Century Gothic" w:hAnsi="Century Gothic"/>
          <w:color w:val="000000"/>
        </w:rPr>
      </w:pPr>
    </w:p>
    <w:p w:rsidR="00F52521" w:rsidRPr="00333674" w:rsidRDefault="00F52521">
      <w:pPr>
        <w:jc w:val="both"/>
        <w:rPr>
          <w:rFonts w:ascii="Century Gothic" w:hAnsi="Century Gothic"/>
          <w:b/>
        </w:rPr>
      </w:pPr>
      <w:r w:rsidRPr="00333674">
        <w:rPr>
          <w:rFonts w:ascii="Century Gothic" w:hAnsi="Century Gothic"/>
        </w:rPr>
        <w:t xml:space="preserve">All expenses, allowances and fees will be reviewed annually by the Finance Committee and recommendations submitted to the Regional Council. </w:t>
      </w:r>
      <w:r w:rsidRPr="00333674">
        <w:rPr>
          <w:rFonts w:ascii="Century Gothic" w:hAnsi="Century Gothic"/>
        </w:rPr>
        <w:cr/>
      </w:r>
    </w:p>
    <w:p w:rsidR="00D5753C" w:rsidRPr="00333674" w:rsidRDefault="00F52521">
      <w:pPr>
        <w:pStyle w:val="BodyTextIndent2"/>
        <w:ind w:left="0" w:firstLine="0"/>
        <w:jc w:val="both"/>
        <w:rPr>
          <w:rFonts w:ascii="Century Gothic" w:hAnsi="Century Gothic"/>
          <w:color w:val="000000"/>
        </w:rPr>
      </w:pPr>
      <w:r w:rsidRPr="00333674">
        <w:rPr>
          <w:rFonts w:ascii="Century Gothic" w:hAnsi="Century Gothic"/>
          <w:color w:val="000000"/>
        </w:rPr>
        <w:t xml:space="preserve">Members are personally responsible for declaring any untaxed income to </w:t>
      </w:r>
      <w:r w:rsidR="00435C63" w:rsidRPr="00333674">
        <w:rPr>
          <w:rFonts w:ascii="Century Gothic" w:hAnsi="Century Gothic"/>
          <w:color w:val="000000"/>
        </w:rPr>
        <w:t>HMRC</w:t>
      </w:r>
      <w:r w:rsidR="00D5753C" w:rsidRPr="00333674">
        <w:rPr>
          <w:rFonts w:ascii="Century Gothic" w:hAnsi="Century Gothic"/>
          <w:color w:val="000000"/>
        </w:rPr>
        <w:t>.</w:t>
      </w:r>
    </w:p>
    <w:p w:rsidR="00F52521" w:rsidRPr="00333674" w:rsidRDefault="00435C63">
      <w:pPr>
        <w:pStyle w:val="BodyTextIndent2"/>
        <w:ind w:left="0" w:firstLine="0"/>
        <w:jc w:val="both"/>
        <w:rPr>
          <w:rFonts w:ascii="Century Gothic" w:hAnsi="Century Gothic"/>
          <w:color w:val="000000"/>
        </w:rPr>
      </w:pPr>
      <w:r w:rsidRPr="00333674">
        <w:rPr>
          <w:rFonts w:ascii="Century Gothic" w:hAnsi="Century Gothic"/>
          <w:color w:val="000000"/>
        </w:rPr>
        <w:t xml:space="preserve"> </w:t>
      </w:r>
    </w:p>
    <w:p w:rsidR="00F52521" w:rsidRPr="00333674" w:rsidRDefault="00F52521">
      <w:pPr>
        <w:jc w:val="both"/>
        <w:rPr>
          <w:rFonts w:ascii="Century Gothic" w:hAnsi="Century Gothic"/>
          <w:b/>
        </w:rPr>
      </w:pPr>
      <w:r w:rsidRPr="00333674">
        <w:rPr>
          <w:rFonts w:ascii="Century Gothic" w:hAnsi="Century Gothic"/>
          <w:b/>
        </w:rPr>
        <w:t>Regional Financial Standing Orders do not apply to Regional Council Delegates, whose attendance costs are paid for by their Branch.</w:t>
      </w:r>
    </w:p>
    <w:p w:rsidR="00F52521" w:rsidRPr="00333674" w:rsidRDefault="00F52521">
      <w:pPr>
        <w:jc w:val="center"/>
        <w:rPr>
          <w:rFonts w:ascii="Century Gothic" w:hAnsi="Century Gothic"/>
        </w:rPr>
      </w:pPr>
    </w:p>
    <w:p w:rsidR="00F52521" w:rsidRPr="00333674" w:rsidRDefault="00F52521">
      <w:pPr>
        <w:jc w:val="both"/>
        <w:rPr>
          <w:rFonts w:ascii="Century Gothic" w:hAnsi="Century Gothic"/>
          <w:b/>
        </w:rPr>
      </w:pPr>
      <w:r w:rsidRPr="00333674">
        <w:rPr>
          <w:rFonts w:ascii="Century Gothic" w:hAnsi="Century Gothic"/>
          <w:b/>
        </w:rPr>
        <w:t>B.1</w:t>
      </w:r>
      <w:r w:rsidRPr="00333674">
        <w:rPr>
          <w:rFonts w:ascii="Century Gothic" w:hAnsi="Century Gothic"/>
          <w:b/>
        </w:rPr>
        <w:tab/>
        <w:t>EXPENSES CLAIM FORMS AND PROCEDURES</w:t>
      </w:r>
    </w:p>
    <w:p w:rsidR="00F52521" w:rsidRPr="00333674" w:rsidRDefault="00F52521">
      <w:pPr>
        <w:jc w:val="both"/>
        <w:rPr>
          <w:rFonts w:ascii="Century Gothic" w:hAnsi="Century Gothic"/>
        </w:rPr>
      </w:pPr>
    </w:p>
    <w:p w:rsidR="00F52521" w:rsidRPr="00333674" w:rsidRDefault="00F52521">
      <w:pPr>
        <w:ind w:left="3"/>
        <w:jc w:val="both"/>
        <w:rPr>
          <w:rFonts w:ascii="Century Gothic" w:hAnsi="Century Gothic"/>
        </w:rPr>
      </w:pPr>
      <w:r w:rsidRPr="00333674">
        <w:rPr>
          <w:rFonts w:ascii="Century Gothic" w:hAnsi="Century Gothic"/>
        </w:rPr>
        <w:t xml:space="preserve">Expense claims must be submitted on the appropriate expenses claim </w:t>
      </w:r>
      <w:r w:rsidR="000873C8" w:rsidRPr="00333674">
        <w:rPr>
          <w:rFonts w:ascii="Century Gothic" w:hAnsi="Century Gothic"/>
        </w:rPr>
        <w:t>form (</w:t>
      </w:r>
      <w:r w:rsidRPr="00333674">
        <w:rPr>
          <w:rFonts w:ascii="Century Gothic" w:hAnsi="Century Gothic"/>
          <w:b/>
        </w:rPr>
        <w:t>Appendix 3</w:t>
      </w:r>
      <w:r w:rsidRPr="00333674">
        <w:rPr>
          <w:rFonts w:ascii="Century Gothic" w:hAnsi="Century Gothic"/>
        </w:rPr>
        <w:t>) and should be submitted within 30 days of the date of the meeting/event to which the claim relates.  (</w:t>
      </w:r>
      <w:r w:rsidRPr="00333674">
        <w:rPr>
          <w:rFonts w:ascii="Century Gothic" w:hAnsi="Century Gothic"/>
          <w:i/>
        </w:rPr>
        <w:t>Guidance notes on entitlements and procedures are shown on the reverse of the form).</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color w:val="000000"/>
        </w:rPr>
      </w:pPr>
      <w:r w:rsidRPr="00333674">
        <w:rPr>
          <w:rFonts w:ascii="Century Gothic" w:hAnsi="Century Gothic"/>
          <w:color w:val="000000"/>
        </w:rPr>
        <w:t>Completed expenses claim forms should be passed to the appropriate Budget Holder who is required to authorise the application and submit it for payment.  A transaction list will be submitted to Budget Holders on a regular basis so that all payments can be monitored.</w:t>
      </w:r>
    </w:p>
    <w:p w:rsidR="00F52521" w:rsidRPr="00333674" w:rsidRDefault="00F52521">
      <w:pPr>
        <w:jc w:val="both"/>
        <w:rPr>
          <w:rFonts w:ascii="Century Gothic" w:hAnsi="Century Gothic"/>
          <w:color w:val="000000"/>
        </w:rPr>
      </w:pPr>
    </w:p>
    <w:p w:rsidR="00F52521" w:rsidRPr="00333674" w:rsidRDefault="00F52521">
      <w:pPr>
        <w:ind w:left="3"/>
        <w:jc w:val="both"/>
        <w:rPr>
          <w:rFonts w:ascii="Century Gothic" w:hAnsi="Century Gothic"/>
        </w:rPr>
      </w:pPr>
      <w:r w:rsidRPr="00333674">
        <w:rPr>
          <w:rFonts w:ascii="Century Gothic" w:hAnsi="Century Gothic"/>
        </w:rPr>
        <w:t xml:space="preserve">Expense Claim Forms are available from the </w:t>
      </w:r>
      <w:r w:rsidR="008B7611" w:rsidRPr="00333674">
        <w:rPr>
          <w:rFonts w:ascii="Century Gothic" w:hAnsi="Century Gothic"/>
        </w:rPr>
        <w:t xml:space="preserve">Lay </w:t>
      </w:r>
      <w:r w:rsidRPr="00333674">
        <w:rPr>
          <w:rFonts w:ascii="Century Gothic" w:hAnsi="Century Gothic"/>
        </w:rPr>
        <w:t xml:space="preserve">Finance Section at </w:t>
      </w:r>
      <w:r w:rsidR="008B7611" w:rsidRPr="00333674">
        <w:rPr>
          <w:rFonts w:ascii="Century Gothic" w:hAnsi="Century Gothic"/>
        </w:rPr>
        <w:t>UNISON South East, Ground Floor, Ranger House, Walnut Tree Close, Guildford</w:t>
      </w:r>
      <w:proofErr w:type="gramStart"/>
      <w:r w:rsidR="008B7611" w:rsidRPr="00333674">
        <w:rPr>
          <w:rFonts w:ascii="Century Gothic" w:hAnsi="Century Gothic"/>
        </w:rPr>
        <w:t>, Surrey GU1 4UL</w:t>
      </w:r>
      <w:r w:rsidR="00330BAA" w:rsidRPr="00333674">
        <w:rPr>
          <w:rFonts w:ascii="Century Gothic" w:hAnsi="Century Gothic"/>
        </w:rPr>
        <w:t xml:space="preserve">          </w:t>
      </w:r>
      <w:proofErr w:type="gramEnd"/>
      <w:r w:rsidR="00330BAA" w:rsidRPr="00333674">
        <w:rPr>
          <w:rFonts w:ascii="Century Gothic" w:hAnsi="Century Gothic"/>
        </w:rPr>
        <w:t xml:space="preserve"> Email: </w:t>
      </w:r>
      <w:smartTag w:uri="urn:schemas-microsoft-com:office:smarttags" w:element="PersonName">
        <w:r w:rsidR="00330BAA" w:rsidRPr="00333674">
          <w:rPr>
            <w:rFonts w:ascii="Century Gothic" w:hAnsi="Century Gothic"/>
          </w:rPr>
          <w:t>financese</w:t>
        </w:r>
      </w:smartTag>
      <w:r w:rsidR="00330BAA" w:rsidRPr="00333674">
        <w:rPr>
          <w:rFonts w:ascii="Century Gothic" w:hAnsi="Century Gothic"/>
        </w:rPr>
        <w:t>@unison.co.uk</w:t>
      </w:r>
      <w:r w:rsidRPr="00333674">
        <w:rPr>
          <w:rFonts w:ascii="Century Gothic" w:hAnsi="Century Gothic"/>
        </w:rPr>
        <w:t xml:space="preserve"> (</w:t>
      </w:r>
      <w:r w:rsidRPr="00333674">
        <w:rPr>
          <w:rFonts w:ascii="Century Gothic" w:hAnsi="Century Gothic"/>
          <w:i/>
        </w:rPr>
        <w:t>It is the usual practice to attach a blank claim form to the agendas of Regional meetings</w:t>
      </w:r>
      <w:r w:rsidRPr="00333674">
        <w:rPr>
          <w:rFonts w:ascii="Century Gothic" w:hAnsi="Century Gothic"/>
        </w:rPr>
        <w:t>).</w:t>
      </w:r>
    </w:p>
    <w:p w:rsidR="00A964C5" w:rsidRPr="00333674" w:rsidRDefault="00A964C5">
      <w:pPr>
        <w:ind w:left="3"/>
        <w:jc w:val="both"/>
        <w:rPr>
          <w:rFonts w:ascii="Century Gothic" w:hAnsi="Century Gothic"/>
        </w:rPr>
      </w:pPr>
    </w:p>
    <w:p w:rsidR="00F52521" w:rsidRPr="00333674" w:rsidRDefault="00F52521">
      <w:pPr>
        <w:jc w:val="both"/>
        <w:rPr>
          <w:rFonts w:ascii="Century Gothic" w:hAnsi="Century Gothic"/>
          <w:b/>
        </w:rPr>
      </w:pPr>
      <w:r w:rsidRPr="00333674">
        <w:rPr>
          <w:rFonts w:ascii="Century Gothic" w:hAnsi="Century Gothic"/>
          <w:b/>
        </w:rPr>
        <w:t>B.2</w:t>
      </w:r>
      <w:r w:rsidRPr="00333674">
        <w:rPr>
          <w:rFonts w:ascii="Century Gothic" w:hAnsi="Century Gothic"/>
          <w:b/>
        </w:rPr>
        <w:tab/>
        <w:t>MEETINGS - ELIGIBILITY TO CLAIM</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 xml:space="preserve">Where a UNISON member is elected or appointed to represent the </w:t>
      </w:r>
      <w:smartTag w:uri="urn:schemas-microsoft-com:office:smarttags" w:element="PersonName">
        <w:r w:rsidRPr="00333674">
          <w:rPr>
            <w:rFonts w:ascii="Century Gothic" w:hAnsi="Century Gothic"/>
          </w:rPr>
          <w:t>South East Region</w:t>
        </w:r>
      </w:smartTag>
      <w:r w:rsidRPr="00333674">
        <w:rPr>
          <w:rFonts w:ascii="Century Gothic" w:hAnsi="Century Gothic"/>
        </w:rPr>
        <w:t xml:space="preserve"> of UNISON at an outside body, expenses in accordance with the Regional </w:t>
      </w:r>
      <w:r w:rsidRPr="00333674">
        <w:rPr>
          <w:rFonts w:ascii="Century Gothic" w:hAnsi="Century Gothic"/>
        </w:rPr>
        <w:lastRenderedPageBreak/>
        <w:t>scheme are payable.  If that member then represents that outside body, no UNISON expenses are payable, without prior approval of the Regional Council/Committee.</w:t>
      </w:r>
    </w:p>
    <w:p w:rsidR="00F52521" w:rsidRPr="00333674" w:rsidRDefault="00F52521">
      <w:pPr>
        <w:jc w:val="both"/>
        <w:rPr>
          <w:rFonts w:ascii="Century Gothic" w:hAnsi="Century Gothic"/>
        </w:rPr>
      </w:pPr>
      <w:r w:rsidRPr="00333674">
        <w:rPr>
          <w:rFonts w:ascii="Century Gothic" w:hAnsi="Century Gothic"/>
        </w:rPr>
        <w:t xml:space="preserve"> </w:t>
      </w:r>
    </w:p>
    <w:p w:rsidR="00F52521" w:rsidRPr="00333674" w:rsidRDefault="00F52521">
      <w:pPr>
        <w:jc w:val="both"/>
        <w:rPr>
          <w:rFonts w:ascii="Century Gothic" w:hAnsi="Century Gothic"/>
        </w:rPr>
      </w:pPr>
      <w:r w:rsidRPr="00333674">
        <w:rPr>
          <w:rFonts w:ascii="Century Gothic" w:hAnsi="Century Gothic"/>
        </w:rPr>
        <w:t>The Regional Convenor and Deputies shall have the right to attend all Standing and Strategic Committees’ meetings, and speak but not vote (unless otherwise elected to the Committee).  Expenses incurred will be charged to the Committee’s budget.</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NEC members for the Region and NEC members in the Region who occupy National Service Group or reserve seats shall have the right to attend the Strategic Committees’ meetings, and speak but not vote (unless otherwise elected to the Committee). Expenses incurred will be charged to the Committee’s budget.</w:t>
      </w:r>
    </w:p>
    <w:p w:rsidR="00F52521" w:rsidRPr="00333674" w:rsidRDefault="00F52521">
      <w:pPr>
        <w:jc w:val="both"/>
        <w:rPr>
          <w:rFonts w:ascii="Century Gothic" w:hAnsi="Century Gothic"/>
          <w:b/>
        </w:rPr>
      </w:pPr>
      <w:r w:rsidRPr="00333674">
        <w:rPr>
          <w:rFonts w:ascii="Century Gothic" w:hAnsi="Century Gothic"/>
        </w:rPr>
        <w:t xml:space="preserve"> </w:t>
      </w:r>
    </w:p>
    <w:p w:rsidR="00F52521" w:rsidRPr="00333674" w:rsidRDefault="00F52521">
      <w:pPr>
        <w:jc w:val="both"/>
        <w:rPr>
          <w:rFonts w:ascii="Century Gothic" w:hAnsi="Century Gothic"/>
          <w:b/>
        </w:rPr>
      </w:pPr>
      <w:r w:rsidRPr="00333674">
        <w:rPr>
          <w:rFonts w:ascii="Century Gothic" w:hAnsi="Century Gothic"/>
          <w:b/>
        </w:rPr>
        <w:t>B.3</w:t>
      </w:r>
      <w:r w:rsidRPr="00333674">
        <w:rPr>
          <w:rFonts w:ascii="Century Gothic" w:hAnsi="Century Gothic"/>
          <w:b/>
        </w:rPr>
        <w:tab/>
        <w:t>REGIONAL COUNCIL</w:t>
      </w:r>
    </w:p>
    <w:p w:rsidR="00F52521" w:rsidRPr="00333674" w:rsidRDefault="00F52521">
      <w:pPr>
        <w:ind w:left="564"/>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Branches will be responsible for the travelling and subsistence costs of their delegates, and they are responsible for all costs associated with sending visitors.</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NEC members, Regional Convenors, Chairs of Strategic Committees and representatives of Self Organised Groups, Young Members Forum and Retired Members Committee will have their expenses met from Regional funds (</w:t>
      </w:r>
      <w:r w:rsidRPr="00333674">
        <w:rPr>
          <w:rFonts w:ascii="Century Gothic" w:hAnsi="Century Gothic"/>
          <w:i/>
        </w:rPr>
        <w:t>Regional Council’s meetings’ budget</w:t>
      </w:r>
      <w:r w:rsidRPr="00333674">
        <w:rPr>
          <w:rFonts w:ascii="Century Gothic" w:hAnsi="Century Gothic"/>
        </w:rPr>
        <w:t>).</w:t>
      </w:r>
    </w:p>
    <w:p w:rsidR="00F52521" w:rsidRPr="00333674" w:rsidRDefault="00F52521">
      <w:pPr>
        <w:jc w:val="both"/>
        <w:rPr>
          <w:rFonts w:ascii="Century Gothic" w:hAnsi="Century Gothic"/>
          <w:b/>
        </w:rPr>
      </w:pPr>
    </w:p>
    <w:p w:rsidR="00F52521" w:rsidRPr="00333674" w:rsidRDefault="00F52521">
      <w:pPr>
        <w:jc w:val="both"/>
        <w:rPr>
          <w:rFonts w:ascii="Century Gothic" w:hAnsi="Century Gothic"/>
          <w:b/>
        </w:rPr>
      </w:pPr>
      <w:r w:rsidRPr="00333674">
        <w:rPr>
          <w:rFonts w:ascii="Century Gothic" w:hAnsi="Century Gothic"/>
          <w:b/>
        </w:rPr>
        <w:t>B.4</w:t>
      </w:r>
      <w:r w:rsidRPr="00333674">
        <w:rPr>
          <w:rFonts w:ascii="Century Gothic" w:hAnsi="Century Gothic"/>
          <w:b/>
        </w:rPr>
        <w:tab/>
        <w:t>WHITLEY COUNCIL EXPENSES</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 xml:space="preserve">Expenses incurred in the Region for Whitley Council activities are paid out of the Regional Lay Account in accordance with the Regional criteria.  </w:t>
      </w:r>
      <w:r w:rsidRPr="00333674">
        <w:rPr>
          <w:rFonts w:ascii="Century Gothic" w:hAnsi="Century Gothic"/>
          <w:color w:val="000000"/>
        </w:rPr>
        <w:t>Reimbursement</w:t>
      </w:r>
      <w:r w:rsidRPr="00333674">
        <w:rPr>
          <w:rFonts w:ascii="Century Gothic" w:hAnsi="Century Gothic"/>
        </w:rPr>
        <w:t xml:space="preserve"> is met from National funds.</w:t>
      </w:r>
    </w:p>
    <w:p w:rsidR="00F52521" w:rsidRPr="00333674" w:rsidRDefault="00F52521">
      <w:pPr>
        <w:tabs>
          <w:tab w:val="left" w:pos="5670"/>
        </w:tabs>
        <w:jc w:val="both"/>
        <w:rPr>
          <w:rFonts w:ascii="Century Gothic" w:hAnsi="Century Gothic"/>
        </w:rPr>
      </w:pPr>
    </w:p>
    <w:p w:rsidR="00F52521" w:rsidRPr="00333674" w:rsidRDefault="000873C8">
      <w:pPr>
        <w:tabs>
          <w:tab w:val="left" w:pos="5670"/>
        </w:tabs>
        <w:jc w:val="both"/>
        <w:rPr>
          <w:rFonts w:ascii="Century Gothic" w:hAnsi="Century Gothic"/>
          <w:b/>
        </w:rPr>
      </w:pPr>
      <w:r w:rsidRPr="00333674">
        <w:rPr>
          <w:rFonts w:ascii="Century Gothic" w:hAnsi="Century Gothic"/>
          <w:b/>
        </w:rPr>
        <w:t>B.5 TRAVEL</w:t>
      </w:r>
      <w:r w:rsidR="00F52521" w:rsidRPr="00333674">
        <w:rPr>
          <w:rFonts w:ascii="Century Gothic" w:hAnsi="Century Gothic"/>
          <w:b/>
        </w:rPr>
        <w:t xml:space="preserve"> EXPENSES</w:t>
      </w:r>
    </w:p>
    <w:p w:rsidR="00F52521" w:rsidRPr="00333674" w:rsidRDefault="00F52521">
      <w:pPr>
        <w:tabs>
          <w:tab w:val="left" w:pos="5670"/>
        </w:tabs>
        <w:jc w:val="both"/>
        <w:rPr>
          <w:rFonts w:ascii="Century Gothic" w:hAnsi="Century Gothic"/>
        </w:rPr>
      </w:pPr>
    </w:p>
    <w:p w:rsidR="00EB0DC3" w:rsidRPr="00333674" w:rsidRDefault="00EB0DC3">
      <w:pPr>
        <w:tabs>
          <w:tab w:val="left" w:pos="5670"/>
        </w:tabs>
        <w:jc w:val="both"/>
        <w:rPr>
          <w:rFonts w:ascii="Century Gothic" w:hAnsi="Century Gothic"/>
        </w:rPr>
      </w:pPr>
      <w:r w:rsidRPr="00333674">
        <w:rPr>
          <w:rFonts w:ascii="Century Gothic" w:hAnsi="Century Gothic"/>
        </w:rPr>
        <w:t>For meetings of regional lay democratic bodies, travel expenses will only be reimbursed for journeys which take place within the South East Region and Greater London area. In the event members are required to travel further than this, the committee’s Budget Holder should be notified at least two weeks in advance of the meeting date.</w:t>
      </w:r>
    </w:p>
    <w:p w:rsidR="00EB0DC3" w:rsidRPr="00333674" w:rsidRDefault="00EB0DC3">
      <w:pPr>
        <w:tabs>
          <w:tab w:val="left" w:pos="5670"/>
        </w:tabs>
        <w:jc w:val="both"/>
        <w:rPr>
          <w:rFonts w:ascii="Century Gothic" w:hAnsi="Century Gothic"/>
        </w:rPr>
      </w:pPr>
    </w:p>
    <w:p w:rsidR="00F52521" w:rsidRPr="00333674" w:rsidRDefault="00F52521" w:rsidP="00B56A46">
      <w:pPr>
        <w:tabs>
          <w:tab w:val="left" w:pos="5670"/>
        </w:tabs>
        <w:ind w:left="567" w:hanging="564"/>
        <w:jc w:val="both"/>
        <w:rPr>
          <w:rFonts w:ascii="Century Gothic" w:hAnsi="Century Gothic"/>
        </w:rPr>
      </w:pPr>
      <w:r w:rsidRPr="00333674">
        <w:rPr>
          <w:rFonts w:ascii="Century Gothic" w:hAnsi="Century Gothic"/>
        </w:rPr>
        <w:t>(</w:t>
      </w:r>
      <w:proofErr w:type="spellStart"/>
      <w:r w:rsidRPr="00333674">
        <w:rPr>
          <w:rFonts w:ascii="Century Gothic" w:hAnsi="Century Gothic"/>
        </w:rPr>
        <w:t>i</w:t>
      </w:r>
      <w:proofErr w:type="spellEnd"/>
      <w:r w:rsidRPr="00333674">
        <w:rPr>
          <w:rFonts w:ascii="Century Gothic" w:hAnsi="Century Gothic"/>
        </w:rPr>
        <w:t>)</w:t>
      </w:r>
      <w:r w:rsidRPr="00333674">
        <w:rPr>
          <w:rFonts w:ascii="Century Gothic" w:hAnsi="Century Gothic"/>
        </w:rPr>
        <w:tab/>
        <w:t>Rail - standard rail fares only will be reimbursed. Members should try to use the most cost effective transport e g Travel Cards.</w:t>
      </w:r>
    </w:p>
    <w:p w:rsidR="00F52521" w:rsidRPr="00333674" w:rsidRDefault="00F52521" w:rsidP="00B56A46">
      <w:pPr>
        <w:tabs>
          <w:tab w:val="left" w:pos="5670"/>
        </w:tabs>
        <w:ind w:left="567" w:hanging="564"/>
        <w:jc w:val="both"/>
        <w:rPr>
          <w:rFonts w:ascii="Century Gothic" w:hAnsi="Century Gothic"/>
        </w:rPr>
      </w:pPr>
    </w:p>
    <w:p w:rsidR="00F52521" w:rsidRPr="00333674" w:rsidRDefault="00B56A46" w:rsidP="00B56A46">
      <w:pPr>
        <w:tabs>
          <w:tab w:val="left" w:pos="5670"/>
        </w:tabs>
        <w:ind w:left="567" w:hanging="564"/>
        <w:jc w:val="both"/>
        <w:rPr>
          <w:rFonts w:ascii="Century Gothic" w:hAnsi="Century Gothic"/>
        </w:rPr>
      </w:pPr>
      <w:r w:rsidRPr="00333674">
        <w:rPr>
          <w:rFonts w:ascii="Century Gothic" w:hAnsi="Century Gothic"/>
        </w:rPr>
        <w:tab/>
      </w:r>
      <w:r w:rsidR="00F52521" w:rsidRPr="00333674">
        <w:rPr>
          <w:rFonts w:ascii="Century Gothic" w:hAnsi="Century Gothic"/>
        </w:rPr>
        <w:t xml:space="preserve">In the case of disabled members where standard class travel accommodation represents genuine difficulties, reimbursement of first class travelling expenditure will be made. </w:t>
      </w:r>
    </w:p>
    <w:p w:rsidR="00F52521" w:rsidRPr="00333674" w:rsidRDefault="00F52521" w:rsidP="00B56A46">
      <w:pPr>
        <w:tabs>
          <w:tab w:val="left" w:pos="5670"/>
        </w:tabs>
        <w:ind w:left="567" w:hanging="564"/>
        <w:jc w:val="both"/>
        <w:rPr>
          <w:rFonts w:ascii="Century Gothic" w:hAnsi="Century Gothic"/>
        </w:rPr>
      </w:pPr>
    </w:p>
    <w:p w:rsidR="00F52521" w:rsidRPr="00333674" w:rsidRDefault="00F52521" w:rsidP="00B56A46">
      <w:pPr>
        <w:tabs>
          <w:tab w:val="left" w:pos="5670"/>
        </w:tabs>
        <w:ind w:left="567" w:hanging="564"/>
        <w:jc w:val="both"/>
        <w:rPr>
          <w:rFonts w:ascii="Century Gothic" w:hAnsi="Century Gothic"/>
        </w:rPr>
      </w:pPr>
      <w:r w:rsidRPr="00333674">
        <w:rPr>
          <w:rFonts w:ascii="Century Gothic" w:hAnsi="Century Gothic"/>
        </w:rPr>
        <w:t xml:space="preserve">(ii)     Private Car - travel expenses will be reimbursed at the rate of </w:t>
      </w:r>
      <w:r w:rsidR="00432DE4" w:rsidRPr="00333674">
        <w:rPr>
          <w:rFonts w:ascii="Century Gothic" w:hAnsi="Century Gothic"/>
          <w:b/>
        </w:rPr>
        <w:t>45</w:t>
      </w:r>
      <w:r w:rsidRPr="00333674">
        <w:rPr>
          <w:rFonts w:ascii="Century Gothic" w:hAnsi="Century Gothic"/>
          <w:b/>
        </w:rPr>
        <w:t>p</w:t>
      </w:r>
      <w:r w:rsidRPr="00333674">
        <w:rPr>
          <w:rFonts w:ascii="Century Gothic" w:hAnsi="Century Gothic"/>
        </w:rPr>
        <w:t xml:space="preserve"> per mile.  </w:t>
      </w:r>
    </w:p>
    <w:p w:rsidR="00B56A46" w:rsidRPr="00333674" w:rsidRDefault="00B56A46" w:rsidP="00B56A46">
      <w:pPr>
        <w:tabs>
          <w:tab w:val="left" w:pos="5670"/>
        </w:tabs>
        <w:ind w:left="567" w:hanging="564"/>
        <w:jc w:val="both"/>
        <w:rPr>
          <w:rFonts w:ascii="Century Gothic" w:hAnsi="Century Gothic"/>
        </w:rPr>
      </w:pPr>
    </w:p>
    <w:p w:rsidR="00F52521" w:rsidRPr="00333674" w:rsidRDefault="00F52521" w:rsidP="00B56A46">
      <w:pPr>
        <w:tabs>
          <w:tab w:val="left" w:pos="5670"/>
        </w:tabs>
        <w:ind w:left="567" w:hanging="564"/>
        <w:jc w:val="both"/>
        <w:rPr>
          <w:rFonts w:ascii="Century Gothic" w:hAnsi="Century Gothic"/>
        </w:rPr>
      </w:pPr>
      <w:r w:rsidRPr="00333674">
        <w:rPr>
          <w:rFonts w:ascii="Century Gothic" w:hAnsi="Century Gothic"/>
        </w:rPr>
        <w:t xml:space="preserve">(iii)    </w:t>
      </w:r>
      <w:proofErr w:type="gramStart"/>
      <w:r w:rsidRPr="00333674">
        <w:rPr>
          <w:rFonts w:ascii="Century Gothic" w:hAnsi="Century Gothic"/>
        </w:rPr>
        <w:t>Cycle  -</w:t>
      </w:r>
      <w:proofErr w:type="gramEnd"/>
      <w:r w:rsidRPr="00333674">
        <w:rPr>
          <w:rFonts w:ascii="Century Gothic" w:hAnsi="Century Gothic"/>
        </w:rPr>
        <w:t xml:space="preserve"> mileage will be reimbursed at the rate of </w:t>
      </w:r>
      <w:r w:rsidR="00B91032" w:rsidRPr="00333674">
        <w:rPr>
          <w:rFonts w:ascii="Century Gothic" w:hAnsi="Century Gothic"/>
          <w:b/>
        </w:rPr>
        <w:t>20</w:t>
      </w:r>
      <w:r w:rsidRPr="00333674">
        <w:rPr>
          <w:rFonts w:ascii="Century Gothic" w:hAnsi="Century Gothic"/>
          <w:b/>
        </w:rPr>
        <w:t>p</w:t>
      </w:r>
      <w:r w:rsidRPr="00333674">
        <w:rPr>
          <w:rFonts w:ascii="Century Gothic" w:hAnsi="Century Gothic"/>
        </w:rPr>
        <w:t xml:space="preserve"> per mile.</w:t>
      </w:r>
    </w:p>
    <w:p w:rsidR="00F52521" w:rsidRPr="00333674" w:rsidRDefault="00F52521" w:rsidP="00B56A46">
      <w:pPr>
        <w:tabs>
          <w:tab w:val="left" w:pos="5670"/>
        </w:tabs>
        <w:ind w:left="567" w:hanging="564"/>
        <w:jc w:val="both"/>
        <w:rPr>
          <w:rFonts w:ascii="Century Gothic" w:hAnsi="Century Gothic"/>
          <w:color w:val="00FF00"/>
        </w:rPr>
      </w:pPr>
    </w:p>
    <w:p w:rsidR="00F52521" w:rsidRPr="00333674" w:rsidRDefault="00F52521" w:rsidP="00B56A46">
      <w:pPr>
        <w:tabs>
          <w:tab w:val="left" w:pos="5670"/>
        </w:tabs>
        <w:ind w:left="567" w:hanging="564"/>
        <w:jc w:val="both"/>
        <w:rPr>
          <w:rFonts w:ascii="Century Gothic" w:hAnsi="Century Gothic"/>
          <w:color w:val="00FF00"/>
        </w:rPr>
      </w:pPr>
      <w:r w:rsidRPr="00333674">
        <w:rPr>
          <w:rFonts w:ascii="Century Gothic" w:hAnsi="Century Gothic"/>
        </w:rPr>
        <w:lastRenderedPageBreak/>
        <w:t>(iv)</w:t>
      </w:r>
      <w:r w:rsidRPr="00333674">
        <w:rPr>
          <w:rFonts w:ascii="Century Gothic" w:hAnsi="Century Gothic"/>
        </w:rPr>
        <w:tab/>
      </w:r>
      <w:proofErr w:type="gramStart"/>
      <w:r w:rsidRPr="00333674">
        <w:rPr>
          <w:rFonts w:ascii="Century Gothic" w:hAnsi="Century Gothic"/>
        </w:rPr>
        <w:t>Air  -</w:t>
      </w:r>
      <w:proofErr w:type="gramEnd"/>
      <w:r w:rsidRPr="00333674">
        <w:rPr>
          <w:rFonts w:ascii="Century Gothic" w:hAnsi="Century Gothic"/>
        </w:rPr>
        <w:t xml:space="preserve"> Air travel is only permissible if the journey will clearly make a saving in time or cost effectiveness for the traveller and UNISON.     </w:t>
      </w:r>
    </w:p>
    <w:p w:rsidR="00F52521" w:rsidRPr="00333674" w:rsidRDefault="00F52521" w:rsidP="00B56A46">
      <w:pPr>
        <w:tabs>
          <w:tab w:val="left" w:pos="5670"/>
        </w:tabs>
        <w:ind w:left="567" w:hanging="564"/>
        <w:jc w:val="both"/>
        <w:rPr>
          <w:rFonts w:ascii="Century Gothic" w:hAnsi="Century Gothic"/>
        </w:rPr>
      </w:pPr>
    </w:p>
    <w:p w:rsidR="00F52521" w:rsidRPr="00333674" w:rsidRDefault="00F52521" w:rsidP="00B56A46">
      <w:pPr>
        <w:tabs>
          <w:tab w:val="left" w:pos="5670"/>
        </w:tabs>
        <w:ind w:left="567" w:hanging="564"/>
        <w:jc w:val="both"/>
        <w:rPr>
          <w:rFonts w:ascii="Century Gothic" w:hAnsi="Century Gothic"/>
          <w:b/>
          <w:color w:val="000000"/>
        </w:rPr>
      </w:pPr>
      <w:r w:rsidRPr="00333674">
        <w:rPr>
          <w:rFonts w:ascii="Century Gothic" w:hAnsi="Century Gothic"/>
        </w:rPr>
        <w:t>(v)</w:t>
      </w:r>
      <w:r w:rsidRPr="00333674">
        <w:rPr>
          <w:rFonts w:ascii="Century Gothic" w:hAnsi="Century Gothic"/>
        </w:rPr>
        <w:tab/>
        <w:t xml:space="preserve">Members giving colleagues a lift in their own vehicle will be able to claim a supplement of </w:t>
      </w:r>
      <w:r w:rsidRPr="00333674">
        <w:rPr>
          <w:rFonts w:ascii="Century Gothic" w:hAnsi="Century Gothic"/>
          <w:b/>
        </w:rPr>
        <w:t>20%</w:t>
      </w:r>
      <w:r w:rsidRPr="00333674">
        <w:rPr>
          <w:rFonts w:ascii="Century Gothic" w:hAnsi="Century Gothic"/>
        </w:rPr>
        <w:t xml:space="preserve"> on the above rate, for each member carried.  Those members</w:t>
      </w:r>
    </w:p>
    <w:p w:rsidR="00F52521" w:rsidRPr="00333674" w:rsidRDefault="00B56A46" w:rsidP="00B56A46">
      <w:pPr>
        <w:tabs>
          <w:tab w:val="left" w:pos="5670"/>
        </w:tabs>
        <w:ind w:left="567" w:hanging="564"/>
        <w:jc w:val="both"/>
        <w:rPr>
          <w:rFonts w:ascii="Century Gothic" w:hAnsi="Century Gothic"/>
        </w:rPr>
      </w:pPr>
      <w:r w:rsidRPr="00333674">
        <w:rPr>
          <w:rFonts w:ascii="Century Gothic" w:hAnsi="Century Gothic"/>
        </w:rPr>
        <w:tab/>
      </w:r>
      <w:r w:rsidR="000873C8" w:rsidRPr="00333674">
        <w:rPr>
          <w:rFonts w:ascii="Century Gothic" w:hAnsi="Century Gothic"/>
        </w:rPr>
        <w:t>Receiving</w:t>
      </w:r>
      <w:r w:rsidR="00F52521" w:rsidRPr="00333674">
        <w:rPr>
          <w:rFonts w:ascii="Century Gothic" w:hAnsi="Century Gothic"/>
        </w:rPr>
        <w:t xml:space="preserve"> lifts are not entitled to any travelling expense reimbursement.</w:t>
      </w:r>
    </w:p>
    <w:p w:rsidR="00F52521" w:rsidRPr="00333674" w:rsidRDefault="00F52521" w:rsidP="00B56A46">
      <w:pPr>
        <w:tabs>
          <w:tab w:val="left" w:pos="5670"/>
        </w:tabs>
        <w:ind w:left="567" w:hanging="564"/>
        <w:jc w:val="both"/>
        <w:rPr>
          <w:rFonts w:ascii="Century Gothic" w:hAnsi="Century Gothic"/>
        </w:rPr>
      </w:pPr>
    </w:p>
    <w:p w:rsidR="00F52521" w:rsidRPr="00333674" w:rsidRDefault="00F52521" w:rsidP="00B56A46">
      <w:pPr>
        <w:tabs>
          <w:tab w:val="left" w:pos="5670"/>
        </w:tabs>
        <w:ind w:left="567" w:hanging="564"/>
        <w:jc w:val="both"/>
        <w:rPr>
          <w:rFonts w:ascii="Century Gothic" w:hAnsi="Century Gothic"/>
        </w:rPr>
      </w:pPr>
      <w:proofErr w:type="gramStart"/>
      <w:r w:rsidRPr="00333674">
        <w:rPr>
          <w:rFonts w:ascii="Century Gothic" w:hAnsi="Century Gothic"/>
        </w:rPr>
        <w:t xml:space="preserve">(vi)  </w:t>
      </w:r>
      <w:r w:rsidRPr="00333674">
        <w:rPr>
          <w:rFonts w:ascii="Century Gothic" w:hAnsi="Century Gothic"/>
        </w:rPr>
        <w:tab/>
        <w:t>Where</w:t>
      </w:r>
      <w:proofErr w:type="gramEnd"/>
      <w:r w:rsidRPr="00333674">
        <w:rPr>
          <w:rFonts w:ascii="Century Gothic" w:hAnsi="Century Gothic"/>
        </w:rPr>
        <w:t xml:space="preserve"> a mileage claim is disputed, the sum paid will be based on the computer calculation using the RAC’s Digital Service Route Planner taking into account the conditions of that particular journey. </w:t>
      </w:r>
    </w:p>
    <w:p w:rsidR="00B91032" w:rsidRPr="00333674" w:rsidRDefault="00B91032" w:rsidP="00B56A46">
      <w:pPr>
        <w:tabs>
          <w:tab w:val="left" w:pos="5670"/>
        </w:tabs>
        <w:ind w:left="567" w:hanging="564"/>
        <w:jc w:val="both"/>
        <w:rPr>
          <w:rFonts w:ascii="Century Gothic" w:hAnsi="Century Gothic"/>
        </w:rPr>
      </w:pPr>
    </w:p>
    <w:p w:rsidR="00F52521" w:rsidRPr="00333674" w:rsidRDefault="00F52521" w:rsidP="00B56A46">
      <w:pPr>
        <w:numPr>
          <w:ilvl w:val="0"/>
          <w:numId w:val="2"/>
        </w:numPr>
        <w:tabs>
          <w:tab w:val="clear" w:pos="720"/>
          <w:tab w:val="num" w:pos="567"/>
          <w:tab w:val="left" w:pos="5670"/>
        </w:tabs>
        <w:ind w:left="567" w:hanging="564"/>
        <w:jc w:val="both"/>
        <w:rPr>
          <w:rFonts w:ascii="Century Gothic" w:hAnsi="Century Gothic"/>
        </w:rPr>
      </w:pPr>
      <w:r w:rsidRPr="00333674">
        <w:rPr>
          <w:rFonts w:ascii="Century Gothic" w:hAnsi="Century Gothic"/>
        </w:rPr>
        <w:t xml:space="preserve">For all meetings in </w:t>
      </w:r>
      <w:smartTag w:uri="urn:schemas-microsoft-com:office:smarttags" w:element="City">
        <w:r w:rsidRPr="00333674">
          <w:rPr>
            <w:rFonts w:ascii="Century Gothic" w:hAnsi="Century Gothic"/>
          </w:rPr>
          <w:t>London</w:t>
        </w:r>
      </w:smartTag>
      <w:r w:rsidRPr="00333674">
        <w:rPr>
          <w:rFonts w:ascii="Century Gothic" w:hAnsi="Century Gothic"/>
        </w:rPr>
        <w:t xml:space="preserve">, the Regional Council will reimburse standard class rail fare, plus any public transport across </w:t>
      </w:r>
      <w:smartTag w:uri="urn:schemas-microsoft-com:office:smarttags" w:element="City">
        <w:smartTag w:uri="urn:schemas-microsoft-com:office:smarttags" w:element="place">
          <w:r w:rsidRPr="00333674">
            <w:rPr>
              <w:rFonts w:ascii="Century Gothic" w:hAnsi="Century Gothic"/>
            </w:rPr>
            <w:t>London</w:t>
          </w:r>
        </w:smartTag>
      </w:smartTag>
      <w:r w:rsidRPr="00333674">
        <w:rPr>
          <w:rFonts w:ascii="Century Gothic" w:hAnsi="Century Gothic"/>
        </w:rPr>
        <w:t xml:space="preserve"> and car travel to and from the station if this is necessary.  If there is good reason (reasons should be given on the claim form) why it is impractical to travel by public transport – such as the driver being able to bring passengers or going onto another meeting afterwards, then mileage will be paid.</w:t>
      </w:r>
    </w:p>
    <w:p w:rsidR="00F52521" w:rsidRPr="00333674" w:rsidRDefault="00F52521">
      <w:pPr>
        <w:tabs>
          <w:tab w:val="left" w:pos="5670"/>
        </w:tabs>
        <w:jc w:val="both"/>
        <w:rPr>
          <w:rFonts w:ascii="Century Gothic" w:hAnsi="Century Gothic"/>
          <w:b/>
          <w:color w:val="000000"/>
        </w:rPr>
      </w:pPr>
    </w:p>
    <w:p w:rsidR="00F52521" w:rsidRPr="00333674" w:rsidRDefault="00F52521">
      <w:pPr>
        <w:tabs>
          <w:tab w:val="left" w:pos="5670"/>
        </w:tabs>
        <w:jc w:val="both"/>
        <w:rPr>
          <w:rFonts w:ascii="Century Gothic" w:hAnsi="Century Gothic"/>
          <w:i/>
        </w:rPr>
      </w:pPr>
      <w:r w:rsidRPr="00333674">
        <w:rPr>
          <w:rFonts w:ascii="Century Gothic" w:hAnsi="Century Gothic"/>
          <w:b/>
        </w:rPr>
        <w:t xml:space="preserve">B.6   TAXIS </w:t>
      </w:r>
      <w:r w:rsidRPr="00333674">
        <w:rPr>
          <w:rFonts w:ascii="Century Gothic" w:hAnsi="Century Gothic"/>
        </w:rPr>
        <w:t>(</w:t>
      </w:r>
      <w:r w:rsidRPr="00333674">
        <w:rPr>
          <w:rFonts w:ascii="Century Gothic" w:hAnsi="Century Gothic"/>
          <w:i/>
        </w:rPr>
        <w:t>National guidelines)</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jc w:val="both"/>
        <w:rPr>
          <w:rFonts w:ascii="Century Gothic" w:hAnsi="Century Gothic"/>
        </w:rPr>
      </w:pPr>
      <w:r w:rsidRPr="00333674">
        <w:rPr>
          <w:rFonts w:ascii="Century Gothic" w:hAnsi="Century Gothic"/>
        </w:rPr>
        <w:t>Taxis should only be used in cases of urgency, when other public transport is not available, when heavy luggage is to be carried or in a case of disability which renders the taxi to be deemed to be necessary.  Furthermore, travel by taxi is also available if there is a real threat to your personal safety.</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jc w:val="both"/>
        <w:rPr>
          <w:rFonts w:ascii="Century Gothic" w:hAnsi="Century Gothic"/>
        </w:rPr>
      </w:pPr>
      <w:r w:rsidRPr="00333674">
        <w:rPr>
          <w:rFonts w:ascii="Century Gothic" w:hAnsi="Century Gothic"/>
        </w:rPr>
        <w:t xml:space="preserve">Receipts must be provided for all journeys by taxi together with a note of why the taxi was used, otherwise the claim may not be reimbursed. </w:t>
      </w:r>
    </w:p>
    <w:p w:rsidR="00B91032" w:rsidRPr="00333674" w:rsidRDefault="00B91032">
      <w:pPr>
        <w:tabs>
          <w:tab w:val="left" w:pos="5670"/>
        </w:tabs>
        <w:jc w:val="both"/>
        <w:rPr>
          <w:rFonts w:ascii="Century Gothic" w:hAnsi="Century Gothic"/>
          <w:szCs w:val="24"/>
        </w:rPr>
      </w:pPr>
    </w:p>
    <w:p w:rsidR="00F52521" w:rsidRPr="00333674" w:rsidRDefault="00F52521">
      <w:pPr>
        <w:tabs>
          <w:tab w:val="left" w:pos="5670"/>
        </w:tabs>
        <w:jc w:val="both"/>
        <w:rPr>
          <w:rFonts w:ascii="Century Gothic" w:hAnsi="Century Gothic"/>
          <w:b/>
          <w:szCs w:val="24"/>
        </w:rPr>
      </w:pPr>
      <w:r w:rsidRPr="00333674">
        <w:rPr>
          <w:rFonts w:ascii="Century Gothic" w:hAnsi="Century Gothic"/>
          <w:b/>
          <w:szCs w:val="24"/>
        </w:rPr>
        <w:t>B.7   CAR PARKING</w:t>
      </w:r>
    </w:p>
    <w:p w:rsidR="00F52521" w:rsidRPr="00333674" w:rsidRDefault="00F52521">
      <w:pPr>
        <w:tabs>
          <w:tab w:val="left" w:pos="5670"/>
        </w:tabs>
        <w:jc w:val="both"/>
        <w:rPr>
          <w:rFonts w:ascii="Century Gothic" w:hAnsi="Century Gothic"/>
          <w:szCs w:val="24"/>
        </w:rPr>
      </w:pPr>
    </w:p>
    <w:p w:rsidR="00F52521" w:rsidRPr="00333674" w:rsidRDefault="00F52521">
      <w:pPr>
        <w:tabs>
          <w:tab w:val="left" w:pos="5670"/>
        </w:tabs>
        <w:jc w:val="both"/>
        <w:rPr>
          <w:rFonts w:ascii="Century Gothic" w:hAnsi="Century Gothic"/>
          <w:szCs w:val="24"/>
        </w:rPr>
      </w:pPr>
      <w:r w:rsidRPr="00333674">
        <w:rPr>
          <w:rFonts w:ascii="Century Gothic" w:hAnsi="Century Gothic"/>
          <w:szCs w:val="24"/>
        </w:rPr>
        <w:t>Car parking expenses can legitimately be reclaimed but, where possible, they should be accompanied by appropriate documentary evidence.</w:t>
      </w:r>
    </w:p>
    <w:p w:rsidR="00F52521" w:rsidRPr="00333674" w:rsidRDefault="00F52521">
      <w:pPr>
        <w:tabs>
          <w:tab w:val="left" w:pos="5670"/>
        </w:tabs>
        <w:jc w:val="both"/>
        <w:rPr>
          <w:rFonts w:ascii="Century Gothic" w:hAnsi="Century Gothic"/>
          <w:b/>
          <w:color w:val="000000"/>
          <w:szCs w:val="24"/>
        </w:rPr>
      </w:pPr>
    </w:p>
    <w:p w:rsidR="001B5C5C" w:rsidRPr="00333674" w:rsidRDefault="001B5C5C" w:rsidP="001B5C5C">
      <w:pPr>
        <w:ind w:right="-282"/>
        <w:rPr>
          <w:rFonts w:ascii="Century Gothic" w:hAnsi="Century Gothic" w:cs="Arial"/>
          <w:szCs w:val="24"/>
        </w:rPr>
      </w:pPr>
      <w:r w:rsidRPr="00333674">
        <w:rPr>
          <w:rFonts w:ascii="Century Gothic" w:hAnsi="Century Gothic" w:cs="Arial"/>
          <w:b/>
          <w:szCs w:val="24"/>
        </w:rPr>
        <w:t xml:space="preserve">B.8 </w:t>
      </w:r>
      <w:r w:rsidRPr="00333674">
        <w:rPr>
          <w:rFonts w:ascii="Century Gothic" w:hAnsi="Century Gothic" w:cs="Arial"/>
          <w:b/>
          <w:szCs w:val="24"/>
        </w:rPr>
        <w:tab/>
        <w:t>SUBSISTENCE RATES</w:t>
      </w:r>
    </w:p>
    <w:p w:rsidR="001B5C5C" w:rsidRPr="00333674" w:rsidRDefault="001B5C5C" w:rsidP="001B5C5C">
      <w:pPr>
        <w:ind w:right="-282"/>
        <w:rPr>
          <w:rFonts w:ascii="Century Gothic" w:hAnsi="Century Gothic" w:cs="Arial"/>
          <w:szCs w:val="24"/>
        </w:rPr>
      </w:pPr>
    </w:p>
    <w:p w:rsidR="001B5C5C" w:rsidRPr="00333674" w:rsidRDefault="00CE7B16" w:rsidP="001B5C5C">
      <w:pPr>
        <w:ind w:right="-282"/>
        <w:rPr>
          <w:rFonts w:ascii="Century Gothic" w:hAnsi="Century Gothic" w:cs="Arial"/>
          <w:szCs w:val="24"/>
        </w:rPr>
      </w:pPr>
      <w:r w:rsidRPr="00333674">
        <w:rPr>
          <w:rFonts w:ascii="Century Gothic" w:hAnsi="Century Gothic" w:cs="Arial"/>
          <w:b/>
          <w:szCs w:val="24"/>
        </w:rPr>
        <w:t>Daily Subsistence Rates:</w:t>
      </w:r>
      <w:r w:rsidRPr="00333674">
        <w:rPr>
          <w:rFonts w:ascii="Century Gothic" w:hAnsi="Century Gothic" w:cs="Arial"/>
          <w:szCs w:val="24"/>
        </w:rPr>
        <w:t xml:space="preserve"> </w:t>
      </w:r>
      <w:r w:rsidR="001B5C5C" w:rsidRPr="00333674">
        <w:rPr>
          <w:rFonts w:ascii="Century Gothic" w:hAnsi="Century Gothic" w:cs="Arial"/>
          <w:szCs w:val="24"/>
        </w:rPr>
        <w:t>Members are able to claim up to 3 meal allowances per day as per the following rates which are set by HMRC and so will not attract tax. They will be adjusted in line with any changes made by HMRC.</w:t>
      </w:r>
    </w:p>
    <w:p w:rsidR="001B5C5C" w:rsidRPr="00333674" w:rsidRDefault="001B5C5C" w:rsidP="001B5C5C">
      <w:pPr>
        <w:ind w:right="-282"/>
        <w:rPr>
          <w:rFonts w:ascii="Century Gothic" w:hAnsi="Century Gothic" w:cs="Arial"/>
          <w:szCs w:val="24"/>
        </w:rPr>
      </w:pPr>
    </w:p>
    <w:p w:rsidR="001B5C5C" w:rsidRPr="00333674" w:rsidRDefault="001B5C5C" w:rsidP="001B5C5C">
      <w:pPr>
        <w:ind w:right="-282"/>
        <w:rPr>
          <w:rFonts w:ascii="Century Gothic" w:hAnsi="Century Gothic" w:cs="Arial"/>
          <w:szCs w:val="24"/>
        </w:rPr>
      </w:pPr>
      <w:r w:rsidRPr="00333674">
        <w:rPr>
          <w:rFonts w:ascii="Century Gothic" w:hAnsi="Century Gothic" w:cs="Arial"/>
          <w:szCs w:val="24"/>
        </w:rPr>
        <w:t>UNRECIPTED: Members are able to claim the following without receipts:</w:t>
      </w:r>
    </w:p>
    <w:p w:rsidR="001B5C5C" w:rsidRPr="00333674" w:rsidRDefault="001B5C5C" w:rsidP="00333674">
      <w:pPr>
        <w:numPr>
          <w:ilvl w:val="0"/>
          <w:numId w:val="15"/>
        </w:numPr>
        <w:ind w:left="426" w:right="-282" w:hanging="284"/>
        <w:rPr>
          <w:rFonts w:ascii="Century Gothic" w:hAnsi="Century Gothic" w:cs="Arial"/>
          <w:szCs w:val="24"/>
        </w:rPr>
      </w:pPr>
      <w:r w:rsidRPr="00333674">
        <w:rPr>
          <w:rFonts w:ascii="Century Gothic" w:hAnsi="Century Gothic" w:cs="Arial"/>
          <w:szCs w:val="24"/>
        </w:rPr>
        <w:t xml:space="preserve">For periods away from your normal place of home/work over 5 hours - </w:t>
      </w:r>
      <w:r w:rsidRPr="00333674">
        <w:rPr>
          <w:rFonts w:ascii="Century Gothic" w:hAnsi="Century Gothic" w:cs="Arial"/>
          <w:b/>
          <w:szCs w:val="24"/>
        </w:rPr>
        <w:t>£5</w:t>
      </w:r>
      <w:r w:rsidRPr="00333674">
        <w:rPr>
          <w:rFonts w:ascii="Century Gothic" w:hAnsi="Century Gothic" w:cs="Arial"/>
          <w:szCs w:val="24"/>
        </w:rPr>
        <w:t xml:space="preserve"> (non receipted)</w:t>
      </w:r>
    </w:p>
    <w:p w:rsidR="001B5C5C" w:rsidRPr="00333674" w:rsidRDefault="001B5C5C" w:rsidP="00333674">
      <w:pPr>
        <w:numPr>
          <w:ilvl w:val="0"/>
          <w:numId w:val="15"/>
        </w:numPr>
        <w:ind w:left="426" w:right="-282" w:hanging="284"/>
        <w:rPr>
          <w:rFonts w:ascii="Century Gothic" w:hAnsi="Century Gothic" w:cs="Arial"/>
          <w:szCs w:val="24"/>
        </w:rPr>
      </w:pPr>
      <w:r w:rsidRPr="00333674">
        <w:rPr>
          <w:rFonts w:ascii="Century Gothic" w:hAnsi="Century Gothic" w:cs="Arial"/>
          <w:szCs w:val="24"/>
        </w:rPr>
        <w:t xml:space="preserve">For periods away from your normal place of home/work over 10 hours - </w:t>
      </w:r>
      <w:r w:rsidRPr="00333674">
        <w:rPr>
          <w:rFonts w:ascii="Century Gothic" w:hAnsi="Century Gothic" w:cs="Arial"/>
          <w:b/>
          <w:szCs w:val="24"/>
        </w:rPr>
        <w:t>£10</w:t>
      </w:r>
      <w:r w:rsidRPr="00333674">
        <w:rPr>
          <w:rFonts w:ascii="Century Gothic" w:hAnsi="Century Gothic" w:cs="Arial"/>
          <w:szCs w:val="24"/>
        </w:rPr>
        <w:t xml:space="preserve"> (non receipted)</w:t>
      </w:r>
    </w:p>
    <w:p w:rsidR="001B5C5C" w:rsidRPr="00333674" w:rsidRDefault="001B5C5C" w:rsidP="00333674">
      <w:pPr>
        <w:numPr>
          <w:ilvl w:val="0"/>
          <w:numId w:val="15"/>
        </w:numPr>
        <w:ind w:left="426" w:right="-565" w:hanging="284"/>
        <w:rPr>
          <w:rFonts w:ascii="Century Gothic" w:hAnsi="Century Gothic" w:cs="Arial"/>
          <w:szCs w:val="24"/>
        </w:rPr>
      </w:pPr>
      <w:r w:rsidRPr="00333674">
        <w:rPr>
          <w:rFonts w:ascii="Century Gothic" w:hAnsi="Century Gothic" w:cs="Arial"/>
          <w:szCs w:val="24"/>
        </w:rPr>
        <w:t xml:space="preserve">In addition to above if returning home after 8:30pm a dinner allowance of </w:t>
      </w:r>
      <w:r w:rsidRPr="00333674">
        <w:rPr>
          <w:rFonts w:ascii="Century Gothic" w:hAnsi="Century Gothic" w:cs="Arial"/>
          <w:b/>
          <w:szCs w:val="24"/>
        </w:rPr>
        <w:t>£15</w:t>
      </w:r>
      <w:r w:rsidRPr="00333674">
        <w:rPr>
          <w:rFonts w:ascii="Century Gothic" w:hAnsi="Century Gothic" w:cs="Arial"/>
          <w:szCs w:val="24"/>
        </w:rPr>
        <w:t xml:space="preserve"> (non receipted)</w:t>
      </w:r>
    </w:p>
    <w:p w:rsidR="001B5C5C" w:rsidRPr="00333674" w:rsidRDefault="001B5C5C" w:rsidP="001B5C5C">
      <w:pPr>
        <w:spacing w:before="80" w:after="80"/>
        <w:ind w:right="-282"/>
        <w:jc w:val="center"/>
        <w:rPr>
          <w:rFonts w:ascii="Century Gothic" w:hAnsi="Century Gothic" w:cs="Arial"/>
          <w:b/>
          <w:i/>
          <w:szCs w:val="24"/>
        </w:rPr>
      </w:pPr>
      <w:r w:rsidRPr="00333674">
        <w:rPr>
          <w:rFonts w:ascii="Century Gothic" w:hAnsi="Century Gothic" w:cs="Arial"/>
          <w:b/>
          <w:i/>
          <w:szCs w:val="24"/>
        </w:rPr>
        <w:t>- OR -</w:t>
      </w:r>
    </w:p>
    <w:p w:rsidR="001B5C5C" w:rsidRPr="00333674" w:rsidRDefault="001B5C5C" w:rsidP="00E27E46">
      <w:pPr>
        <w:ind w:right="-282"/>
        <w:rPr>
          <w:rFonts w:ascii="Century Gothic" w:hAnsi="Century Gothic" w:cs="Arial"/>
          <w:szCs w:val="24"/>
        </w:rPr>
      </w:pPr>
      <w:r w:rsidRPr="00333674">
        <w:rPr>
          <w:rFonts w:ascii="Century Gothic" w:hAnsi="Century Gothic" w:cs="Arial"/>
          <w:szCs w:val="24"/>
        </w:rPr>
        <w:lastRenderedPageBreak/>
        <w:t>RECEIPTED: You can submit claims for receipted reimbursement of actual costs incurred up to:</w:t>
      </w:r>
    </w:p>
    <w:p w:rsidR="001B5C5C" w:rsidRPr="00333674" w:rsidRDefault="001B5C5C" w:rsidP="00333674">
      <w:pPr>
        <w:numPr>
          <w:ilvl w:val="0"/>
          <w:numId w:val="14"/>
        </w:numPr>
        <w:ind w:left="426" w:right="-565" w:hanging="284"/>
        <w:rPr>
          <w:rFonts w:ascii="Century Gothic" w:hAnsi="Century Gothic" w:cs="Arial"/>
          <w:szCs w:val="24"/>
        </w:rPr>
      </w:pPr>
      <w:r w:rsidRPr="00333674">
        <w:rPr>
          <w:rFonts w:ascii="Century Gothic" w:hAnsi="Century Gothic" w:cs="Arial"/>
          <w:szCs w:val="24"/>
        </w:rPr>
        <w:t xml:space="preserve">Breakfast: when leaving home before 7.00am - </w:t>
      </w:r>
      <w:r w:rsidRPr="00333674">
        <w:rPr>
          <w:rFonts w:ascii="Century Gothic" w:hAnsi="Century Gothic" w:cs="Arial"/>
          <w:b/>
          <w:szCs w:val="24"/>
        </w:rPr>
        <w:t>£5.45</w:t>
      </w:r>
    </w:p>
    <w:p w:rsidR="001B5C5C" w:rsidRPr="00333674" w:rsidRDefault="001B5C5C" w:rsidP="00333674">
      <w:pPr>
        <w:numPr>
          <w:ilvl w:val="0"/>
          <w:numId w:val="14"/>
        </w:numPr>
        <w:ind w:left="426" w:right="-565" w:hanging="284"/>
        <w:rPr>
          <w:rFonts w:ascii="Century Gothic" w:hAnsi="Century Gothic" w:cs="Arial"/>
          <w:szCs w:val="24"/>
        </w:rPr>
      </w:pPr>
      <w:r w:rsidRPr="00333674">
        <w:rPr>
          <w:rFonts w:ascii="Century Gothic" w:hAnsi="Century Gothic" w:cs="Arial"/>
          <w:szCs w:val="24"/>
        </w:rPr>
        <w:t>Lunch: where absence from normal place of home/w</w:t>
      </w:r>
      <w:r w:rsidR="00CE7B16" w:rsidRPr="00333674">
        <w:rPr>
          <w:rFonts w:ascii="Century Gothic" w:hAnsi="Century Gothic" w:cs="Arial"/>
          <w:szCs w:val="24"/>
        </w:rPr>
        <w:t>ork is between 12:00pm &amp; 2:00pm</w:t>
      </w:r>
      <w:r w:rsidRPr="00333674">
        <w:rPr>
          <w:rFonts w:ascii="Century Gothic" w:hAnsi="Century Gothic" w:cs="Arial"/>
          <w:szCs w:val="24"/>
        </w:rPr>
        <w:t>-</w:t>
      </w:r>
      <w:r w:rsidRPr="00333674">
        <w:rPr>
          <w:rFonts w:ascii="Century Gothic" w:hAnsi="Century Gothic" w:cs="Arial"/>
          <w:b/>
          <w:szCs w:val="24"/>
        </w:rPr>
        <w:t>£7.10</w:t>
      </w:r>
    </w:p>
    <w:p w:rsidR="001B5C5C" w:rsidRPr="00333674" w:rsidRDefault="001B5C5C" w:rsidP="00333674">
      <w:pPr>
        <w:numPr>
          <w:ilvl w:val="0"/>
          <w:numId w:val="14"/>
        </w:numPr>
        <w:ind w:left="426" w:right="-565" w:hanging="284"/>
        <w:rPr>
          <w:rFonts w:ascii="Century Gothic" w:hAnsi="Century Gothic" w:cs="Arial"/>
          <w:szCs w:val="24"/>
        </w:rPr>
      </w:pPr>
      <w:r w:rsidRPr="00333674">
        <w:rPr>
          <w:rFonts w:ascii="Century Gothic" w:hAnsi="Century Gothic" w:cs="Arial"/>
          <w:szCs w:val="24"/>
        </w:rPr>
        <w:t xml:space="preserve">Dinner: when returning home after 8:30pm - </w:t>
      </w:r>
      <w:r w:rsidRPr="00333674">
        <w:rPr>
          <w:rFonts w:ascii="Century Gothic" w:hAnsi="Century Gothic" w:cs="Arial"/>
          <w:b/>
          <w:szCs w:val="24"/>
        </w:rPr>
        <w:t>£20.15</w:t>
      </w:r>
      <w:r w:rsidRPr="00333674">
        <w:rPr>
          <w:rFonts w:ascii="Century Gothic" w:hAnsi="Century Gothic" w:cs="Arial"/>
          <w:szCs w:val="24"/>
        </w:rPr>
        <w:t xml:space="preserve"> (excluding alcohol)</w:t>
      </w:r>
    </w:p>
    <w:p w:rsidR="001B5C5C" w:rsidRPr="00333674" w:rsidRDefault="001B5C5C" w:rsidP="00E27E46">
      <w:pPr>
        <w:ind w:right="-282"/>
        <w:rPr>
          <w:rFonts w:ascii="Century Gothic" w:hAnsi="Century Gothic" w:cs="Arial"/>
          <w:szCs w:val="24"/>
        </w:rPr>
      </w:pPr>
    </w:p>
    <w:p w:rsidR="003516B4" w:rsidRPr="00333674" w:rsidRDefault="00800787" w:rsidP="00E27E46">
      <w:pPr>
        <w:ind w:right="-282"/>
        <w:rPr>
          <w:rFonts w:ascii="Century Gothic" w:hAnsi="Century Gothic" w:cs="Arial"/>
          <w:szCs w:val="24"/>
        </w:rPr>
      </w:pPr>
      <w:r w:rsidRPr="00333674">
        <w:rPr>
          <w:rFonts w:ascii="Century Gothic" w:hAnsi="Century Gothic" w:cs="Arial"/>
          <w:szCs w:val="24"/>
        </w:rPr>
        <w:t>Claims will on</w:t>
      </w:r>
      <w:r w:rsidR="003516B4" w:rsidRPr="00333674">
        <w:rPr>
          <w:rFonts w:ascii="Century Gothic" w:hAnsi="Century Gothic" w:cs="Arial"/>
          <w:szCs w:val="24"/>
        </w:rPr>
        <w:t xml:space="preserve">ly be authorised if the </w:t>
      </w:r>
      <w:r w:rsidR="00D557B6" w:rsidRPr="00333674">
        <w:rPr>
          <w:rFonts w:ascii="Century Gothic" w:hAnsi="Century Gothic" w:cs="Arial"/>
          <w:szCs w:val="24"/>
        </w:rPr>
        <w:t>stated time of leaving your home/office, and the time of return</w:t>
      </w:r>
      <w:r w:rsidR="003516B4" w:rsidRPr="00333674">
        <w:rPr>
          <w:rFonts w:ascii="Century Gothic" w:hAnsi="Century Gothic" w:cs="Arial"/>
          <w:szCs w:val="24"/>
        </w:rPr>
        <w:t xml:space="preserve">, </w:t>
      </w:r>
      <w:r w:rsidR="00D557B6" w:rsidRPr="00333674">
        <w:rPr>
          <w:rFonts w:ascii="Century Gothic" w:hAnsi="Century Gothic" w:cs="Arial"/>
          <w:szCs w:val="24"/>
        </w:rPr>
        <w:t>are reasonable and proportionate to the start and end time of the meeting</w:t>
      </w:r>
      <w:r w:rsidR="003516B4" w:rsidRPr="00333674">
        <w:rPr>
          <w:rFonts w:ascii="Century Gothic" w:hAnsi="Century Gothic" w:cs="Arial"/>
          <w:szCs w:val="24"/>
        </w:rPr>
        <w:t xml:space="preserve">. </w:t>
      </w:r>
    </w:p>
    <w:p w:rsidR="003516B4" w:rsidRPr="00333674" w:rsidRDefault="003516B4" w:rsidP="00E27E46">
      <w:pPr>
        <w:ind w:right="-282"/>
        <w:rPr>
          <w:rFonts w:ascii="Century Gothic" w:hAnsi="Century Gothic" w:cs="Arial"/>
          <w:szCs w:val="24"/>
        </w:rPr>
      </w:pPr>
    </w:p>
    <w:p w:rsidR="001B5C5C" w:rsidRPr="00333674" w:rsidRDefault="001B5C5C" w:rsidP="00E27E46">
      <w:pPr>
        <w:ind w:right="-282"/>
        <w:rPr>
          <w:rFonts w:ascii="Century Gothic" w:hAnsi="Century Gothic" w:cs="Arial"/>
          <w:szCs w:val="24"/>
        </w:rPr>
      </w:pPr>
      <w:r w:rsidRPr="00333674">
        <w:rPr>
          <w:rFonts w:ascii="Century Gothic" w:hAnsi="Century Gothic" w:cs="Arial"/>
          <w:szCs w:val="24"/>
        </w:rPr>
        <w:t xml:space="preserve">For members attending more than one meeting per day, the appropriate subsistence payment should be calculated by adding together the time spent overall at the meetings including travel time. </w:t>
      </w:r>
      <w:r w:rsidR="000873C8" w:rsidRPr="00333674">
        <w:rPr>
          <w:rFonts w:ascii="Century Gothic" w:hAnsi="Century Gothic" w:cs="Arial"/>
          <w:szCs w:val="24"/>
        </w:rPr>
        <w:t xml:space="preserve">Please consult your committee’s organiser if you wish to make a claim involving a mixture of receipted and </w:t>
      </w:r>
      <w:proofErr w:type="spellStart"/>
      <w:r w:rsidR="000873C8" w:rsidRPr="00333674">
        <w:rPr>
          <w:rFonts w:ascii="Century Gothic" w:hAnsi="Century Gothic" w:cs="Arial"/>
          <w:szCs w:val="24"/>
        </w:rPr>
        <w:t>unreceipted</w:t>
      </w:r>
      <w:proofErr w:type="spellEnd"/>
      <w:r w:rsidR="000873C8" w:rsidRPr="00333674">
        <w:rPr>
          <w:rFonts w:ascii="Century Gothic" w:hAnsi="Century Gothic" w:cs="Arial"/>
          <w:szCs w:val="24"/>
        </w:rPr>
        <w:t xml:space="preserve"> subsistence. </w:t>
      </w:r>
    </w:p>
    <w:p w:rsidR="00F52521" w:rsidRPr="00333674" w:rsidRDefault="00F52521" w:rsidP="00E27E46">
      <w:pPr>
        <w:tabs>
          <w:tab w:val="left" w:pos="5670"/>
        </w:tabs>
        <w:ind w:right="-282"/>
        <w:jc w:val="both"/>
        <w:rPr>
          <w:rFonts w:ascii="Century Gothic" w:hAnsi="Century Gothic"/>
          <w:b/>
          <w:color w:val="000000"/>
          <w:szCs w:val="24"/>
        </w:rPr>
      </w:pPr>
    </w:p>
    <w:p w:rsidR="00E27E46" w:rsidRPr="00333674" w:rsidRDefault="00E27E46" w:rsidP="00E27E46">
      <w:pPr>
        <w:ind w:right="-282"/>
        <w:rPr>
          <w:rFonts w:ascii="Century Gothic" w:hAnsi="Century Gothic" w:cs="Arial"/>
          <w:szCs w:val="24"/>
        </w:rPr>
      </w:pPr>
      <w:r w:rsidRPr="00333674">
        <w:rPr>
          <w:rFonts w:ascii="Century Gothic" w:hAnsi="Century Gothic" w:cs="Arial"/>
          <w:b/>
          <w:szCs w:val="24"/>
        </w:rPr>
        <w:t xml:space="preserve">Overnight Subsistence Rate: </w:t>
      </w:r>
      <w:r w:rsidRPr="00333674">
        <w:rPr>
          <w:rFonts w:ascii="Century Gothic" w:hAnsi="Century Gothic" w:cs="Arial"/>
          <w:szCs w:val="24"/>
        </w:rPr>
        <w:t>If members are required to be away from home overnight they will be entitled to receive the following payment for each 24</w:t>
      </w:r>
      <w:r w:rsidR="00CE7B16" w:rsidRPr="00333674">
        <w:rPr>
          <w:rFonts w:ascii="Century Gothic" w:hAnsi="Century Gothic" w:cs="Arial"/>
          <w:szCs w:val="24"/>
        </w:rPr>
        <w:t xml:space="preserve"> </w:t>
      </w:r>
      <w:r w:rsidRPr="00333674">
        <w:rPr>
          <w:rFonts w:ascii="Century Gothic" w:hAnsi="Century Gothic" w:cs="Arial"/>
          <w:szCs w:val="24"/>
        </w:rPr>
        <w:t>h</w:t>
      </w:r>
      <w:r w:rsidR="00CE7B16" w:rsidRPr="00333674">
        <w:rPr>
          <w:rFonts w:ascii="Century Gothic" w:hAnsi="Century Gothic" w:cs="Arial"/>
          <w:szCs w:val="24"/>
        </w:rPr>
        <w:t>ou</w:t>
      </w:r>
      <w:r w:rsidRPr="00333674">
        <w:rPr>
          <w:rFonts w:ascii="Century Gothic" w:hAnsi="Century Gothic" w:cs="Arial"/>
          <w:szCs w:val="24"/>
        </w:rPr>
        <w:t xml:space="preserve">r period. This will be calculated from the time of leaving home or their place of work on UNISON business to their return home or place of work. </w:t>
      </w:r>
    </w:p>
    <w:p w:rsidR="00E27E46" w:rsidRPr="00333674" w:rsidRDefault="00E27E46" w:rsidP="00E27E46">
      <w:pPr>
        <w:ind w:right="-282"/>
        <w:rPr>
          <w:rFonts w:ascii="Century Gothic" w:hAnsi="Century Gothic" w:cs="Arial"/>
          <w:szCs w:val="24"/>
        </w:rPr>
      </w:pPr>
    </w:p>
    <w:p w:rsidR="00E27E46" w:rsidRPr="00333674" w:rsidRDefault="00E27E46" w:rsidP="00E27E46">
      <w:pPr>
        <w:ind w:right="-282"/>
        <w:rPr>
          <w:rFonts w:ascii="Century Gothic" w:hAnsi="Century Gothic" w:cs="Arial"/>
          <w:szCs w:val="24"/>
        </w:rPr>
      </w:pPr>
      <w:r w:rsidRPr="00333674">
        <w:rPr>
          <w:rFonts w:ascii="Century Gothic" w:hAnsi="Century Gothic" w:cs="Arial"/>
          <w:szCs w:val="24"/>
        </w:rPr>
        <w:t xml:space="preserve">A non taxable payment for absence from normal place of home / work of £30, plus a taxable payment of £10, giving a total of £40 (£38 after tax) per full 24hr period can be claimed. This allowance replaces the daily allowances listed above. </w:t>
      </w:r>
    </w:p>
    <w:p w:rsidR="00E27E46" w:rsidRPr="00333674" w:rsidRDefault="00E27E46" w:rsidP="00E27E46">
      <w:pPr>
        <w:ind w:right="-282"/>
        <w:rPr>
          <w:rFonts w:ascii="Century Gothic" w:hAnsi="Century Gothic" w:cs="Arial"/>
          <w:szCs w:val="24"/>
        </w:rPr>
      </w:pPr>
    </w:p>
    <w:p w:rsidR="00E27E46" w:rsidRPr="00333674" w:rsidRDefault="00E27E46" w:rsidP="00E27E46">
      <w:pPr>
        <w:ind w:right="-282"/>
        <w:rPr>
          <w:rFonts w:ascii="Century Gothic" w:hAnsi="Century Gothic" w:cs="Arial"/>
          <w:szCs w:val="24"/>
        </w:rPr>
      </w:pPr>
      <w:r w:rsidRPr="00333674">
        <w:rPr>
          <w:rFonts w:ascii="Century Gothic" w:hAnsi="Century Gothic" w:cs="Arial"/>
          <w:szCs w:val="24"/>
        </w:rPr>
        <w:t>For any period over and above the 24 hours - expenses payable reverts to daily rates above until the next 24 hour period completed and so on.</w:t>
      </w:r>
    </w:p>
    <w:p w:rsidR="00E27E46" w:rsidRPr="00333674" w:rsidRDefault="00E27E46" w:rsidP="00E27E46">
      <w:pPr>
        <w:ind w:right="-282"/>
        <w:rPr>
          <w:rFonts w:ascii="Century Gothic" w:hAnsi="Century Gothic" w:cs="Arial"/>
          <w:b/>
          <w:szCs w:val="24"/>
        </w:rPr>
      </w:pPr>
    </w:p>
    <w:p w:rsidR="00E27E46" w:rsidRPr="00333674" w:rsidRDefault="00E27E46" w:rsidP="00E27E46">
      <w:pPr>
        <w:ind w:right="-282"/>
        <w:rPr>
          <w:rFonts w:ascii="Century Gothic" w:hAnsi="Century Gothic" w:cs="Arial"/>
          <w:b/>
          <w:szCs w:val="24"/>
        </w:rPr>
      </w:pPr>
      <w:r w:rsidRPr="00333674">
        <w:rPr>
          <w:rFonts w:ascii="Century Gothic" w:hAnsi="Century Gothic" w:cs="Arial"/>
          <w:b/>
          <w:szCs w:val="24"/>
        </w:rPr>
        <w:t xml:space="preserve">All Inclusive Events: </w:t>
      </w:r>
      <w:r w:rsidRPr="00333674">
        <w:rPr>
          <w:rFonts w:ascii="Century Gothic" w:hAnsi="Century Gothic" w:cs="Arial"/>
          <w:szCs w:val="24"/>
        </w:rPr>
        <w:t>Where an all inclusive event or meeting is held and all meals are provided members are entitled to receive a £5 out of office allowance for each 24 hours period in place of the allowances detailed above.</w:t>
      </w:r>
    </w:p>
    <w:p w:rsidR="00E27E46" w:rsidRPr="00333674" w:rsidRDefault="00E27E46" w:rsidP="00E27E46">
      <w:pPr>
        <w:ind w:right="-282"/>
        <w:rPr>
          <w:rFonts w:ascii="Century Gothic" w:hAnsi="Century Gothic" w:cs="Arial"/>
          <w:b/>
          <w:szCs w:val="24"/>
        </w:rPr>
      </w:pPr>
    </w:p>
    <w:p w:rsidR="00E27E46" w:rsidRPr="00333674" w:rsidRDefault="00E27E46" w:rsidP="00E27E46">
      <w:pPr>
        <w:ind w:right="-282"/>
        <w:rPr>
          <w:rFonts w:ascii="Century Gothic" w:hAnsi="Century Gothic" w:cs="Arial"/>
          <w:szCs w:val="24"/>
        </w:rPr>
      </w:pPr>
      <w:r w:rsidRPr="00333674">
        <w:rPr>
          <w:rFonts w:ascii="Century Gothic" w:hAnsi="Century Gothic" w:cs="Arial"/>
          <w:b/>
          <w:szCs w:val="24"/>
        </w:rPr>
        <w:t xml:space="preserve">Deductions: </w:t>
      </w:r>
      <w:r w:rsidRPr="00333674">
        <w:rPr>
          <w:rFonts w:ascii="Century Gothic" w:hAnsi="Century Gothic" w:cs="Arial"/>
          <w:szCs w:val="24"/>
        </w:rPr>
        <w:t xml:space="preserve">When a meal has been centrally provided by UNISON or an outside body, a deduction of £5 will be made in respect of </w:t>
      </w:r>
      <w:proofErr w:type="gramStart"/>
      <w:r w:rsidRPr="00333674">
        <w:rPr>
          <w:rFonts w:ascii="Century Gothic" w:hAnsi="Century Gothic" w:cs="Arial"/>
          <w:szCs w:val="24"/>
        </w:rPr>
        <w:t>lunch,</w:t>
      </w:r>
      <w:proofErr w:type="gramEnd"/>
      <w:r w:rsidRPr="00333674">
        <w:rPr>
          <w:rFonts w:ascii="Century Gothic" w:hAnsi="Century Gothic" w:cs="Arial"/>
          <w:szCs w:val="24"/>
        </w:rPr>
        <w:t xml:space="preserve"> and £15 where a dinner has been provided. Please remember any meals provided should be clearly marked on your expenses claim form.</w:t>
      </w:r>
    </w:p>
    <w:p w:rsidR="00E27E46" w:rsidRPr="00333674" w:rsidRDefault="00E27E46" w:rsidP="00E27E46">
      <w:pPr>
        <w:ind w:right="-282"/>
        <w:rPr>
          <w:rFonts w:ascii="Century Gothic" w:hAnsi="Century Gothic" w:cs="Arial"/>
          <w:szCs w:val="24"/>
        </w:rPr>
      </w:pPr>
    </w:p>
    <w:p w:rsidR="00E27E46" w:rsidRPr="00333674" w:rsidRDefault="00CE7B16" w:rsidP="00E27E46">
      <w:pPr>
        <w:ind w:right="-282"/>
        <w:rPr>
          <w:rFonts w:ascii="Century Gothic" w:hAnsi="Century Gothic" w:cs="Arial"/>
          <w:b/>
          <w:szCs w:val="24"/>
        </w:rPr>
      </w:pPr>
      <w:r w:rsidRPr="00333674">
        <w:rPr>
          <w:rFonts w:ascii="Century Gothic" w:hAnsi="Century Gothic" w:cs="Arial"/>
          <w:b/>
          <w:szCs w:val="24"/>
        </w:rPr>
        <w:t>Any overnight stay requires prior approval from the committee’s budget holder / staff.</w:t>
      </w:r>
    </w:p>
    <w:p w:rsidR="00C876EE" w:rsidRPr="00333674" w:rsidRDefault="00C876EE" w:rsidP="00E27E46">
      <w:pPr>
        <w:tabs>
          <w:tab w:val="left" w:pos="5670"/>
        </w:tabs>
        <w:ind w:right="-282"/>
        <w:jc w:val="both"/>
        <w:rPr>
          <w:rFonts w:ascii="Century Gothic" w:hAnsi="Century Gothic"/>
          <w:b/>
          <w:color w:val="000000"/>
          <w:szCs w:val="24"/>
        </w:rPr>
      </w:pPr>
    </w:p>
    <w:p w:rsidR="00F52521" w:rsidRPr="00333674" w:rsidRDefault="000873C8">
      <w:pPr>
        <w:tabs>
          <w:tab w:val="left" w:pos="5670"/>
        </w:tabs>
        <w:jc w:val="both"/>
        <w:rPr>
          <w:rFonts w:ascii="Century Gothic" w:hAnsi="Century Gothic"/>
          <w:b/>
          <w:color w:val="000000"/>
        </w:rPr>
      </w:pPr>
      <w:r w:rsidRPr="00333674">
        <w:rPr>
          <w:rFonts w:ascii="Century Gothic" w:hAnsi="Century Gothic"/>
          <w:b/>
          <w:color w:val="000000"/>
        </w:rPr>
        <w:t>B.</w:t>
      </w:r>
      <w:r w:rsidR="00CE7B16" w:rsidRPr="00333674">
        <w:rPr>
          <w:rFonts w:ascii="Century Gothic" w:hAnsi="Century Gothic"/>
          <w:b/>
          <w:color w:val="000000"/>
        </w:rPr>
        <w:t>9</w:t>
      </w:r>
      <w:r w:rsidRPr="00333674">
        <w:rPr>
          <w:rFonts w:ascii="Century Gothic" w:hAnsi="Century Gothic"/>
          <w:b/>
          <w:color w:val="000000"/>
        </w:rPr>
        <w:t xml:space="preserve"> ACCOMMODATION</w:t>
      </w:r>
    </w:p>
    <w:p w:rsidR="00F52521" w:rsidRPr="00333674" w:rsidRDefault="00F52521">
      <w:pPr>
        <w:tabs>
          <w:tab w:val="left" w:pos="5670"/>
        </w:tabs>
        <w:jc w:val="both"/>
        <w:rPr>
          <w:rFonts w:ascii="Century Gothic" w:hAnsi="Century Gothic"/>
          <w:b/>
          <w:color w:val="000000"/>
        </w:rPr>
      </w:pPr>
    </w:p>
    <w:p w:rsidR="00F52521" w:rsidRPr="00333674" w:rsidRDefault="00F52521">
      <w:pPr>
        <w:tabs>
          <w:tab w:val="left" w:pos="5670"/>
        </w:tabs>
        <w:jc w:val="both"/>
        <w:rPr>
          <w:rFonts w:ascii="Century Gothic" w:hAnsi="Century Gothic"/>
          <w:color w:val="000000"/>
        </w:rPr>
      </w:pPr>
      <w:r w:rsidRPr="00333674">
        <w:rPr>
          <w:rFonts w:ascii="Century Gothic" w:hAnsi="Century Gothic"/>
          <w:color w:val="000000"/>
        </w:rPr>
        <w:t xml:space="preserve">The NEC overnight (bed &amp; breakfast) allowance of a maximum of </w:t>
      </w:r>
      <w:r w:rsidRPr="00333674">
        <w:rPr>
          <w:rFonts w:ascii="Century Gothic" w:hAnsi="Century Gothic"/>
          <w:b/>
          <w:color w:val="000000"/>
        </w:rPr>
        <w:t xml:space="preserve">£75.00 per </w:t>
      </w:r>
      <w:r w:rsidR="000873C8" w:rsidRPr="00333674">
        <w:rPr>
          <w:rFonts w:ascii="Century Gothic" w:hAnsi="Century Gothic"/>
          <w:b/>
          <w:color w:val="000000"/>
        </w:rPr>
        <w:t>night</w:t>
      </w:r>
      <w:r w:rsidR="000873C8" w:rsidRPr="00333674">
        <w:rPr>
          <w:rFonts w:ascii="Century Gothic" w:hAnsi="Century Gothic"/>
          <w:color w:val="000000"/>
        </w:rPr>
        <w:t xml:space="preserve"> (</w:t>
      </w:r>
      <w:r w:rsidRPr="00333674">
        <w:rPr>
          <w:rFonts w:ascii="Century Gothic" w:hAnsi="Century Gothic"/>
          <w:b/>
          <w:color w:val="000000"/>
        </w:rPr>
        <w:t>£90</w:t>
      </w:r>
      <w:r w:rsidRPr="00333674">
        <w:rPr>
          <w:rFonts w:ascii="Century Gothic" w:hAnsi="Century Gothic"/>
          <w:color w:val="000000"/>
        </w:rPr>
        <w:t xml:space="preserve"> </w:t>
      </w:r>
      <w:r w:rsidRPr="00333674">
        <w:rPr>
          <w:rFonts w:ascii="Century Gothic" w:hAnsi="Century Gothic"/>
          <w:b/>
          <w:color w:val="000000"/>
        </w:rPr>
        <w:t>within the M25)</w:t>
      </w:r>
      <w:r w:rsidRPr="00333674">
        <w:rPr>
          <w:rFonts w:ascii="Century Gothic" w:hAnsi="Century Gothic"/>
          <w:color w:val="000000"/>
        </w:rPr>
        <w:t xml:space="preserve"> can be claimed.  A receipt must support accommodation claims. </w:t>
      </w:r>
    </w:p>
    <w:p w:rsidR="00F52521" w:rsidRPr="00333674" w:rsidRDefault="00F52521">
      <w:pPr>
        <w:tabs>
          <w:tab w:val="left" w:pos="5670"/>
        </w:tabs>
        <w:jc w:val="both"/>
        <w:rPr>
          <w:rFonts w:ascii="Century Gothic" w:hAnsi="Century Gothic"/>
          <w:color w:val="000000"/>
        </w:rPr>
      </w:pPr>
    </w:p>
    <w:p w:rsidR="00F52521" w:rsidRPr="00333674" w:rsidRDefault="000873C8">
      <w:pPr>
        <w:tabs>
          <w:tab w:val="left" w:pos="5670"/>
        </w:tabs>
        <w:jc w:val="both"/>
        <w:rPr>
          <w:rFonts w:ascii="Century Gothic" w:hAnsi="Century Gothic"/>
          <w:b/>
        </w:rPr>
      </w:pPr>
      <w:r w:rsidRPr="00333674">
        <w:rPr>
          <w:rFonts w:ascii="Century Gothic" w:hAnsi="Century Gothic"/>
          <w:b/>
        </w:rPr>
        <w:t>B.1</w:t>
      </w:r>
      <w:r w:rsidR="001826CB" w:rsidRPr="00333674">
        <w:rPr>
          <w:rFonts w:ascii="Century Gothic" w:hAnsi="Century Gothic"/>
          <w:b/>
        </w:rPr>
        <w:t>0</w:t>
      </w:r>
      <w:r w:rsidRPr="00333674">
        <w:rPr>
          <w:rFonts w:ascii="Century Gothic" w:hAnsi="Century Gothic"/>
          <w:b/>
        </w:rPr>
        <w:t xml:space="preserve"> DEPENDANT</w:t>
      </w:r>
      <w:r w:rsidR="00F52521" w:rsidRPr="00333674">
        <w:rPr>
          <w:rFonts w:ascii="Century Gothic" w:hAnsi="Century Gothic"/>
          <w:b/>
        </w:rPr>
        <w:t xml:space="preserve"> CARE</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jc w:val="both"/>
        <w:rPr>
          <w:rFonts w:ascii="Century Gothic" w:hAnsi="Century Gothic"/>
        </w:rPr>
      </w:pPr>
      <w:r w:rsidRPr="00333674">
        <w:rPr>
          <w:rFonts w:ascii="Century Gothic" w:hAnsi="Century Gothic"/>
        </w:rPr>
        <w:t xml:space="preserve">It is the policy of UNISON to provide dependent care to ensure that all activists can participate </w:t>
      </w:r>
      <w:r w:rsidR="00CE7B16" w:rsidRPr="00333674">
        <w:rPr>
          <w:rFonts w:ascii="Century Gothic" w:hAnsi="Century Gothic"/>
        </w:rPr>
        <w:t>fully in the activities of the u</w:t>
      </w:r>
      <w:r w:rsidRPr="00333674">
        <w:rPr>
          <w:rFonts w:ascii="Century Gothic" w:hAnsi="Century Gothic"/>
        </w:rPr>
        <w:t>nion.</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jc w:val="both"/>
        <w:rPr>
          <w:rFonts w:ascii="Century Gothic" w:hAnsi="Century Gothic"/>
        </w:rPr>
      </w:pPr>
      <w:r w:rsidRPr="00333674">
        <w:rPr>
          <w:rFonts w:ascii="Century Gothic" w:hAnsi="Century Gothic"/>
        </w:rPr>
        <w:t xml:space="preserve">Where a dependant does not accompany the member to a meeting and as a result extra care costs are incurred, a claim can be made for the additional costs.  </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jc w:val="both"/>
        <w:rPr>
          <w:rFonts w:ascii="Century Gothic" w:hAnsi="Century Gothic"/>
        </w:rPr>
      </w:pPr>
      <w:r w:rsidRPr="00333674">
        <w:rPr>
          <w:rFonts w:ascii="Century Gothic" w:hAnsi="Century Gothic"/>
        </w:rPr>
        <w:t xml:space="preserve">The </w:t>
      </w:r>
      <w:r w:rsidRPr="00333674">
        <w:rPr>
          <w:rFonts w:ascii="Century Gothic" w:hAnsi="Century Gothic"/>
          <w:u w:val="single"/>
        </w:rPr>
        <w:t>maximum</w:t>
      </w:r>
      <w:r w:rsidRPr="00333674">
        <w:rPr>
          <w:rFonts w:ascii="Century Gothic" w:hAnsi="Century Gothic"/>
        </w:rPr>
        <w:t xml:space="preserve"> amount that can be claimed for one child or adult dependant is:</w:t>
      </w:r>
    </w:p>
    <w:p w:rsidR="00F52521" w:rsidRPr="00333674" w:rsidRDefault="00F52521">
      <w:pPr>
        <w:tabs>
          <w:tab w:val="left" w:pos="5670"/>
        </w:tabs>
        <w:jc w:val="both"/>
        <w:rPr>
          <w:rFonts w:ascii="Century Gothic" w:hAnsi="Century Gothic"/>
        </w:rPr>
      </w:pPr>
    </w:p>
    <w:p w:rsidR="00F52521" w:rsidRPr="00333674" w:rsidRDefault="001B5C5C">
      <w:pPr>
        <w:tabs>
          <w:tab w:val="left" w:pos="5670"/>
        </w:tabs>
        <w:ind w:left="1134" w:firstLine="567"/>
        <w:jc w:val="both"/>
        <w:rPr>
          <w:rFonts w:ascii="Century Gothic" w:hAnsi="Century Gothic"/>
        </w:rPr>
      </w:pPr>
      <w:r w:rsidRPr="00333674">
        <w:rPr>
          <w:rFonts w:ascii="Century Gothic" w:hAnsi="Century Gothic"/>
        </w:rPr>
        <w:t>£32</w:t>
      </w:r>
      <w:r w:rsidR="00F52521" w:rsidRPr="00333674">
        <w:rPr>
          <w:rFonts w:ascii="Century Gothic" w:hAnsi="Century Gothic"/>
        </w:rPr>
        <w:t xml:space="preserve"> for a day; and </w:t>
      </w:r>
    </w:p>
    <w:p w:rsidR="00F52521" w:rsidRPr="00333674" w:rsidRDefault="001B5C5C">
      <w:pPr>
        <w:tabs>
          <w:tab w:val="left" w:pos="5670"/>
        </w:tabs>
        <w:ind w:left="1134" w:firstLine="567"/>
        <w:jc w:val="both"/>
        <w:rPr>
          <w:rFonts w:ascii="Century Gothic" w:hAnsi="Century Gothic"/>
        </w:rPr>
      </w:pPr>
      <w:proofErr w:type="gramStart"/>
      <w:r w:rsidRPr="00333674">
        <w:rPr>
          <w:rFonts w:ascii="Century Gothic" w:hAnsi="Century Gothic"/>
        </w:rPr>
        <w:t>£16</w:t>
      </w:r>
      <w:r w:rsidR="00F52521" w:rsidRPr="00333674">
        <w:rPr>
          <w:rFonts w:ascii="Century Gothic" w:hAnsi="Century Gothic"/>
        </w:rPr>
        <w:t xml:space="preserve"> for night care - payable from 6.00 pm onwards.</w:t>
      </w:r>
      <w:proofErr w:type="gramEnd"/>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jc w:val="both"/>
        <w:rPr>
          <w:rFonts w:ascii="Century Gothic" w:hAnsi="Century Gothic"/>
        </w:rPr>
      </w:pPr>
      <w:r w:rsidRPr="00333674">
        <w:rPr>
          <w:rFonts w:ascii="Century Gothic" w:hAnsi="Century Gothic"/>
        </w:rPr>
        <w:t>An allowance of 20% of the above rates is payable for each additional child or adult dependant.</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jc w:val="both"/>
        <w:rPr>
          <w:rFonts w:ascii="Century Gothic" w:hAnsi="Century Gothic"/>
          <w:b/>
        </w:rPr>
      </w:pPr>
      <w:r w:rsidRPr="00333674">
        <w:rPr>
          <w:rFonts w:ascii="Century Gothic" w:hAnsi="Century Gothic"/>
        </w:rPr>
        <w:t xml:space="preserve">Any claim should be for expenditure in excess of normal </w:t>
      </w:r>
      <w:r w:rsidR="00134BA3" w:rsidRPr="00333674">
        <w:rPr>
          <w:rFonts w:ascii="Century Gothic" w:hAnsi="Century Gothic" w:cs="Arial"/>
        </w:rPr>
        <w:t>childcare costs for a normal working day or weekend</w:t>
      </w:r>
      <w:r w:rsidRPr="00333674">
        <w:rPr>
          <w:rFonts w:ascii="Century Gothic" w:hAnsi="Century Gothic"/>
        </w:rPr>
        <w:t>, up to the above amounts.</w:t>
      </w:r>
      <w:r w:rsidR="00134BA3" w:rsidRPr="00333674">
        <w:rPr>
          <w:rFonts w:ascii="Century Gothic" w:hAnsi="Century Gothic"/>
        </w:rPr>
        <w:t xml:space="preserve"> </w:t>
      </w:r>
      <w:r w:rsidRPr="00333674">
        <w:rPr>
          <w:rFonts w:ascii="Century Gothic" w:hAnsi="Century Gothic"/>
          <w:u w:val="single"/>
        </w:rPr>
        <w:t>Receipts must be provided for all claims</w:t>
      </w:r>
      <w:r w:rsidRPr="00333674">
        <w:rPr>
          <w:rFonts w:ascii="Century Gothic" w:hAnsi="Century Gothic"/>
          <w:b/>
        </w:rPr>
        <w:t>.</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jc w:val="both"/>
        <w:rPr>
          <w:rFonts w:ascii="Century Gothic" w:hAnsi="Century Gothic"/>
        </w:rPr>
      </w:pPr>
      <w:proofErr w:type="spellStart"/>
      <w:r w:rsidRPr="00333674">
        <w:rPr>
          <w:rFonts w:ascii="Century Gothic" w:hAnsi="Century Gothic"/>
        </w:rPr>
        <w:t>Dependant</w:t>
      </w:r>
      <w:proofErr w:type="spellEnd"/>
      <w:r w:rsidRPr="00333674">
        <w:rPr>
          <w:rFonts w:ascii="Century Gothic" w:hAnsi="Century Gothic"/>
        </w:rPr>
        <w:t xml:space="preserve"> Care will apply for </w:t>
      </w:r>
      <w:r w:rsidR="000873C8" w:rsidRPr="00333674">
        <w:rPr>
          <w:rFonts w:ascii="Century Gothic" w:hAnsi="Century Gothic"/>
        </w:rPr>
        <w:t>regionally</w:t>
      </w:r>
      <w:r w:rsidRPr="00333674">
        <w:rPr>
          <w:rFonts w:ascii="Century Gothic" w:hAnsi="Century Gothic"/>
        </w:rPr>
        <w:t xml:space="preserve"> approved meetings only, and expenses met from Regional funds (</w:t>
      </w:r>
      <w:r w:rsidRPr="00333674">
        <w:rPr>
          <w:rFonts w:ascii="Century Gothic" w:hAnsi="Century Gothic"/>
          <w:i/>
        </w:rPr>
        <w:t>Regional Council’s budget</w:t>
      </w:r>
      <w:r w:rsidRPr="00333674">
        <w:rPr>
          <w:rFonts w:ascii="Century Gothic" w:hAnsi="Century Gothic"/>
        </w:rPr>
        <w:t>).</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jc w:val="both"/>
        <w:rPr>
          <w:rFonts w:ascii="Century Gothic" w:hAnsi="Century Gothic"/>
        </w:rPr>
      </w:pPr>
      <w:r w:rsidRPr="00333674">
        <w:rPr>
          <w:rFonts w:ascii="Century Gothic" w:hAnsi="Century Gothic"/>
        </w:rPr>
        <w:t>Child care and child care payments will be provided for children up to the age of 16.  There may be occasions when it is appropriate to provide child care and child care payments for children above the age of 16.  Applications in these circumstances should be made to the Budget Holder and Chair of the Committee/Group for approval.</w:t>
      </w:r>
    </w:p>
    <w:p w:rsidR="00134BA3" w:rsidRPr="00333674" w:rsidRDefault="00134BA3">
      <w:pPr>
        <w:tabs>
          <w:tab w:val="left" w:pos="5670"/>
        </w:tabs>
        <w:jc w:val="both"/>
        <w:rPr>
          <w:rFonts w:ascii="Century Gothic" w:hAnsi="Century Gothic"/>
        </w:rPr>
      </w:pPr>
    </w:p>
    <w:p w:rsidR="00134BA3" w:rsidRPr="00333674" w:rsidRDefault="00134BA3" w:rsidP="00134BA3">
      <w:pPr>
        <w:jc w:val="both"/>
        <w:rPr>
          <w:rFonts w:ascii="Century Gothic" w:hAnsi="Century Gothic" w:cs="Arial"/>
          <w:b/>
          <w:bCs/>
          <w:u w:val="single"/>
        </w:rPr>
      </w:pPr>
      <w:r w:rsidRPr="00333674">
        <w:rPr>
          <w:rFonts w:ascii="Century Gothic" w:hAnsi="Century Gothic" w:cs="Arial"/>
        </w:rPr>
        <w:t xml:space="preserve">If no crèche is provided the daily allowance payable is £30.00 per day.  For children aged between 13 and 17 years and adult dependents the daily allowance is £40.00.  </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jc w:val="both"/>
        <w:rPr>
          <w:rFonts w:ascii="Century Gothic" w:hAnsi="Century Gothic"/>
        </w:rPr>
      </w:pPr>
      <w:r w:rsidRPr="00333674">
        <w:rPr>
          <w:rFonts w:ascii="Century Gothic" w:hAnsi="Century Gothic"/>
        </w:rPr>
        <w:t xml:space="preserve">The cost of </w:t>
      </w:r>
      <w:proofErr w:type="spellStart"/>
      <w:r w:rsidR="00CE7B16" w:rsidRPr="00333674">
        <w:rPr>
          <w:rFonts w:ascii="Century Gothic" w:hAnsi="Century Gothic"/>
        </w:rPr>
        <w:t>dependant</w:t>
      </w:r>
      <w:proofErr w:type="spellEnd"/>
      <w:r w:rsidR="00CE7B16" w:rsidRPr="00333674">
        <w:rPr>
          <w:rFonts w:ascii="Century Gothic" w:hAnsi="Century Gothic"/>
        </w:rPr>
        <w:t xml:space="preserve"> care </w:t>
      </w:r>
      <w:r w:rsidRPr="00333674">
        <w:rPr>
          <w:rFonts w:ascii="Century Gothic" w:hAnsi="Century Gothic"/>
        </w:rPr>
        <w:t>provided at a Regional event will be met out of the Regional expenditure.</w:t>
      </w:r>
    </w:p>
    <w:p w:rsidR="00F52521" w:rsidRPr="00333674" w:rsidRDefault="00F52521">
      <w:pPr>
        <w:tabs>
          <w:tab w:val="left" w:pos="5670"/>
        </w:tabs>
        <w:jc w:val="both"/>
        <w:rPr>
          <w:rFonts w:ascii="Century Gothic" w:hAnsi="Century Gothic"/>
        </w:rPr>
      </w:pPr>
    </w:p>
    <w:p w:rsidR="00CE7B16" w:rsidRPr="00333674" w:rsidRDefault="00CE7B16">
      <w:pPr>
        <w:tabs>
          <w:tab w:val="left" w:pos="5670"/>
        </w:tabs>
        <w:jc w:val="both"/>
        <w:rPr>
          <w:rFonts w:ascii="Century Gothic" w:hAnsi="Century Gothic"/>
        </w:rPr>
      </w:pPr>
      <w:r w:rsidRPr="00333674">
        <w:rPr>
          <w:rFonts w:ascii="Century Gothic" w:hAnsi="Century Gothic"/>
        </w:rPr>
        <w:t xml:space="preserve">In the event the above rates are less than reasonable costs incurred for providing </w:t>
      </w:r>
      <w:proofErr w:type="spellStart"/>
      <w:r w:rsidRPr="00333674">
        <w:rPr>
          <w:rFonts w:ascii="Century Gothic" w:hAnsi="Century Gothic"/>
        </w:rPr>
        <w:t>dependant</w:t>
      </w:r>
      <w:proofErr w:type="spellEnd"/>
      <w:r w:rsidRPr="00333674">
        <w:rPr>
          <w:rFonts w:ascii="Century Gothic" w:hAnsi="Century Gothic"/>
        </w:rPr>
        <w:t xml:space="preserve"> care, the Regional Secretary and Chair of </w:t>
      </w:r>
      <w:r w:rsidR="001826CB" w:rsidRPr="00333674">
        <w:rPr>
          <w:rFonts w:ascii="Century Gothic" w:hAnsi="Century Gothic"/>
        </w:rPr>
        <w:t xml:space="preserve">the Regional </w:t>
      </w:r>
      <w:r w:rsidRPr="00333674">
        <w:rPr>
          <w:rFonts w:ascii="Century Gothic" w:hAnsi="Century Gothic"/>
        </w:rPr>
        <w:t>Finance</w:t>
      </w:r>
      <w:r w:rsidR="001826CB" w:rsidRPr="00333674">
        <w:rPr>
          <w:rFonts w:ascii="Century Gothic" w:hAnsi="Century Gothic"/>
        </w:rPr>
        <w:t xml:space="preserve"> Strategic Committee</w:t>
      </w:r>
      <w:r w:rsidRPr="00333674">
        <w:rPr>
          <w:rFonts w:ascii="Century Gothic" w:hAnsi="Century Gothic"/>
        </w:rPr>
        <w:t xml:space="preserve"> will have dispensation to agree payment</w:t>
      </w:r>
      <w:r w:rsidR="001826CB" w:rsidRPr="00333674">
        <w:rPr>
          <w:rFonts w:ascii="Century Gothic" w:hAnsi="Century Gothic"/>
        </w:rPr>
        <w:t>s over-and-above those stated</w:t>
      </w:r>
      <w:proofErr w:type="gramStart"/>
      <w:r w:rsidRPr="00333674">
        <w:rPr>
          <w:rFonts w:ascii="Century Gothic" w:hAnsi="Century Gothic"/>
        </w:rPr>
        <w:t>.</w:t>
      </w:r>
      <w:r w:rsidR="001826CB" w:rsidRPr="00333674">
        <w:rPr>
          <w:rFonts w:ascii="Century Gothic" w:hAnsi="Century Gothic"/>
        </w:rPr>
        <w:t>.</w:t>
      </w:r>
      <w:proofErr w:type="gramEnd"/>
      <w:r w:rsidR="001826CB" w:rsidRPr="00333674">
        <w:rPr>
          <w:rFonts w:ascii="Century Gothic" w:hAnsi="Century Gothic"/>
        </w:rPr>
        <w:t xml:space="preserve"> M</w:t>
      </w:r>
      <w:r w:rsidRPr="00333674">
        <w:rPr>
          <w:rFonts w:ascii="Century Gothic" w:hAnsi="Century Gothic"/>
        </w:rPr>
        <w:t>embers should notify the committee budget holder / staff at the earliest possible opportunity. The committee budget holder / staff should then</w:t>
      </w:r>
      <w:r w:rsidR="001826CB" w:rsidRPr="00333674">
        <w:rPr>
          <w:rFonts w:ascii="Century Gothic" w:hAnsi="Century Gothic"/>
        </w:rPr>
        <w:t xml:space="preserve"> seek the approval of the Regional Secretary and Chair of Finance. Agreement must be sought on a case-by-case basis and approval in one instance will not set any </w:t>
      </w:r>
      <w:proofErr w:type="spellStart"/>
      <w:r w:rsidR="001826CB" w:rsidRPr="00333674">
        <w:rPr>
          <w:rFonts w:ascii="Century Gothic" w:hAnsi="Century Gothic"/>
        </w:rPr>
        <w:t>precendent</w:t>
      </w:r>
      <w:proofErr w:type="spellEnd"/>
      <w:r w:rsidR="001826CB" w:rsidRPr="00333674">
        <w:rPr>
          <w:rFonts w:ascii="Century Gothic" w:hAnsi="Century Gothic"/>
        </w:rPr>
        <w:t xml:space="preserve"> for the future. </w:t>
      </w:r>
      <w:r w:rsidRPr="00333674">
        <w:rPr>
          <w:rFonts w:ascii="Century Gothic" w:hAnsi="Century Gothic"/>
        </w:rPr>
        <w:t xml:space="preserve">  </w:t>
      </w:r>
    </w:p>
    <w:p w:rsidR="00CE7B16" w:rsidRPr="00333674" w:rsidRDefault="00CE7B16">
      <w:pPr>
        <w:tabs>
          <w:tab w:val="left" w:pos="5670"/>
        </w:tabs>
        <w:jc w:val="both"/>
        <w:rPr>
          <w:rFonts w:ascii="Century Gothic" w:hAnsi="Century Gothic"/>
        </w:rPr>
      </w:pPr>
    </w:p>
    <w:p w:rsidR="00F52521" w:rsidRPr="00333674" w:rsidRDefault="00F52521">
      <w:pPr>
        <w:pStyle w:val="BodyText3"/>
        <w:tabs>
          <w:tab w:val="left" w:pos="5670"/>
        </w:tabs>
        <w:rPr>
          <w:rFonts w:ascii="Century Gothic" w:hAnsi="Century Gothic"/>
        </w:rPr>
      </w:pPr>
      <w:r w:rsidRPr="00333674">
        <w:rPr>
          <w:rFonts w:ascii="Century Gothic" w:hAnsi="Century Gothic"/>
        </w:rPr>
        <w:t>A specific claim form exists for the claiming of dependant home care costs. (Appendix 4)</w:t>
      </w:r>
    </w:p>
    <w:p w:rsidR="00F52521" w:rsidRPr="00333674" w:rsidRDefault="00F52521">
      <w:pPr>
        <w:pStyle w:val="BodyText3"/>
        <w:tabs>
          <w:tab w:val="left" w:pos="5670"/>
        </w:tabs>
        <w:rPr>
          <w:rFonts w:ascii="Century Gothic" w:hAnsi="Century Gothic"/>
        </w:rPr>
      </w:pPr>
    </w:p>
    <w:p w:rsidR="00F52521" w:rsidRPr="00333674" w:rsidRDefault="000873C8">
      <w:pPr>
        <w:tabs>
          <w:tab w:val="left" w:pos="5670"/>
        </w:tabs>
        <w:jc w:val="both"/>
        <w:rPr>
          <w:rFonts w:ascii="Century Gothic" w:hAnsi="Century Gothic"/>
          <w:b/>
        </w:rPr>
      </w:pPr>
      <w:r w:rsidRPr="00333674">
        <w:rPr>
          <w:rFonts w:ascii="Century Gothic" w:hAnsi="Century Gothic"/>
          <w:b/>
        </w:rPr>
        <w:t>B.1</w:t>
      </w:r>
      <w:r w:rsidR="001826CB" w:rsidRPr="00333674">
        <w:rPr>
          <w:rFonts w:ascii="Century Gothic" w:hAnsi="Century Gothic"/>
          <w:b/>
        </w:rPr>
        <w:t>1</w:t>
      </w:r>
      <w:r w:rsidRPr="00333674">
        <w:rPr>
          <w:rFonts w:ascii="Century Gothic" w:hAnsi="Century Gothic"/>
          <w:b/>
        </w:rPr>
        <w:t xml:space="preserve"> CRÈCHES</w:t>
      </w:r>
    </w:p>
    <w:p w:rsidR="00F52521" w:rsidRPr="00333674" w:rsidRDefault="00F52521">
      <w:pPr>
        <w:tabs>
          <w:tab w:val="left" w:pos="5670"/>
        </w:tabs>
        <w:ind w:left="720"/>
        <w:jc w:val="both"/>
        <w:rPr>
          <w:rFonts w:ascii="Century Gothic" w:hAnsi="Century Gothic"/>
        </w:rPr>
      </w:pPr>
    </w:p>
    <w:p w:rsidR="00F52521" w:rsidRPr="00333674" w:rsidRDefault="00F52521">
      <w:pPr>
        <w:tabs>
          <w:tab w:val="left" w:pos="5670"/>
        </w:tabs>
        <w:jc w:val="both"/>
        <w:rPr>
          <w:rFonts w:ascii="Century Gothic" w:hAnsi="Century Gothic"/>
          <w:color w:val="000000"/>
        </w:rPr>
      </w:pPr>
      <w:r w:rsidRPr="00333674">
        <w:rPr>
          <w:rFonts w:ascii="Century Gothic" w:hAnsi="Century Gothic"/>
          <w:color w:val="000000"/>
        </w:rPr>
        <w:t>A registration form must be completed by members wishing to use any crèches, which are provided (</w:t>
      </w:r>
      <w:r w:rsidRPr="00333674">
        <w:rPr>
          <w:rFonts w:ascii="Century Gothic" w:hAnsi="Century Gothic"/>
          <w:b/>
          <w:color w:val="000000"/>
        </w:rPr>
        <w:t>Appendix 5</w:t>
      </w:r>
      <w:r w:rsidRPr="00333674">
        <w:rPr>
          <w:rFonts w:ascii="Century Gothic" w:hAnsi="Century Gothic"/>
          <w:color w:val="000000"/>
        </w:rPr>
        <w:t xml:space="preserve">). To enable the Region to comply with the Children Act 1989, </w:t>
      </w:r>
      <w:r w:rsidRPr="00333674">
        <w:rPr>
          <w:rFonts w:ascii="Century Gothic" w:hAnsi="Century Gothic"/>
          <w:color w:val="000000"/>
          <w:u w:val="single"/>
        </w:rPr>
        <w:t>a</w:t>
      </w:r>
      <w:r w:rsidRPr="00333674">
        <w:rPr>
          <w:rFonts w:ascii="Century Gothic" w:hAnsi="Century Gothic"/>
          <w:color w:val="000000"/>
        </w:rPr>
        <w:t xml:space="preserve"> </w:t>
      </w:r>
      <w:r w:rsidRPr="00333674">
        <w:rPr>
          <w:rFonts w:ascii="Century Gothic" w:hAnsi="Century Gothic"/>
          <w:color w:val="000000"/>
          <w:u w:val="single"/>
        </w:rPr>
        <w:t>minimum of two weeks</w:t>
      </w:r>
      <w:r w:rsidR="00B12AD0" w:rsidRPr="00333674">
        <w:rPr>
          <w:rFonts w:ascii="Century Gothic" w:hAnsi="Century Gothic"/>
          <w:color w:val="000000"/>
          <w:u w:val="single"/>
        </w:rPr>
        <w:t>’</w:t>
      </w:r>
      <w:r w:rsidRPr="00333674">
        <w:rPr>
          <w:rFonts w:ascii="Century Gothic" w:hAnsi="Century Gothic"/>
          <w:color w:val="000000"/>
          <w:u w:val="single"/>
        </w:rPr>
        <w:t xml:space="preserve"> notice must be received from anyone wishing to use the crèche facilities</w:t>
      </w:r>
      <w:r w:rsidR="00B12AD0" w:rsidRPr="00333674">
        <w:rPr>
          <w:rFonts w:ascii="Century Gothic" w:hAnsi="Century Gothic"/>
          <w:color w:val="000000"/>
        </w:rPr>
        <w:t xml:space="preserve">.  </w:t>
      </w:r>
      <w:r w:rsidRPr="00333674">
        <w:rPr>
          <w:rFonts w:ascii="Century Gothic" w:hAnsi="Century Gothic"/>
          <w:color w:val="000000"/>
        </w:rPr>
        <w:t>If less than two weeks</w:t>
      </w:r>
      <w:r w:rsidR="00B12AD0" w:rsidRPr="00333674">
        <w:rPr>
          <w:rFonts w:ascii="Century Gothic" w:hAnsi="Century Gothic"/>
          <w:color w:val="000000"/>
        </w:rPr>
        <w:t>’</w:t>
      </w:r>
      <w:r w:rsidRPr="00333674">
        <w:rPr>
          <w:rFonts w:ascii="Century Gothic" w:hAnsi="Century Gothic"/>
          <w:color w:val="000000"/>
        </w:rPr>
        <w:t xml:space="preserve"> notice is given</w:t>
      </w:r>
      <w:r w:rsidR="00B12AD0" w:rsidRPr="00333674">
        <w:rPr>
          <w:rFonts w:ascii="Century Gothic" w:hAnsi="Century Gothic"/>
          <w:color w:val="000000"/>
        </w:rPr>
        <w:t>,</w:t>
      </w:r>
      <w:r w:rsidRPr="00333674">
        <w:rPr>
          <w:rFonts w:ascii="Century Gothic" w:hAnsi="Century Gothic"/>
          <w:color w:val="000000"/>
        </w:rPr>
        <w:t xml:space="preserve"> every </w:t>
      </w:r>
      <w:r w:rsidRPr="00333674">
        <w:rPr>
          <w:rFonts w:ascii="Century Gothic" w:hAnsi="Century Gothic"/>
          <w:color w:val="000000"/>
        </w:rPr>
        <w:lastRenderedPageBreak/>
        <w:t xml:space="preserve">effort will be made to accommodate child care needs, but this cannot be guaranteed. </w:t>
      </w:r>
    </w:p>
    <w:p w:rsidR="00F52521" w:rsidRPr="00333674" w:rsidRDefault="00F52521">
      <w:pPr>
        <w:tabs>
          <w:tab w:val="left" w:pos="5670"/>
        </w:tabs>
        <w:jc w:val="both"/>
        <w:rPr>
          <w:rFonts w:ascii="Century Gothic" w:hAnsi="Century Gothic"/>
          <w:color w:val="000000"/>
        </w:rPr>
      </w:pPr>
      <w:r w:rsidRPr="00333674">
        <w:rPr>
          <w:rFonts w:ascii="Century Gothic" w:hAnsi="Century Gothic"/>
          <w:color w:val="000000"/>
        </w:rPr>
        <w:t xml:space="preserve"> </w:t>
      </w:r>
    </w:p>
    <w:p w:rsidR="00F52521" w:rsidRPr="00333674" w:rsidRDefault="00F52521">
      <w:pPr>
        <w:tabs>
          <w:tab w:val="left" w:pos="5670"/>
        </w:tabs>
        <w:jc w:val="both"/>
        <w:rPr>
          <w:rFonts w:ascii="Century Gothic" w:hAnsi="Century Gothic"/>
        </w:rPr>
      </w:pPr>
      <w:r w:rsidRPr="00333674">
        <w:rPr>
          <w:rFonts w:ascii="Century Gothic" w:hAnsi="Century Gothic"/>
        </w:rPr>
        <w:t>C</w:t>
      </w:r>
      <w:r w:rsidRPr="00333674">
        <w:rPr>
          <w:rFonts w:ascii="Century Gothic" w:hAnsi="Century Gothic"/>
          <w:color w:val="000000"/>
        </w:rPr>
        <w:t xml:space="preserve">rèche costs </w:t>
      </w:r>
      <w:r w:rsidRPr="00333674">
        <w:rPr>
          <w:rFonts w:ascii="Century Gothic" w:hAnsi="Century Gothic"/>
        </w:rPr>
        <w:t>will be met from Regional funds (</w:t>
      </w:r>
      <w:r w:rsidRPr="00333674">
        <w:rPr>
          <w:rFonts w:ascii="Century Gothic" w:hAnsi="Century Gothic"/>
          <w:i/>
        </w:rPr>
        <w:t>Regional Council’s budget</w:t>
      </w:r>
      <w:r w:rsidRPr="00333674">
        <w:rPr>
          <w:rFonts w:ascii="Century Gothic" w:hAnsi="Century Gothic"/>
        </w:rPr>
        <w:t xml:space="preserve">).  </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jc w:val="both"/>
        <w:rPr>
          <w:rFonts w:ascii="Century Gothic" w:hAnsi="Century Gothic"/>
          <w:color w:val="000000"/>
        </w:rPr>
      </w:pPr>
      <w:r w:rsidRPr="00333674">
        <w:rPr>
          <w:rFonts w:ascii="Century Gothic" w:hAnsi="Century Gothic"/>
          <w:color w:val="000000"/>
        </w:rPr>
        <w:t>Cancellation fees will be charged to members if a crèche place is booked and then not subsequently used, subject to evidence of mitigating circumstances.</w:t>
      </w:r>
    </w:p>
    <w:p w:rsidR="00D249DE" w:rsidRPr="00333674" w:rsidRDefault="00D249DE">
      <w:pPr>
        <w:tabs>
          <w:tab w:val="left" w:pos="5670"/>
        </w:tabs>
        <w:jc w:val="both"/>
        <w:rPr>
          <w:rFonts w:ascii="Century Gothic" w:hAnsi="Century Gothic"/>
          <w:color w:val="000000"/>
        </w:rPr>
      </w:pPr>
    </w:p>
    <w:p w:rsidR="00D249DE" w:rsidRPr="00333674" w:rsidRDefault="00D249DE">
      <w:pPr>
        <w:tabs>
          <w:tab w:val="left" w:pos="5670"/>
        </w:tabs>
        <w:jc w:val="both"/>
        <w:rPr>
          <w:rFonts w:ascii="Century Gothic" w:hAnsi="Century Gothic"/>
          <w:color w:val="000000"/>
        </w:rPr>
      </w:pPr>
      <w:r w:rsidRPr="00333674">
        <w:rPr>
          <w:rFonts w:ascii="Century Gothic" w:hAnsi="Century Gothic" w:cs="Arial"/>
        </w:rPr>
        <w:t>Where a child accompanies the member to a meeting and attends a crèche, the rate payable is £15.00 per day. </w:t>
      </w:r>
    </w:p>
    <w:p w:rsidR="001B5C5C" w:rsidRPr="00333674" w:rsidRDefault="001B5C5C">
      <w:pPr>
        <w:tabs>
          <w:tab w:val="left" w:pos="5670"/>
        </w:tabs>
        <w:jc w:val="both"/>
        <w:rPr>
          <w:rFonts w:ascii="Century Gothic" w:hAnsi="Century Gothic"/>
          <w:b/>
          <w:color w:val="000000"/>
        </w:rPr>
      </w:pPr>
    </w:p>
    <w:p w:rsidR="00F52521" w:rsidRPr="00333674" w:rsidRDefault="000873C8">
      <w:pPr>
        <w:tabs>
          <w:tab w:val="left" w:pos="5670"/>
        </w:tabs>
        <w:jc w:val="both"/>
        <w:rPr>
          <w:rFonts w:ascii="Century Gothic" w:hAnsi="Century Gothic"/>
          <w:b/>
          <w:color w:val="000000"/>
        </w:rPr>
      </w:pPr>
      <w:r w:rsidRPr="00333674">
        <w:rPr>
          <w:rFonts w:ascii="Century Gothic" w:hAnsi="Century Gothic"/>
          <w:b/>
          <w:color w:val="000000"/>
        </w:rPr>
        <w:t>B.1</w:t>
      </w:r>
      <w:r w:rsidR="001826CB" w:rsidRPr="00333674">
        <w:rPr>
          <w:rFonts w:ascii="Century Gothic" w:hAnsi="Century Gothic"/>
          <w:b/>
          <w:color w:val="000000"/>
        </w:rPr>
        <w:t>2</w:t>
      </w:r>
      <w:r w:rsidRPr="00333674">
        <w:rPr>
          <w:rFonts w:ascii="Century Gothic" w:hAnsi="Century Gothic"/>
          <w:b/>
          <w:color w:val="000000"/>
        </w:rPr>
        <w:t xml:space="preserve"> FACILITY</w:t>
      </w:r>
      <w:r w:rsidR="00F52521" w:rsidRPr="00333674">
        <w:rPr>
          <w:rFonts w:ascii="Century Gothic" w:hAnsi="Century Gothic"/>
          <w:b/>
          <w:color w:val="000000"/>
        </w:rPr>
        <w:t xml:space="preserve"> OR ACCESS REQUIREMENTS</w:t>
      </w:r>
    </w:p>
    <w:p w:rsidR="00F52521" w:rsidRPr="00333674" w:rsidRDefault="00F52521">
      <w:pPr>
        <w:tabs>
          <w:tab w:val="left" w:pos="5670"/>
        </w:tabs>
        <w:jc w:val="both"/>
        <w:rPr>
          <w:rFonts w:ascii="Century Gothic" w:hAnsi="Century Gothic"/>
          <w:b/>
          <w:color w:val="000000"/>
        </w:rPr>
      </w:pPr>
    </w:p>
    <w:p w:rsidR="00F52521" w:rsidRPr="00333674" w:rsidRDefault="00F52521">
      <w:pPr>
        <w:tabs>
          <w:tab w:val="left" w:pos="5670"/>
        </w:tabs>
        <w:jc w:val="both"/>
        <w:rPr>
          <w:rFonts w:ascii="Century Gothic" w:hAnsi="Century Gothic"/>
          <w:color w:val="000000"/>
        </w:rPr>
      </w:pPr>
      <w:r w:rsidRPr="00333674">
        <w:rPr>
          <w:rFonts w:ascii="Century Gothic" w:hAnsi="Century Gothic"/>
          <w:color w:val="000000"/>
        </w:rPr>
        <w:t xml:space="preserve">UNISON is committed to assisting members with disabilities and anyone requiring assistance </w:t>
      </w:r>
      <w:r w:rsidR="00B56A46" w:rsidRPr="00333674">
        <w:rPr>
          <w:rFonts w:ascii="Century Gothic" w:hAnsi="Century Gothic"/>
          <w:color w:val="000000"/>
        </w:rPr>
        <w:t xml:space="preserve">(including the use of a Personal Assistant) </w:t>
      </w:r>
      <w:r w:rsidRPr="00333674">
        <w:rPr>
          <w:rFonts w:ascii="Century Gothic" w:hAnsi="Century Gothic"/>
          <w:color w:val="000000"/>
        </w:rPr>
        <w:t xml:space="preserve">is asked to </w:t>
      </w:r>
      <w:r w:rsidR="00800787" w:rsidRPr="00333674">
        <w:rPr>
          <w:rFonts w:ascii="Century Gothic" w:hAnsi="Century Gothic"/>
          <w:color w:val="000000"/>
        </w:rPr>
        <w:t>notify</w:t>
      </w:r>
      <w:r w:rsidRPr="00333674">
        <w:rPr>
          <w:rFonts w:ascii="Century Gothic" w:hAnsi="Century Gothic"/>
          <w:color w:val="000000"/>
        </w:rPr>
        <w:t xml:space="preserve"> the</w:t>
      </w:r>
      <w:r w:rsidR="00B809A7" w:rsidRPr="00333674">
        <w:rPr>
          <w:rFonts w:ascii="Century Gothic" w:hAnsi="Century Gothic"/>
          <w:color w:val="000000"/>
        </w:rPr>
        <w:t xml:space="preserve"> budget h</w:t>
      </w:r>
      <w:r w:rsidR="00557DCF" w:rsidRPr="00333674">
        <w:rPr>
          <w:rFonts w:ascii="Century Gothic" w:hAnsi="Century Gothic"/>
          <w:color w:val="000000"/>
        </w:rPr>
        <w:t>older / member of staff</w:t>
      </w:r>
      <w:r w:rsidRPr="00333674">
        <w:rPr>
          <w:rFonts w:ascii="Century Gothic" w:hAnsi="Century Gothic"/>
          <w:color w:val="000000"/>
        </w:rPr>
        <w:t xml:space="preserve"> responsible for the meeting</w:t>
      </w:r>
      <w:r w:rsidR="00B12AD0" w:rsidRPr="00333674">
        <w:rPr>
          <w:rFonts w:ascii="Century Gothic" w:hAnsi="Century Gothic"/>
          <w:color w:val="000000"/>
        </w:rPr>
        <w:t>,</w:t>
      </w:r>
      <w:r w:rsidRPr="00333674">
        <w:rPr>
          <w:rFonts w:ascii="Century Gothic" w:hAnsi="Century Gothic"/>
          <w:color w:val="000000"/>
        </w:rPr>
        <w:t xml:space="preserve">  giving as much</w:t>
      </w:r>
      <w:r w:rsidR="00B56A46" w:rsidRPr="00333674">
        <w:rPr>
          <w:rFonts w:ascii="Century Gothic" w:hAnsi="Century Gothic"/>
          <w:color w:val="000000"/>
        </w:rPr>
        <w:t xml:space="preserve"> </w:t>
      </w:r>
      <w:r w:rsidRPr="00333674">
        <w:rPr>
          <w:rFonts w:ascii="Century Gothic" w:hAnsi="Century Gothic"/>
          <w:color w:val="000000"/>
        </w:rPr>
        <w:t>advanced notice as possible (a minimum of two weeks).</w:t>
      </w:r>
    </w:p>
    <w:p w:rsidR="00F52521" w:rsidRPr="00333674" w:rsidRDefault="00F52521">
      <w:pPr>
        <w:tabs>
          <w:tab w:val="left" w:pos="5670"/>
        </w:tabs>
        <w:jc w:val="both"/>
        <w:rPr>
          <w:rFonts w:ascii="Century Gothic" w:hAnsi="Century Gothic"/>
          <w:color w:val="000000"/>
        </w:rPr>
      </w:pPr>
    </w:p>
    <w:p w:rsidR="00F52521" w:rsidRPr="00333674" w:rsidRDefault="00F52521">
      <w:pPr>
        <w:tabs>
          <w:tab w:val="left" w:pos="5670"/>
        </w:tabs>
        <w:jc w:val="both"/>
        <w:rPr>
          <w:rFonts w:ascii="Century Gothic" w:hAnsi="Century Gothic"/>
          <w:color w:val="000000"/>
        </w:rPr>
      </w:pPr>
      <w:r w:rsidRPr="00333674">
        <w:rPr>
          <w:rFonts w:ascii="Century Gothic" w:hAnsi="Century Gothic"/>
          <w:color w:val="000000"/>
        </w:rPr>
        <w:t>The National formula for paying facilitation costs is:</w:t>
      </w:r>
    </w:p>
    <w:p w:rsidR="00F52521" w:rsidRPr="00333674" w:rsidRDefault="00F52521">
      <w:pPr>
        <w:tabs>
          <w:tab w:val="left" w:pos="5670"/>
        </w:tabs>
        <w:jc w:val="both"/>
        <w:rPr>
          <w:rFonts w:ascii="Century Gothic" w:hAnsi="Century Gothic"/>
          <w:color w:val="000000"/>
        </w:rPr>
      </w:pPr>
    </w:p>
    <w:p w:rsidR="00F52521" w:rsidRPr="00333674" w:rsidRDefault="00F52521" w:rsidP="00E664C2">
      <w:pPr>
        <w:tabs>
          <w:tab w:val="left" w:pos="5670"/>
        </w:tabs>
        <w:ind w:left="567"/>
        <w:jc w:val="both"/>
        <w:rPr>
          <w:rFonts w:ascii="Century Gothic" w:hAnsi="Century Gothic"/>
          <w:strike/>
        </w:rPr>
      </w:pPr>
      <w:proofErr w:type="gramStart"/>
      <w:r w:rsidRPr="00333674">
        <w:rPr>
          <w:rFonts w:ascii="Century Gothic" w:hAnsi="Century Gothic"/>
          <w:b/>
          <w:color w:val="000000"/>
        </w:rPr>
        <w:t>£7</w:t>
      </w:r>
      <w:r w:rsidRPr="00333674">
        <w:rPr>
          <w:rFonts w:ascii="Century Gothic" w:hAnsi="Century Gothic"/>
          <w:b/>
        </w:rPr>
        <w:t xml:space="preserve">.50 </w:t>
      </w:r>
      <w:r w:rsidR="00422E74" w:rsidRPr="00333674">
        <w:rPr>
          <w:rFonts w:ascii="Century Gothic" w:hAnsi="Century Gothic"/>
          <w:b/>
        </w:rPr>
        <w:t>per hour</w:t>
      </w:r>
      <w:r w:rsidR="00B56A46" w:rsidRPr="00333674">
        <w:rPr>
          <w:rFonts w:ascii="Century Gothic" w:hAnsi="Century Gothic"/>
          <w:b/>
        </w:rPr>
        <w:t>, up to a maximum of 13 hours per day.</w:t>
      </w:r>
      <w:proofErr w:type="gramEnd"/>
      <w:r w:rsidR="00422E74" w:rsidRPr="00333674">
        <w:rPr>
          <w:rFonts w:ascii="Century Gothic" w:hAnsi="Century Gothic"/>
          <w:b/>
        </w:rPr>
        <w:t xml:space="preserve"> </w:t>
      </w:r>
    </w:p>
    <w:p w:rsidR="00E63627" w:rsidRPr="00333674" w:rsidRDefault="00E63627">
      <w:pPr>
        <w:tabs>
          <w:tab w:val="left" w:pos="5670"/>
        </w:tabs>
        <w:jc w:val="both"/>
        <w:rPr>
          <w:rFonts w:ascii="Century Gothic" w:hAnsi="Century Gothic"/>
        </w:rPr>
      </w:pPr>
    </w:p>
    <w:p w:rsidR="003026D4" w:rsidRPr="00333674" w:rsidRDefault="003026D4">
      <w:pPr>
        <w:tabs>
          <w:tab w:val="left" w:pos="5670"/>
        </w:tabs>
        <w:jc w:val="both"/>
        <w:rPr>
          <w:rFonts w:ascii="Century Gothic" w:hAnsi="Century Gothic"/>
        </w:rPr>
      </w:pPr>
      <w:r w:rsidRPr="00333674">
        <w:rPr>
          <w:rFonts w:ascii="Century Gothic" w:hAnsi="Century Gothic"/>
        </w:rPr>
        <w:t>Where a member has facility or access requirements that remain constant, the member is asked to notify the committee budget holder / staff at least two weeks before the first meeting of the committee’s annual cycle</w:t>
      </w:r>
      <w:r w:rsidR="00B6647A" w:rsidRPr="00333674">
        <w:rPr>
          <w:rFonts w:ascii="Century Gothic" w:hAnsi="Century Gothic"/>
        </w:rPr>
        <w:t xml:space="preserve">. Wherever possible, the committee budget holder / staff will create an </w:t>
      </w:r>
      <w:r w:rsidR="008A1B6F" w:rsidRPr="00333674">
        <w:rPr>
          <w:rFonts w:ascii="Century Gothic" w:hAnsi="Century Gothic"/>
        </w:rPr>
        <w:t>‘</w:t>
      </w:r>
      <w:r w:rsidR="00B6647A" w:rsidRPr="00333674">
        <w:rPr>
          <w:rFonts w:ascii="Century Gothic" w:hAnsi="Century Gothic"/>
        </w:rPr>
        <w:t>access plan</w:t>
      </w:r>
      <w:r w:rsidR="008A1B6F" w:rsidRPr="00333674">
        <w:rPr>
          <w:rFonts w:ascii="Century Gothic" w:hAnsi="Century Gothic"/>
        </w:rPr>
        <w:t>’</w:t>
      </w:r>
      <w:r w:rsidR="00B6647A" w:rsidRPr="00333674">
        <w:rPr>
          <w:rFonts w:ascii="Century Gothic" w:hAnsi="Century Gothic"/>
        </w:rPr>
        <w:t xml:space="preserve"> which will last for the duration of that committee’s annual cycle</w:t>
      </w:r>
      <w:r w:rsidRPr="00333674">
        <w:rPr>
          <w:rFonts w:ascii="Century Gothic" w:hAnsi="Century Gothic"/>
        </w:rPr>
        <w:t>.</w:t>
      </w:r>
      <w:r w:rsidR="00B809A7" w:rsidRPr="00333674">
        <w:rPr>
          <w:rFonts w:ascii="Century Gothic" w:hAnsi="Century Gothic"/>
        </w:rPr>
        <w:t xml:space="preserve"> </w:t>
      </w:r>
    </w:p>
    <w:p w:rsidR="003026D4" w:rsidRPr="00333674" w:rsidRDefault="003026D4">
      <w:pPr>
        <w:tabs>
          <w:tab w:val="left" w:pos="5670"/>
        </w:tabs>
        <w:jc w:val="both"/>
        <w:rPr>
          <w:rFonts w:ascii="Century Gothic" w:hAnsi="Century Gothic"/>
        </w:rPr>
      </w:pPr>
    </w:p>
    <w:p w:rsidR="00F52521" w:rsidRPr="00333674" w:rsidRDefault="000873C8">
      <w:pPr>
        <w:tabs>
          <w:tab w:val="left" w:pos="5670"/>
        </w:tabs>
        <w:jc w:val="both"/>
        <w:rPr>
          <w:rFonts w:ascii="Century Gothic" w:hAnsi="Century Gothic"/>
          <w:b/>
        </w:rPr>
      </w:pPr>
      <w:r w:rsidRPr="00333674">
        <w:rPr>
          <w:rFonts w:ascii="Century Gothic" w:hAnsi="Century Gothic"/>
          <w:b/>
        </w:rPr>
        <w:t>B.1</w:t>
      </w:r>
      <w:r w:rsidR="001826CB" w:rsidRPr="00333674">
        <w:rPr>
          <w:rFonts w:ascii="Century Gothic" w:hAnsi="Century Gothic"/>
          <w:b/>
        </w:rPr>
        <w:t xml:space="preserve">3 </w:t>
      </w:r>
      <w:r w:rsidRPr="00333674">
        <w:rPr>
          <w:rFonts w:ascii="Century Gothic" w:hAnsi="Century Gothic"/>
          <w:b/>
        </w:rPr>
        <w:t>NATIONAL CONFERENCES</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jc w:val="both"/>
        <w:rPr>
          <w:rFonts w:ascii="Century Gothic" w:hAnsi="Century Gothic"/>
        </w:rPr>
      </w:pPr>
      <w:r w:rsidRPr="00333674">
        <w:rPr>
          <w:rFonts w:ascii="Century Gothic" w:hAnsi="Century Gothic"/>
        </w:rPr>
        <w:t xml:space="preserve">Where Regional Delegates are elected by the Regional Council or Regional Committees and Groups to attend National Conferences, travel and subsistence expenses will be paid </w:t>
      </w:r>
      <w:r w:rsidR="007C60FD" w:rsidRPr="00333674">
        <w:rPr>
          <w:rFonts w:ascii="Century Gothic" w:hAnsi="Century Gothic"/>
        </w:rPr>
        <w:t>at the rates specified in the standard Regional Expenses Claim Form.</w:t>
      </w:r>
    </w:p>
    <w:p w:rsidR="00F52521" w:rsidRPr="00333674" w:rsidRDefault="00F52521">
      <w:pPr>
        <w:tabs>
          <w:tab w:val="left" w:pos="5670"/>
        </w:tabs>
        <w:jc w:val="both"/>
        <w:rPr>
          <w:rFonts w:ascii="Century Gothic" w:hAnsi="Century Gothic"/>
        </w:rPr>
      </w:pPr>
    </w:p>
    <w:p w:rsidR="00F52521" w:rsidRPr="00333674" w:rsidRDefault="00F52521">
      <w:pPr>
        <w:pStyle w:val="BodyText3"/>
        <w:tabs>
          <w:tab w:val="left" w:pos="5670"/>
        </w:tabs>
        <w:rPr>
          <w:rFonts w:ascii="Century Gothic" w:hAnsi="Century Gothic"/>
        </w:rPr>
      </w:pPr>
      <w:r w:rsidRPr="00333674">
        <w:rPr>
          <w:rFonts w:ascii="Century Gothic" w:hAnsi="Century Gothic"/>
        </w:rPr>
        <w:t xml:space="preserve">Committee/Groups and Branches Delegates, </w:t>
      </w:r>
      <w:r w:rsidRPr="00333674">
        <w:rPr>
          <w:rFonts w:ascii="Century Gothic" w:hAnsi="Century Gothic"/>
          <w:b w:val="0"/>
        </w:rPr>
        <w:t>with the exception of the 2 elected</w:t>
      </w:r>
      <w:r w:rsidRPr="00333674">
        <w:rPr>
          <w:rFonts w:ascii="Century Gothic" w:hAnsi="Century Gothic"/>
        </w:rPr>
        <w:t xml:space="preserve"> </w:t>
      </w:r>
      <w:r w:rsidRPr="00333674">
        <w:rPr>
          <w:rFonts w:ascii="Century Gothic" w:hAnsi="Century Gothic"/>
          <w:b w:val="0"/>
        </w:rPr>
        <w:t>Regional Delegates, Retired Members Delegate and the Young Members Forum Delegate</w:t>
      </w:r>
      <w:r w:rsidRPr="00333674">
        <w:rPr>
          <w:rFonts w:ascii="Century Gothic" w:hAnsi="Century Gothic"/>
        </w:rPr>
        <w:t xml:space="preserve"> are responsible for arranging their own accommodation and travel.  </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jc w:val="both"/>
        <w:rPr>
          <w:rFonts w:ascii="Century Gothic" w:hAnsi="Century Gothic"/>
        </w:rPr>
      </w:pPr>
      <w:r w:rsidRPr="00333674">
        <w:rPr>
          <w:rFonts w:ascii="Century Gothic" w:hAnsi="Century Gothic"/>
        </w:rPr>
        <w:t>Expenses are claimed by completing the standard Regional Expenses Claim Form (</w:t>
      </w:r>
      <w:r w:rsidRPr="00333674">
        <w:rPr>
          <w:rFonts w:ascii="Century Gothic" w:hAnsi="Century Gothic"/>
          <w:b/>
        </w:rPr>
        <w:t>Appendix 3</w:t>
      </w:r>
      <w:r w:rsidRPr="00333674">
        <w:rPr>
          <w:rFonts w:ascii="Century Gothic" w:hAnsi="Century Gothic"/>
        </w:rPr>
        <w:t xml:space="preserve">). Expenses may be claimed in advance but Claim Forms must be received by the </w:t>
      </w:r>
      <w:r w:rsidR="00F32992" w:rsidRPr="00333674">
        <w:rPr>
          <w:rFonts w:ascii="Century Gothic" w:hAnsi="Century Gothic"/>
        </w:rPr>
        <w:t xml:space="preserve">Lay </w:t>
      </w:r>
      <w:r w:rsidRPr="00333674">
        <w:rPr>
          <w:rFonts w:ascii="Century Gothic" w:hAnsi="Century Gothic"/>
        </w:rPr>
        <w:t xml:space="preserve">Finance Section </w:t>
      </w:r>
      <w:r w:rsidR="00F32992" w:rsidRPr="00333674">
        <w:rPr>
          <w:rFonts w:ascii="Century Gothic" w:hAnsi="Century Gothic"/>
        </w:rPr>
        <w:t xml:space="preserve">in </w:t>
      </w:r>
      <w:smartTag w:uri="urn:schemas-microsoft-com:office:smarttags" w:element="place">
        <w:r w:rsidR="00F32992" w:rsidRPr="00333674">
          <w:rPr>
            <w:rFonts w:ascii="Century Gothic" w:hAnsi="Century Gothic"/>
          </w:rPr>
          <w:t>Guildford</w:t>
        </w:r>
      </w:smartTag>
      <w:r w:rsidRPr="00333674">
        <w:rPr>
          <w:rFonts w:ascii="Century Gothic" w:hAnsi="Century Gothic"/>
        </w:rPr>
        <w:t xml:space="preserve"> </w:t>
      </w:r>
      <w:r w:rsidRPr="00333674">
        <w:rPr>
          <w:rFonts w:ascii="Century Gothic" w:hAnsi="Century Gothic"/>
          <w:u w:val="single"/>
        </w:rPr>
        <w:t>no later than 14 days prior to the Conference date</w:t>
      </w:r>
      <w:r w:rsidRPr="00333674">
        <w:rPr>
          <w:rFonts w:ascii="Century Gothic" w:hAnsi="Century Gothic"/>
        </w:rPr>
        <w:t xml:space="preserve">. </w:t>
      </w:r>
    </w:p>
    <w:p w:rsidR="00F52521" w:rsidRPr="00333674" w:rsidRDefault="00F52521">
      <w:pPr>
        <w:tabs>
          <w:tab w:val="left" w:pos="5670"/>
        </w:tabs>
        <w:ind w:left="3402"/>
        <w:jc w:val="both"/>
        <w:rPr>
          <w:rFonts w:ascii="Century Gothic" w:hAnsi="Century Gothic"/>
        </w:rPr>
      </w:pPr>
    </w:p>
    <w:p w:rsidR="00F52521" w:rsidRPr="00333674" w:rsidRDefault="000873C8">
      <w:pPr>
        <w:pStyle w:val="BodyText3"/>
        <w:tabs>
          <w:tab w:val="left" w:pos="5670"/>
        </w:tabs>
        <w:rPr>
          <w:rFonts w:ascii="Century Gothic" w:hAnsi="Century Gothic"/>
        </w:rPr>
      </w:pPr>
      <w:r w:rsidRPr="00333674">
        <w:rPr>
          <w:rFonts w:ascii="Century Gothic" w:hAnsi="Century Gothic"/>
        </w:rPr>
        <w:t>B.1</w:t>
      </w:r>
      <w:r w:rsidR="001826CB" w:rsidRPr="00333674">
        <w:rPr>
          <w:rFonts w:ascii="Century Gothic" w:hAnsi="Century Gothic"/>
        </w:rPr>
        <w:t>4</w:t>
      </w:r>
      <w:r w:rsidRPr="00333674">
        <w:rPr>
          <w:rFonts w:ascii="Century Gothic" w:hAnsi="Century Gothic"/>
        </w:rPr>
        <w:t xml:space="preserve"> EDUCATION</w:t>
      </w:r>
      <w:r w:rsidR="00F52521" w:rsidRPr="00333674">
        <w:rPr>
          <w:rFonts w:ascii="Century Gothic" w:hAnsi="Century Gothic"/>
        </w:rPr>
        <w:t xml:space="preserve"> COURSES, SEMINARS &amp; CONFERENCES</w:t>
      </w:r>
      <w:r w:rsidR="00F52521" w:rsidRPr="00333674">
        <w:rPr>
          <w:rFonts w:ascii="Century Gothic" w:hAnsi="Century Gothic"/>
        </w:rPr>
        <w:cr/>
      </w:r>
    </w:p>
    <w:p w:rsidR="00F52521" w:rsidRPr="00333674" w:rsidRDefault="00F52521">
      <w:pPr>
        <w:pStyle w:val="BodyText3"/>
        <w:tabs>
          <w:tab w:val="left" w:pos="5670"/>
        </w:tabs>
        <w:rPr>
          <w:rFonts w:ascii="Century Gothic" w:hAnsi="Century Gothic"/>
          <w:b w:val="0"/>
          <w:i/>
        </w:rPr>
      </w:pPr>
      <w:r w:rsidRPr="00333674">
        <w:rPr>
          <w:rFonts w:ascii="Century Gothic" w:hAnsi="Century Gothic"/>
        </w:rPr>
        <w:t>(</w:t>
      </w:r>
      <w:proofErr w:type="spellStart"/>
      <w:r w:rsidRPr="00333674">
        <w:rPr>
          <w:rFonts w:ascii="Century Gothic" w:hAnsi="Century Gothic"/>
        </w:rPr>
        <w:t>i</w:t>
      </w:r>
      <w:proofErr w:type="spellEnd"/>
      <w:r w:rsidRPr="00333674">
        <w:rPr>
          <w:rFonts w:ascii="Century Gothic" w:hAnsi="Century Gothic"/>
        </w:rPr>
        <w:t>)     Course fees</w:t>
      </w:r>
      <w:r w:rsidR="000140B5" w:rsidRPr="00333674">
        <w:rPr>
          <w:rFonts w:ascii="Century Gothic" w:hAnsi="Century Gothic"/>
        </w:rPr>
        <w:t xml:space="preserve"> </w:t>
      </w:r>
    </w:p>
    <w:p w:rsidR="00F52521" w:rsidRPr="00333674" w:rsidRDefault="00F52521">
      <w:pPr>
        <w:pStyle w:val="Header"/>
        <w:tabs>
          <w:tab w:val="clear" w:pos="4320"/>
          <w:tab w:val="clear" w:pos="8640"/>
          <w:tab w:val="left" w:pos="5670"/>
        </w:tabs>
        <w:jc w:val="both"/>
        <w:rPr>
          <w:rFonts w:ascii="Century Gothic" w:hAnsi="Century Gothic"/>
          <w:i/>
        </w:rPr>
      </w:pPr>
    </w:p>
    <w:p w:rsidR="00F52521" w:rsidRPr="00333674" w:rsidRDefault="00F52521">
      <w:pPr>
        <w:tabs>
          <w:tab w:val="left" w:pos="5670"/>
        </w:tabs>
        <w:ind w:left="567"/>
        <w:jc w:val="both"/>
        <w:rPr>
          <w:rFonts w:ascii="Century Gothic" w:hAnsi="Century Gothic"/>
        </w:rPr>
      </w:pPr>
      <w:r w:rsidRPr="00333674">
        <w:rPr>
          <w:rFonts w:ascii="Century Gothic" w:hAnsi="Century Gothic"/>
        </w:rPr>
        <w:t>There is no cost to members for attending regional education courses. Course fees are charged to branches as follows:</w:t>
      </w:r>
    </w:p>
    <w:p w:rsidR="00F52521" w:rsidRPr="00333674" w:rsidRDefault="00F52521">
      <w:pPr>
        <w:tabs>
          <w:tab w:val="left" w:pos="5670"/>
        </w:tabs>
        <w:jc w:val="both"/>
        <w:rPr>
          <w:rFonts w:ascii="Century Gothic" w:hAnsi="Century Gothic"/>
        </w:rPr>
      </w:pPr>
    </w:p>
    <w:p w:rsidR="00333674" w:rsidRDefault="00F52521" w:rsidP="00333674">
      <w:pPr>
        <w:tabs>
          <w:tab w:val="left" w:pos="5670"/>
        </w:tabs>
        <w:ind w:firstLine="567"/>
        <w:jc w:val="both"/>
        <w:rPr>
          <w:rFonts w:ascii="Century Gothic" w:hAnsi="Century Gothic"/>
        </w:rPr>
      </w:pPr>
      <w:r w:rsidRPr="00333674">
        <w:rPr>
          <w:rFonts w:ascii="Century Gothic" w:hAnsi="Century Gothic"/>
        </w:rPr>
        <w:t xml:space="preserve">Residential courses (which include meals and accommodation): </w:t>
      </w:r>
    </w:p>
    <w:p w:rsidR="00333674" w:rsidRDefault="00F52521" w:rsidP="00333674">
      <w:pPr>
        <w:tabs>
          <w:tab w:val="left" w:pos="5670"/>
        </w:tabs>
        <w:ind w:left="1418"/>
        <w:jc w:val="both"/>
        <w:rPr>
          <w:rFonts w:ascii="Century Gothic" w:hAnsi="Century Gothic"/>
        </w:rPr>
      </w:pPr>
      <w:r w:rsidRPr="00333674">
        <w:rPr>
          <w:rFonts w:ascii="Century Gothic" w:hAnsi="Century Gothic"/>
        </w:rPr>
        <w:t xml:space="preserve">1 night - </w:t>
      </w:r>
      <w:r w:rsidRPr="00333674">
        <w:rPr>
          <w:rFonts w:ascii="Century Gothic" w:hAnsi="Century Gothic"/>
          <w:b/>
        </w:rPr>
        <w:t xml:space="preserve">£ </w:t>
      </w:r>
      <w:r w:rsidR="00AE6317" w:rsidRPr="00333674">
        <w:rPr>
          <w:rFonts w:ascii="Century Gothic" w:hAnsi="Century Gothic"/>
          <w:b/>
        </w:rPr>
        <w:t>11</w:t>
      </w:r>
      <w:r w:rsidR="006D5746" w:rsidRPr="00333674">
        <w:rPr>
          <w:rFonts w:ascii="Century Gothic" w:hAnsi="Century Gothic"/>
          <w:b/>
        </w:rPr>
        <w:t>5</w:t>
      </w:r>
      <w:r w:rsidRPr="00333674">
        <w:rPr>
          <w:rFonts w:ascii="Century Gothic" w:hAnsi="Century Gothic"/>
        </w:rPr>
        <w:t xml:space="preserve"> </w:t>
      </w:r>
    </w:p>
    <w:p w:rsidR="00F52521" w:rsidRPr="00333674" w:rsidRDefault="000140B5" w:rsidP="00333674">
      <w:pPr>
        <w:tabs>
          <w:tab w:val="left" w:pos="5670"/>
        </w:tabs>
        <w:ind w:left="1418"/>
        <w:jc w:val="both"/>
        <w:rPr>
          <w:rFonts w:ascii="Century Gothic" w:hAnsi="Century Gothic"/>
        </w:rPr>
      </w:pPr>
      <w:r w:rsidRPr="00333674">
        <w:rPr>
          <w:rFonts w:ascii="Century Gothic" w:hAnsi="Century Gothic"/>
        </w:rPr>
        <w:t xml:space="preserve">For a weekend </w:t>
      </w:r>
      <w:r w:rsidR="004F661C">
        <w:rPr>
          <w:rFonts w:ascii="Century Gothic" w:hAnsi="Century Gothic"/>
        </w:rPr>
        <w:t xml:space="preserve">/ </w:t>
      </w:r>
      <w:r w:rsidR="00F52521" w:rsidRPr="00333674">
        <w:rPr>
          <w:rFonts w:ascii="Century Gothic" w:hAnsi="Century Gothic"/>
        </w:rPr>
        <w:t xml:space="preserve">2 nights - </w:t>
      </w:r>
      <w:r w:rsidR="00F52521" w:rsidRPr="00333674">
        <w:rPr>
          <w:rFonts w:ascii="Century Gothic" w:hAnsi="Century Gothic"/>
          <w:b/>
        </w:rPr>
        <w:t>£1</w:t>
      </w:r>
      <w:r w:rsidR="006D5746" w:rsidRPr="00333674">
        <w:rPr>
          <w:rFonts w:ascii="Century Gothic" w:hAnsi="Century Gothic"/>
          <w:b/>
        </w:rPr>
        <w:t>90</w:t>
      </w:r>
    </w:p>
    <w:p w:rsidR="00F52521" w:rsidRPr="00333674" w:rsidRDefault="00F52521">
      <w:pPr>
        <w:tabs>
          <w:tab w:val="left" w:pos="5670"/>
        </w:tabs>
        <w:ind w:left="720"/>
        <w:jc w:val="both"/>
        <w:rPr>
          <w:rFonts w:ascii="Century Gothic" w:hAnsi="Century Gothic"/>
        </w:rPr>
      </w:pPr>
    </w:p>
    <w:p w:rsidR="00333674" w:rsidRDefault="00F52521">
      <w:pPr>
        <w:tabs>
          <w:tab w:val="left" w:pos="5670"/>
        </w:tabs>
        <w:ind w:firstLine="567"/>
        <w:jc w:val="both"/>
        <w:rPr>
          <w:rFonts w:ascii="Century Gothic" w:hAnsi="Century Gothic"/>
        </w:rPr>
      </w:pPr>
      <w:r w:rsidRPr="00333674">
        <w:rPr>
          <w:rFonts w:ascii="Century Gothic" w:hAnsi="Century Gothic"/>
        </w:rPr>
        <w:t xml:space="preserve">Non-residential courses (if lunch provided):                                                 </w:t>
      </w:r>
    </w:p>
    <w:p w:rsidR="00F52521" w:rsidRPr="00333674" w:rsidRDefault="00F52521" w:rsidP="00333674">
      <w:pPr>
        <w:tabs>
          <w:tab w:val="left" w:pos="5670"/>
        </w:tabs>
        <w:ind w:left="1418"/>
        <w:jc w:val="both"/>
        <w:rPr>
          <w:rFonts w:ascii="Century Gothic" w:hAnsi="Century Gothic"/>
        </w:rPr>
      </w:pPr>
      <w:r w:rsidRPr="00333674">
        <w:rPr>
          <w:rFonts w:ascii="Century Gothic" w:hAnsi="Century Gothic"/>
        </w:rPr>
        <w:t>1 day - £25</w:t>
      </w:r>
    </w:p>
    <w:p w:rsidR="00333674" w:rsidRDefault="00F52521" w:rsidP="00333674">
      <w:pPr>
        <w:tabs>
          <w:tab w:val="left" w:pos="5670"/>
        </w:tabs>
        <w:ind w:left="1418"/>
        <w:jc w:val="both"/>
        <w:rPr>
          <w:rFonts w:ascii="Century Gothic" w:hAnsi="Century Gothic"/>
        </w:rPr>
      </w:pPr>
      <w:r w:rsidRPr="00333674">
        <w:rPr>
          <w:rFonts w:ascii="Century Gothic" w:hAnsi="Century Gothic"/>
        </w:rPr>
        <w:t>2 days - £40</w:t>
      </w:r>
    </w:p>
    <w:p w:rsidR="00333674" w:rsidRDefault="00333674" w:rsidP="00333674">
      <w:pPr>
        <w:tabs>
          <w:tab w:val="left" w:pos="567"/>
        </w:tabs>
        <w:ind w:left="1418"/>
        <w:jc w:val="both"/>
        <w:rPr>
          <w:rFonts w:ascii="Century Gothic" w:hAnsi="Century Gothic"/>
        </w:rPr>
      </w:pPr>
      <w:r>
        <w:rPr>
          <w:rFonts w:ascii="Century Gothic" w:hAnsi="Century Gothic"/>
        </w:rPr>
        <w:t>3</w:t>
      </w:r>
      <w:r w:rsidR="00F52521" w:rsidRPr="00333674">
        <w:rPr>
          <w:rFonts w:ascii="Century Gothic" w:hAnsi="Century Gothic"/>
        </w:rPr>
        <w:t xml:space="preserve"> days - £55</w:t>
      </w:r>
    </w:p>
    <w:p w:rsidR="00C66B07" w:rsidRPr="00333674" w:rsidRDefault="00C66B07" w:rsidP="00333674">
      <w:pPr>
        <w:tabs>
          <w:tab w:val="left" w:pos="567"/>
        </w:tabs>
        <w:ind w:left="1418"/>
        <w:jc w:val="both"/>
        <w:rPr>
          <w:rFonts w:ascii="Century Gothic" w:hAnsi="Century Gothic"/>
        </w:rPr>
      </w:pPr>
      <w:r w:rsidRPr="00333674">
        <w:rPr>
          <w:rFonts w:ascii="Century Gothic" w:hAnsi="Century Gothic"/>
        </w:rPr>
        <w:t>4 days - £70</w:t>
      </w:r>
    </w:p>
    <w:p w:rsidR="00C66B07" w:rsidRPr="00333674" w:rsidRDefault="00C66B07" w:rsidP="00333674">
      <w:pPr>
        <w:tabs>
          <w:tab w:val="left" w:pos="5529"/>
        </w:tabs>
        <w:ind w:left="1418" w:right="2"/>
        <w:rPr>
          <w:rFonts w:ascii="Century Gothic" w:hAnsi="Century Gothic"/>
        </w:rPr>
      </w:pPr>
      <w:r w:rsidRPr="00333674">
        <w:rPr>
          <w:rFonts w:ascii="Century Gothic" w:hAnsi="Century Gothic"/>
        </w:rPr>
        <w:t xml:space="preserve">5 days - £85 </w:t>
      </w:r>
    </w:p>
    <w:p w:rsidR="00F52521" w:rsidRPr="00333674" w:rsidRDefault="00F52521">
      <w:pPr>
        <w:tabs>
          <w:tab w:val="left" w:pos="5670"/>
        </w:tabs>
        <w:jc w:val="both"/>
        <w:rPr>
          <w:rFonts w:ascii="Century Gothic" w:hAnsi="Century Gothic"/>
        </w:rPr>
      </w:pPr>
    </w:p>
    <w:p w:rsidR="00333674" w:rsidRDefault="00F52521">
      <w:pPr>
        <w:tabs>
          <w:tab w:val="left" w:pos="5670"/>
        </w:tabs>
        <w:jc w:val="both"/>
        <w:rPr>
          <w:rFonts w:ascii="Century Gothic" w:hAnsi="Century Gothic"/>
        </w:rPr>
      </w:pPr>
      <w:r w:rsidRPr="00333674">
        <w:rPr>
          <w:rFonts w:ascii="Century Gothic" w:hAnsi="Century Gothic"/>
        </w:rPr>
        <w:t xml:space="preserve">        Non-residential courses (if lunch is not provided):                                      </w:t>
      </w:r>
    </w:p>
    <w:p w:rsidR="00F52521" w:rsidRPr="00333674" w:rsidRDefault="00F52521" w:rsidP="00333674">
      <w:pPr>
        <w:tabs>
          <w:tab w:val="left" w:pos="5670"/>
        </w:tabs>
        <w:ind w:left="1418"/>
        <w:jc w:val="both"/>
        <w:rPr>
          <w:rFonts w:ascii="Century Gothic" w:hAnsi="Century Gothic"/>
        </w:rPr>
      </w:pPr>
      <w:r w:rsidRPr="00333674">
        <w:rPr>
          <w:rFonts w:ascii="Century Gothic" w:hAnsi="Century Gothic"/>
        </w:rPr>
        <w:t xml:space="preserve">1 day </w:t>
      </w:r>
      <w:proofErr w:type="gramStart"/>
      <w:r w:rsidRPr="00333674">
        <w:rPr>
          <w:rFonts w:ascii="Century Gothic" w:hAnsi="Century Gothic"/>
        </w:rPr>
        <w:t>-  £</w:t>
      </w:r>
      <w:proofErr w:type="gramEnd"/>
      <w:r w:rsidRPr="00333674">
        <w:rPr>
          <w:rFonts w:ascii="Century Gothic" w:hAnsi="Century Gothic"/>
        </w:rPr>
        <w:t>20</w:t>
      </w:r>
    </w:p>
    <w:p w:rsidR="00F52521" w:rsidRPr="00333674" w:rsidRDefault="00F52521" w:rsidP="00333674">
      <w:pPr>
        <w:tabs>
          <w:tab w:val="left" w:pos="5670"/>
        </w:tabs>
        <w:ind w:left="1418"/>
        <w:jc w:val="both"/>
        <w:rPr>
          <w:rFonts w:ascii="Century Gothic" w:hAnsi="Century Gothic"/>
        </w:rPr>
      </w:pPr>
      <w:r w:rsidRPr="00333674">
        <w:rPr>
          <w:rFonts w:ascii="Century Gothic" w:hAnsi="Century Gothic"/>
        </w:rPr>
        <w:t>2 days - £30</w:t>
      </w:r>
    </w:p>
    <w:p w:rsidR="00F52521" w:rsidRPr="00333674" w:rsidRDefault="00F52521" w:rsidP="00333674">
      <w:pPr>
        <w:tabs>
          <w:tab w:val="left" w:pos="5670"/>
        </w:tabs>
        <w:ind w:left="1418"/>
        <w:jc w:val="both"/>
        <w:rPr>
          <w:rFonts w:ascii="Century Gothic" w:hAnsi="Century Gothic"/>
        </w:rPr>
      </w:pPr>
      <w:r w:rsidRPr="00333674">
        <w:rPr>
          <w:rFonts w:ascii="Century Gothic" w:hAnsi="Century Gothic"/>
        </w:rPr>
        <w:t>3 days - £40</w:t>
      </w:r>
    </w:p>
    <w:p w:rsidR="00C66B07" w:rsidRPr="00333674" w:rsidRDefault="00333674" w:rsidP="00333674">
      <w:pPr>
        <w:tabs>
          <w:tab w:val="left" w:pos="5670"/>
        </w:tabs>
        <w:ind w:left="1418"/>
        <w:rPr>
          <w:rFonts w:ascii="Century Gothic" w:hAnsi="Century Gothic"/>
        </w:rPr>
      </w:pPr>
      <w:r>
        <w:rPr>
          <w:rFonts w:ascii="Century Gothic" w:hAnsi="Century Gothic"/>
        </w:rPr>
        <w:t>4</w:t>
      </w:r>
      <w:r w:rsidR="00C66B07" w:rsidRPr="00333674">
        <w:rPr>
          <w:rFonts w:ascii="Century Gothic" w:hAnsi="Century Gothic"/>
        </w:rPr>
        <w:t xml:space="preserve"> days - £50</w:t>
      </w:r>
    </w:p>
    <w:p w:rsidR="00C66B07" w:rsidRPr="00333674" w:rsidRDefault="00C66B07" w:rsidP="00333674">
      <w:pPr>
        <w:tabs>
          <w:tab w:val="left" w:pos="5670"/>
        </w:tabs>
        <w:ind w:left="1418"/>
        <w:rPr>
          <w:rFonts w:ascii="Century Gothic" w:hAnsi="Century Gothic"/>
        </w:rPr>
      </w:pPr>
      <w:r w:rsidRPr="00333674">
        <w:rPr>
          <w:rFonts w:ascii="Century Gothic" w:hAnsi="Century Gothic"/>
        </w:rPr>
        <w:t>5 days - £60</w:t>
      </w:r>
    </w:p>
    <w:p w:rsidR="00333674" w:rsidRDefault="00333674">
      <w:pPr>
        <w:tabs>
          <w:tab w:val="left" w:pos="5670"/>
        </w:tabs>
        <w:jc w:val="both"/>
        <w:rPr>
          <w:rFonts w:ascii="Century Gothic" w:hAnsi="Century Gothic"/>
          <w:b/>
        </w:rPr>
      </w:pPr>
    </w:p>
    <w:p w:rsidR="00F52521" w:rsidRPr="00333674" w:rsidRDefault="00F52521">
      <w:pPr>
        <w:tabs>
          <w:tab w:val="left" w:pos="5670"/>
        </w:tabs>
        <w:jc w:val="both"/>
        <w:rPr>
          <w:rFonts w:ascii="Century Gothic" w:hAnsi="Century Gothic"/>
          <w:b/>
        </w:rPr>
      </w:pPr>
      <w:r w:rsidRPr="00333674">
        <w:rPr>
          <w:rFonts w:ascii="Century Gothic" w:hAnsi="Century Gothic"/>
          <w:b/>
        </w:rPr>
        <w:t>(ii)      Cancellation charges</w:t>
      </w:r>
    </w:p>
    <w:p w:rsidR="00F52521" w:rsidRPr="00333674" w:rsidRDefault="00F52521">
      <w:pPr>
        <w:tabs>
          <w:tab w:val="left" w:pos="5670"/>
        </w:tabs>
        <w:ind w:left="720"/>
        <w:jc w:val="both"/>
        <w:rPr>
          <w:rFonts w:ascii="Century Gothic" w:hAnsi="Century Gothic"/>
        </w:rPr>
      </w:pPr>
    </w:p>
    <w:p w:rsidR="00F52521" w:rsidRPr="00333674" w:rsidRDefault="00F52521">
      <w:pPr>
        <w:tabs>
          <w:tab w:val="left" w:pos="5670"/>
        </w:tabs>
        <w:jc w:val="both"/>
        <w:rPr>
          <w:rFonts w:ascii="Century Gothic" w:hAnsi="Century Gothic"/>
        </w:rPr>
      </w:pPr>
      <w:r w:rsidRPr="00333674">
        <w:rPr>
          <w:rFonts w:ascii="Century Gothic" w:hAnsi="Century Gothic"/>
        </w:rPr>
        <w:t xml:space="preserve">           Cancellation fees payable by branches are as follows:</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ind w:left="720"/>
        <w:jc w:val="both"/>
        <w:rPr>
          <w:rFonts w:ascii="Century Gothic" w:hAnsi="Century Gothic"/>
        </w:rPr>
      </w:pPr>
      <w:proofErr w:type="gramStart"/>
      <w:r w:rsidRPr="00333674">
        <w:rPr>
          <w:rFonts w:ascii="Century Gothic" w:hAnsi="Century Gothic"/>
        </w:rPr>
        <w:t>Cancellati</w:t>
      </w:r>
      <w:r w:rsidR="000C48EB" w:rsidRPr="00333674">
        <w:rPr>
          <w:rFonts w:ascii="Century Gothic" w:hAnsi="Century Gothic"/>
        </w:rPr>
        <w:t>on before course closing date (2</w:t>
      </w:r>
      <w:r w:rsidRPr="00333674">
        <w:rPr>
          <w:rFonts w:ascii="Century Gothic" w:hAnsi="Century Gothic"/>
        </w:rPr>
        <w:t xml:space="preserve"> weeks before course) – no charge.</w:t>
      </w:r>
      <w:proofErr w:type="gramEnd"/>
    </w:p>
    <w:p w:rsidR="00F52521" w:rsidRPr="00333674" w:rsidRDefault="00F52521">
      <w:pPr>
        <w:tabs>
          <w:tab w:val="left" w:pos="5670"/>
        </w:tabs>
        <w:ind w:left="720"/>
        <w:jc w:val="both"/>
        <w:rPr>
          <w:rFonts w:ascii="Century Gothic" w:hAnsi="Century Gothic"/>
        </w:rPr>
      </w:pPr>
    </w:p>
    <w:p w:rsidR="00F52521" w:rsidRPr="00333674" w:rsidRDefault="00F52521">
      <w:pPr>
        <w:tabs>
          <w:tab w:val="left" w:pos="5670"/>
        </w:tabs>
        <w:ind w:left="720"/>
        <w:jc w:val="both"/>
        <w:rPr>
          <w:rFonts w:ascii="Century Gothic" w:hAnsi="Century Gothic"/>
        </w:rPr>
      </w:pPr>
      <w:r w:rsidRPr="00333674">
        <w:rPr>
          <w:rFonts w:ascii="Century Gothic" w:hAnsi="Century Gothic"/>
        </w:rPr>
        <w:t>Cancellation after closing date in genuine emergency - 50% of course fee.</w:t>
      </w:r>
    </w:p>
    <w:p w:rsidR="00F52521" w:rsidRPr="00333674" w:rsidRDefault="00F52521">
      <w:pPr>
        <w:tabs>
          <w:tab w:val="left" w:pos="5670"/>
        </w:tabs>
        <w:ind w:left="720"/>
        <w:jc w:val="both"/>
        <w:rPr>
          <w:rFonts w:ascii="Century Gothic" w:hAnsi="Century Gothic"/>
        </w:rPr>
      </w:pPr>
    </w:p>
    <w:p w:rsidR="00F52521" w:rsidRPr="00333674" w:rsidRDefault="00F52521">
      <w:pPr>
        <w:tabs>
          <w:tab w:val="left" w:pos="5670"/>
        </w:tabs>
        <w:ind w:left="720"/>
        <w:jc w:val="both"/>
        <w:rPr>
          <w:rFonts w:ascii="Century Gothic" w:hAnsi="Century Gothic"/>
        </w:rPr>
      </w:pPr>
      <w:r w:rsidRPr="00333674">
        <w:rPr>
          <w:rFonts w:ascii="Century Gothic" w:hAnsi="Century Gothic"/>
        </w:rPr>
        <w:t>Cancellation after closing date with no emergency - 100% of course fee.</w:t>
      </w:r>
    </w:p>
    <w:p w:rsidR="00F52521" w:rsidRPr="00333674" w:rsidRDefault="00F52521">
      <w:pPr>
        <w:tabs>
          <w:tab w:val="left" w:pos="5670"/>
        </w:tabs>
        <w:ind w:left="720"/>
        <w:jc w:val="both"/>
        <w:rPr>
          <w:rFonts w:ascii="Century Gothic" w:hAnsi="Century Gothic"/>
        </w:rPr>
      </w:pPr>
    </w:p>
    <w:p w:rsidR="00F52521" w:rsidRPr="00333674" w:rsidRDefault="00F52521">
      <w:pPr>
        <w:tabs>
          <w:tab w:val="left" w:pos="5670"/>
        </w:tabs>
        <w:ind w:left="720"/>
        <w:jc w:val="both"/>
        <w:rPr>
          <w:rFonts w:ascii="Century Gothic" w:hAnsi="Century Gothic"/>
        </w:rPr>
      </w:pPr>
      <w:r w:rsidRPr="00333674">
        <w:rPr>
          <w:rFonts w:ascii="Century Gothic" w:hAnsi="Century Gothic"/>
        </w:rPr>
        <w:t>NB   For cancellations after the closing date and before the course where places can be filled with a suitable substitute from the branch or a regional waiting list – no charge.</w:t>
      </w:r>
    </w:p>
    <w:p w:rsidR="00F52521" w:rsidRPr="00333674" w:rsidRDefault="00F52521">
      <w:pPr>
        <w:tabs>
          <w:tab w:val="left" w:pos="5670"/>
        </w:tabs>
        <w:ind w:left="720"/>
        <w:jc w:val="both"/>
        <w:rPr>
          <w:rFonts w:ascii="Century Gothic" w:hAnsi="Century Gothic"/>
        </w:rPr>
      </w:pPr>
    </w:p>
    <w:p w:rsidR="00F52521" w:rsidRPr="00333674" w:rsidRDefault="00F52521">
      <w:pPr>
        <w:tabs>
          <w:tab w:val="left" w:pos="5670"/>
        </w:tabs>
        <w:ind w:left="720"/>
        <w:jc w:val="both"/>
        <w:rPr>
          <w:rFonts w:ascii="Century Gothic" w:hAnsi="Century Gothic"/>
        </w:rPr>
      </w:pPr>
      <w:r w:rsidRPr="00333674">
        <w:rPr>
          <w:rFonts w:ascii="Century Gothic" w:hAnsi="Century Gothic"/>
        </w:rPr>
        <w:t>Non-attendance with no notification – 150% of course fee.</w:t>
      </w:r>
    </w:p>
    <w:p w:rsidR="00F52521" w:rsidRPr="00333674" w:rsidRDefault="00F52521">
      <w:pPr>
        <w:tabs>
          <w:tab w:val="left" w:pos="5670"/>
        </w:tabs>
        <w:jc w:val="both"/>
        <w:rPr>
          <w:rFonts w:ascii="Century Gothic" w:hAnsi="Century Gothic"/>
          <w:b/>
        </w:rPr>
      </w:pPr>
    </w:p>
    <w:p w:rsidR="00F52521" w:rsidRPr="00333674" w:rsidRDefault="00F52521">
      <w:pPr>
        <w:numPr>
          <w:ilvl w:val="0"/>
          <w:numId w:val="1"/>
        </w:numPr>
        <w:tabs>
          <w:tab w:val="left" w:pos="5670"/>
        </w:tabs>
        <w:jc w:val="both"/>
        <w:rPr>
          <w:rFonts w:ascii="Century Gothic" w:hAnsi="Century Gothic"/>
          <w:b/>
        </w:rPr>
      </w:pPr>
      <w:r w:rsidRPr="00333674">
        <w:rPr>
          <w:rFonts w:ascii="Century Gothic" w:hAnsi="Century Gothic"/>
          <w:b/>
        </w:rPr>
        <w:t>Expenses</w:t>
      </w:r>
    </w:p>
    <w:p w:rsidR="00F52521" w:rsidRPr="00333674" w:rsidRDefault="00F52521">
      <w:pPr>
        <w:tabs>
          <w:tab w:val="left" w:pos="5670"/>
        </w:tabs>
        <w:jc w:val="both"/>
        <w:rPr>
          <w:rFonts w:ascii="Century Gothic" w:hAnsi="Century Gothic"/>
          <w:b/>
        </w:rPr>
      </w:pPr>
    </w:p>
    <w:p w:rsidR="00F52521" w:rsidRPr="00333674" w:rsidRDefault="00F52521">
      <w:pPr>
        <w:tabs>
          <w:tab w:val="left" w:pos="5670"/>
        </w:tabs>
        <w:ind w:left="720"/>
        <w:jc w:val="both"/>
        <w:rPr>
          <w:rFonts w:ascii="Century Gothic" w:hAnsi="Century Gothic"/>
        </w:rPr>
      </w:pPr>
      <w:r w:rsidRPr="00333674">
        <w:rPr>
          <w:rFonts w:ascii="Century Gothic" w:hAnsi="Century Gothic"/>
        </w:rPr>
        <w:t>With the exception of regional Return to Learn and Women’s Lives Courses, all travel and meals expenses, where appropriate, should be claimed (in advance if necessary) by the applicant from their branch.  In the case of regional Return to Learn and Women’s Lives Courses expenses should be claimed from the region.   Expenses claims forms for these courses are available from the Regional Education Officer.</w:t>
      </w:r>
    </w:p>
    <w:p w:rsidR="00F52521" w:rsidRPr="00333674" w:rsidRDefault="00F52521">
      <w:pPr>
        <w:tabs>
          <w:tab w:val="left" w:pos="5670"/>
        </w:tabs>
        <w:jc w:val="both"/>
        <w:rPr>
          <w:rFonts w:ascii="Century Gothic" w:hAnsi="Century Gothic"/>
          <w:b/>
        </w:rPr>
      </w:pPr>
    </w:p>
    <w:p w:rsidR="00F52521" w:rsidRDefault="00F52521">
      <w:pPr>
        <w:numPr>
          <w:ilvl w:val="0"/>
          <w:numId w:val="1"/>
        </w:numPr>
        <w:tabs>
          <w:tab w:val="left" w:pos="5670"/>
        </w:tabs>
        <w:jc w:val="both"/>
        <w:rPr>
          <w:rFonts w:ascii="Century Gothic" w:hAnsi="Century Gothic"/>
          <w:b/>
        </w:rPr>
      </w:pPr>
      <w:r w:rsidRPr="00333674">
        <w:rPr>
          <w:rFonts w:ascii="Century Gothic" w:hAnsi="Century Gothic"/>
          <w:b/>
        </w:rPr>
        <w:t>Child/Dependant Care and Facilities costs</w:t>
      </w:r>
    </w:p>
    <w:p w:rsidR="004F661C" w:rsidRPr="00333674" w:rsidRDefault="004F661C" w:rsidP="004F661C">
      <w:pPr>
        <w:tabs>
          <w:tab w:val="left" w:pos="5670"/>
        </w:tabs>
        <w:ind w:left="720"/>
        <w:jc w:val="both"/>
        <w:rPr>
          <w:rFonts w:ascii="Century Gothic" w:hAnsi="Century Gothic"/>
          <w:b/>
        </w:rPr>
      </w:pPr>
    </w:p>
    <w:p w:rsidR="00F52521" w:rsidRPr="00333674" w:rsidRDefault="00F52521">
      <w:pPr>
        <w:tabs>
          <w:tab w:val="left" w:pos="5670"/>
        </w:tabs>
        <w:ind w:left="720"/>
        <w:jc w:val="both"/>
        <w:rPr>
          <w:rFonts w:ascii="Century Gothic" w:hAnsi="Century Gothic"/>
        </w:rPr>
      </w:pPr>
      <w:r w:rsidRPr="00333674">
        <w:rPr>
          <w:rFonts w:ascii="Century Gothic" w:hAnsi="Century Gothic"/>
        </w:rPr>
        <w:t>For regional courses, costs associated with child/dependent care or the provision of facilities for members with a disability will be met by the Region.</w:t>
      </w:r>
    </w:p>
    <w:p w:rsidR="00F52521" w:rsidRPr="00333674" w:rsidRDefault="00F52521">
      <w:pPr>
        <w:tabs>
          <w:tab w:val="left" w:pos="5670"/>
        </w:tabs>
        <w:ind w:left="720"/>
        <w:jc w:val="both"/>
        <w:rPr>
          <w:rFonts w:ascii="Century Gothic" w:hAnsi="Century Gothic"/>
        </w:rPr>
      </w:pPr>
    </w:p>
    <w:p w:rsidR="00F52521" w:rsidRPr="00333674" w:rsidRDefault="00F52521">
      <w:pPr>
        <w:tabs>
          <w:tab w:val="left" w:pos="5670"/>
        </w:tabs>
        <w:ind w:left="720"/>
        <w:jc w:val="both"/>
        <w:rPr>
          <w:rFonts w:ascii="Century Gothic" w:hAnsi="Century Gothic"/>
        </w:rPr>
      </w:pPr>
      <w:r w:rsidRPr="00333674">
        <w:rPr>
          <w:rFonts w:ascii="Century Gothic" w:hAnsi="Century Gothic"/>
        </w:rPr>
        <w:lastRenderedPageBreak/>
        <w:t>For branch based courses, any such costs will be met by the branch.</w:t>
      </w:r>
    </w:p>
    <w:p w:rsidR="00F52521" w:rsidRPr="00333674" w:rsidRDefault="00F52521">
      <w:pPr>
        <w:tabs>
          <w:tab w:val="left" w:pos="5670"/>
        </w:tabs>
        <w:jc w:val="both"/>
        <w:rPr>
          <w:rFonts w:ascii="Century Gothic" w:hAnsi="Century Gothic"/>
          <w:b/>
        </w:rPr>
      </w:pPr>
    </w:p>
    <w:p w:rsidR="00F52521" w:rsidRPr="00333674" w:rsidRDefault="00F52521">
      <w:pPr>
        <w:numPr>
          <w:ilvl w:val="0"/>
          <w:numId w:val="1"/>
        </w:numPr>
        <w:tabs>
          <w:tab w:val="left" w:pos="5670"/>
        </w:tabs>
        <w:jc w:val="both"/>
        <w:rPr>
          <w:rFonts w:ascii="Century Gothic" w:hAnsi="Century Gothic"/>
          <w:b/>
        </w:rPr>
      </w:pPr>
      <w:r w:rsidRPr="00333674">
        <w:rPr>
          <w:rFonts w:ascii="Century Gothic" w:hAnsi="Century Gothic"/>
          <w:b/>
        </w:rPr>
        <w:t>Lay Tutors Expenses</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ind w:left="720"/>
        <w:jc w:val="both"/>
        <w:rPr>
          <w:rFonts w:ascii="Century Gothic" w:hAnsi="Century Gothic"/>
        </w:rPr>
      </w:pPr>
      <w:r w:rsidRPr="00333674">
        <w:rPr>
          <w:rFonts w:ascii="Century Gothic" w:hAnsi="Century Gothic"/>
        </w:rPr>
        <w:t>Lay tutors commissioned by the region to tutor on regional courses can claim travel and subsistence expenses in line with the agreed regional rates.   In addition</w:t>
      </w:r>
      <w:r w:rsidR="00465B00" w:rsidRPr="00333674">
        <w:rPr>
          <w:rFonts w:ascii="Century Gothic" w:hAnsi="Century Gothic"/>
        </w:rPr>
        <w:t>,</w:t>
      </w:r>
      <w:r w:rsidRPr="00333674">
        <w:rPr>
          <w:rFonts w:ascii="Century Gothic" w:hAnsi="Century Gothic"/>
        </w:rPr>
        <w:t xml:space="preserve"> the regional overnight supplement can be claimed for overnight stays in accordance with regional rules.   </w:t>
      </w:r>
    </w:p>
    <w:p w:rsidR="00F52521" w:rsidRPr="00333674" w:rsidRDefault="00F52521">
      <w:pPr>
        <w:tabs>
          <w:tab w:val="left" w:pos="5670"/>
        </w:tabs>
        <w:ind w:left="720"/>
        <w:jc w:val="both"/>
        <w:rPr>
          <w:rFonts w:ascii="Century Gothic" w:hAnsi="Century Gothic"/>
        </w:rPr>
      </w:pPr>
    </w:p>
    <w:p w:rsidR="00F52521" w:rsidRPr="00333674" w:rsidRDefault="00F52521">
      <w:pPr>
        <w:tabs>
          <w:tab w:val="left" w:pos="5670"/>
        </w:tabs>
        <w:ind w:left="720"/>
        <w:jc w:val="both"/>
        <w:rPr>
          <w:rFonts w:ascii="Century Gothic" w:hAnsi="Century Gothic"/>
        </w:rPr>
      </w:pPr>
      <w:r w:rsidRPr="00333674">
        <w:rPr>
          <w:rFonts w:ascii="Century Gothic" w:hAnsi="Century Gothic"/>
        </w:rPr>
        <w:t>For regional course accommodation, child/</w:t>
      </w:r>
      <w:proofErr w:type="spellStart"/>
      <w:r w:rsidRPr="00333674">
        <w:rPr>
          <w:rFonts w:ascii="Century Gothic" w:hAnsi="Century Gothic"/>
        </w:rPr>
        <w:t>dependant</w:t>
      </w:r>
      <w:proofErr w:type="spellEnd"/>
      <w:r w:rsidRPr="00333674">
        <w:rPr>
          <w:rFonts w:ascii="Century Gothic" w:hAnsi="Century Gothic"/>
        </w:rPr>
        <w:t xml:space="preserve"> care costs or costs associated with the provision of any facilities required in relation to a disability will be met by the region. </w:t>
      </w:r>
    </w:p>
    <w:p w:rsidR="00F52521" w:rsidRPr="00333674" w:rsidRDefault="00F52521">
      <w:pPr>
        <w:tabs>
          <w:tab w:val="left" w:pos="5670"/>
        </w:tabs>
        <w:ind w:left="720"/>
        <w:jc w:val="both"/>
        <w:rPr>
          <w:rFonts w:ascii="Century Gothic" w:hAnsi="Century Gothic"/>
        </w:rPr>
      </w:pPr>
    </w:p>
    <w:p w:rsidR="00F52521" w:rsidRPr="00333674" w:rsidRDefault="00F52521">
      <w:pPr>
        <w:tabs>
          <w:tab w:val="left" w:pos="5670"/>
        </w:tabs>
        <w:ind w:left="720"/>
        <w:jc w:val="both"/>
        <w:rPr>
          <w:rFonts w:ascii="Century Gothic" w:hAnsi="Century Gothic"/>
        </w:rPr>
      </w:pPr>
      <w:r w:rsidRPr="00333674">
        <w:rPr>
          <w:rFonts w:ascii="Century Gothic" w:hAnsi="Century Gothic"/>
        </w:rPr>
        <w:t xml:space="preserve">For branch based courses, any such expenses and/or costs will be met by the branch. </w:t>
      </w:r>
    </w:p>
    <w:p w:rsidR="00F52521" w:rsidRPr="00333674" w:rsidRDefault="00F52521">
      <w:pPr>
        <w:tabs>
          <w:tab w:val="left" w:pos="5670"/>
        </w:tabs>
        <w:ind w:left="720"/>
        <w:rPr>
          <w:rFonts w:ascii="Century Gothic" w:hAnsi="Century Gothic"/>
        </w:rPr>
      </w:pPr>
    </w:p>
    <w:p w:rsidR="00F52521" w:rsidRPr="00333674" w:rsidRDefault="000873C8">
      <w:pPr>
        <w:tabs>
          <w:tab w:val="left" w:pos="5670"/>
        </w:tabs>
        <w:rPr>
          <w:rFonts w:ascii="Century Gothic" w:hAnsi="Century Gothic"/>
        </w:rPr>
      </w:pPr>
      <w:r w:rsidRPr="00333674">
        <w:rPr>
          <w:rFonts w:ascii="Century Gothic" w:hAnsi="Century Gothic"/>
          <w:b/>
        </w:rPr>
        <w:t>B.1</w:t>
      </w:r>
      <w:r w:rsidR="001826CB" w:rsidRPr="00333674">
        <w:rPr>
          <w:rFonts w:ascii="Century Gothic" w:hAnsi="Century Gothic"/>
          <w:b/>
        </w:rPr>
        <w:t>5</w:t>
      </w:r>
      <w:r w:rsidRPr="00333674">
        <w:rPr>
          <w:rFonts w:ascii="Century Gothic" w:hAnsi="Century Gothic"/>
          <w:b/>
        </w:rPr>
        <w:t xml:space="preserve"> LOSS</w:t>
      </w:r>
      <w:r w:rsidR="00F52521" w:rsidRPr="00333674">
        <w:rPr>
          <w:rFonts w:ascii="Century Gothic" w:hAnsi="Century Gothic"/>
          <w:b/>
        </w:rPr>
        <w:t xml:space="preserve"> OF EARNINGS </w:t>
      </w:r>
      <w:r w:rsidR="00F52521" w:rsidRPr="00333674">
        <w:rPr>
          <w:rFonts w:ascii="Century Gothic" w:hAnsi="Century Gothic"/>
          <w:i/>
        </w:rPr>
        <w:t>(National Policy)</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jc w:val="both"/>
        <w:rPr>
          <w:rFonts w:ascii="Century Gothic" w:hAnsi="Century Gothic"/>
        </w:rPr>
      </w:pPr>
      <w:r w:rsidRPr="00333674">
        <w:rPr>
          <w:rFonts w:ascii="Century Gothic" w:hAnsi="Century Gothic"/>
        </w:rPr>
        <w:t>Regional representatives should seek, wherever possible, to obtain paid release for Regional activities.  Any problems in obtaining release should be taken up with the Branch Secretary and, where nece</w:t>
      </w:r>
      <w:r w:rsidR="00C3056E" w:rsidRPr="00333674">
        <w:rPr>
          <w:rFonts w:ascii="Century Gothic" w:hAnsi="Century Gothic"/>
        </w:rPr>
        <w:t>ssary, the Regional Organiser</w:t>
      </w:r>
      <w:r w:rsidRPr="00333674">
        <w:rPr>
          <w:rFonts w:ascii="Century Gothic" w:hAnsi="Century Gothic"/>
        </w:rPr>
        <w:t>. Before any payments are</w:t>
      </w:r>
      <w:r w:rsidR="00C3056E" w:rsidRPr="00333674">
        <w:rPr>
          <w:rFonts w:ascii="Century Gothic" w:hAnsi="Century Gothic"/>
        </w:rPr>
        <w:t xml:space="preserve"> made, the Regional Organiser</w:t>
      </w:r>
      <w:r w:rsidRPr="00333674">
        <w:rPr>
          <w:rFonts w:ascii="Century Gothic" w:hAnsi="Century Gothic"/>
        </w:rPr>
        <w:t xml:space="preserve"> must be informed and given the opportunity to negotiate the time off with the Empl</w:t>
      </w:r>
      <w:r w:rsidR="00333674" w:rsidRPr="00333674">
        <w:rPr>
          <w:rFonts w:ascii="Century Gothic" w:hAnsi="Century Gothic"/>
        </w:rPr>
        <w:t xml:space="preserve">oyer. </w:t>
      </w:r>
      <w:r w:rsidRPr="00333674">
        <w:rPr>
          <w:rFonts w:ascii="Century Gothic" w:hAnsi="Century Gothic"/>
        </w:rPr>
        <w:t>Loss of earnings payment will only be made in respect of actual hours lost.</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jc w:val="both"/>
        <w:rPr>
          <w:rFonts w:ascii="Century Gothic" w:hAnsi="Century Gothic"/>
        </w:rPr>
      </w:pPr>
      <w:r w:rsidRPr="00333674">
        <w:rPr>
          <w:rFonts w:ascii="Century Gothic" w:hAnsi="Century Gothic"/>
        </w:rPr>
        <w:t>All claims must be accompanied by a letter from the Employer stating the net pay that has been deducted due to the attendance at the meeting.  Where this is not possible due to reasons of sensitivity, comparative payslips showing the deduction must be included.</w:t>
      </w:r>
    </w:p>
    <w:p w:rsidR="00F52521" w:rsidRPr="00333674" w:rsidRDefault="00F52521">
      <w:pPr>
        <w:tabs>
          <w:tab w:val="left" w:pos="5670"/>
        </w:tabs>
        <w:jc w:val="both"/>
        <w:rPr>
          <w:rFonts w:ascii="Century Gothic" w:hAnsi="Century Gothic"/>
        </w:rPr>
      </w:pPr>
    </w:p>
    <w:p w:rsidR="00F52521" w:rsidRPr="00333674" w:rsidRDefault="00F52521">
      <w:pPr>
        <w:tabs>
          <w:tab w:val="left" w:pos="5670"/>
        </w:tabs>
        <w:jc w:val="both"/>
        <w:rPr>
          <w:rFonts w:ascii="Century Gothic" w:hAnsi="Century Gothic"/>
        </w:rPr>
      </w:pPr>
      <w:r w:rsidRPr="00333674">
        <w:rPr>
          <w:rFonts w:ascii="Century Gothic" w:hAnsi="Century Gothic"/>
        </w:rPr>
        <w:t xml:space="preserve">Where a representative incurs loss of earnings on a frequent basis due to attendance at Regional meetings, arrangements can be made with the </w:t>
      </w:r>
      <w:r w:rsidR="000873C8" w:rsidRPr="00333674">
        <w:rPr>
          <w:rFonts w:ascii="Century Gothic" w:hAnsi="Century Gothic"/>
        </w:rPr>
        <w:t>representative’s Employer</w:t>
      </w:r>
      <w:r w:rsidRPr="00333674">
        <w:rPr>
          <w:rFonts w:ascii="Century Gothic" w:hAnsi="Century Gothic"/>
        </w:rPr>
        <w:t xml:space="preserve"> to have the union invoiced direct by the Employer.  These arrangements should be made following negotiations between the Employer and the Regional Secretary.  Any such arrangement will cover National/Regional meetings/activities only. </w:t>
      </w:r>
    </w:p>
    <w:p w:rsidR="00F52521" w:rsidRPr="00333674" w:rsidRDefault="00F52521">
      <w:pPr>
        <w:tabs>
          <w:tab w:val="left" w:pos="5670"/>
        </w:tabs>
        <w:jc w:val="both"/>
        <w:rPr>
          <w:rFonts w:ascii="Century Gothic" w:hAnsi="Century Gothic"/>
        </w:rPr>
      </w:pPr>
    </w:p>
    <w:p w:rsidR="00435C63" w:rsidRPr="00333674" w:rsidRDefault="00435C63">
      <w:pPr>
        <w:tabs>
          <w:tab w:val="left" w:pos="5670"/>
        </w:tabs>
        <w:jc w:val="both"/>
        <w:rPr>
          <w:rFonts w:ascii="Century Gothic" w:hAnsi="Century Gothic"/>
          <w:b/>
        </w:rPr>
      </w:pPr>
      <w:r w:rsidRPr="00333674">
        <w:rPr>
          <w:rFonts w:ascii="Century Gothic" w:hAnsi="Century Gothic"/>
          <w:b/>
        </w:rPr>
        <w:t>B.1</w:t>
      </w:r>
      <w:r w:rsidR="001826CB" w:rsidRPr="00333674">
        <w:rPr>
          <w:rFonts w:ascii="Century Gothic" w:hAnsi="Century Gothic"/>
          <w:b/>
        </w:rPr>
        <w:t>6</w:t>
      </w:r>
      <w:r w:rsidRPr="00333674">
        <w:rPr>
          <w:rFonts w:ascii="Century Gothic" w:hAnsi="Century Gothic"/>
          <w:b/>
        </w:rPr>
        <w:t xml:space="preserve"> RAILCARDS FOR RETIRED MEMBERS</w:t>
      </w:r>
    </w:p>
    <w:p w:rsidR="00F52521" w:rsidRPr="00333674" w:rsidRDefault="00F52521">
      <w:pPr>
        <w:tabs>
          <w:tab w:val="left" w:pos="5670"/>
        </w:tabs>
        <w:jc w:val="both"/>
        <w:rPr>
          <w:rFonts w:ascii="Century Gothic" w:hAnsi="Century Gothic"/>
          <w:b/>
        </w:rPr>
      </w:pPr>
    </w:p>
    <w:p w:rsidR="00435C63" w:rsidRPr="00333674" w:rsidRDefault="00435C63" w:rsidP="00435C63">
      <w:pPr>
        <w:rPr>
          <w:rFonts w:ascii="Century Gothic" w:hAnsi="Century Gothic"/>
          <w:iCs/>
        </w:rPr>
      </w:pPr>
      <w:r w:rsidRPr="00333674">
        <w:rPr>
          <w:rFonts w:ascii="Century Gothic" w:hAnsi="Century Gothic"/>
          <w:iCs/>
        </w:rPr>
        <w:t xml:space="preserve">Following the South East Region Retired Members AGM in December, the region will reimburse elected members of the South East Retired Members Committee (SERMC)  for the annual cost of purchasing a </w:t>
      </w:r>
      <w:r w:rsidRPr="00333674">
        <w:rPr>
          <w:rFonts w:ascii="Century Gothic" w:hAnsi="Century Gothic"/>
          <w:i/>
          <w:iCs/>
        </w:rPr>
        <w:t>Network Rail Senior Rail Card</w:t>
      </w:r>
      <w:r w:rsidRPr="00333674">
        <w:rPr>
          <w:rFonts w:ascii="Century Gothic" w:hAnsi="Century Gothic"/>
          <w:iCs/>
        </w:rPr>
        <w:t xml:space="preserve"> (£30 as of 23/11/15) if the following conditions are meet:</w:t>
      </w:r>
    </w:p>
    <w:p w:rsidR="00435C63" w:rsidRPr="00333674" w:rsidRDefault="00435C63" w:rsidP="00435C63">
      <w:pPr>
        <w:rPr>
          <w:rFonts w:ascii="Century Gothic" w:hAnsi="Century Gothic"/>
          <w:iCs/>
        </w:rPr>
      </w:pPr>
    </w:p>
    <w:p w:rsidR="00435C63" w:rsidRPr="00333674" w:rsidRDefault="00435C63" w:rsidP="004F661C">
      <w:pPr>
        <w:numPr>
          <w:ilvl w:val="0"/>
          <w:numId w:val="24"/>
        </w:numPr>
        <w:rPr>
          <w:rFonts w:ascii="Century Gothic" w:hAnsi="Century Gothic"/>
          <w:iCs/>
        </w:rPr>
      </w:pPr>
      <w:r w:rsidRPr="00333674">
        <w:rPr>
          <w:rFonts w:ascii="Century Gothic" w:hAnsi="Century Gothic"/>
          <w:iCs/>
        </w:rPr>
        <w:t xml:space="preserve">Committee members will need to provide the normal costs to attend a SERMC meeting (and any other regional meetings they attend on behalf of SERMC). </w:t>
      </w:r>
    </w:p>
    <w:p w:rsidR="00435C63" w:rsidRPr="00333674" w:rsidRDefault="00435C63" w:rsidP="004F661C">
      <w:pPr>
        <w:numPr>
          <w:ilvl w:val="0"/>
          <w:numId w:val="24"/>
        </w:numPr>
        <w:rPr>
          <w:rFonts w:ascii="Century Gothic" w:hAnsi="Century Gothic"/>
          <w:iCs/>
        </w:rPr>
      </w:pPr>
      <w:r w:rsidRPr="00333674">
        <w:rPr>
          <w:rFonts w:ascii="Century Gothic" w:hAnsi="Century Gothic"/>
          <w:iCs/>
        </w:rPr>
        <w:t xml:space="preserve">If the rail card is the cheaper option for the year then the region will reimburse the member for the cost of a railcard. </w:t>
      </w:r>
    </w:p>
    <w:p w:rsidR="00B856AA" w:rsidRPr="00333674" w:rsidRDefault="00435C63" w:rsidP="004F661C">
      <w:pPr>
        <w:numPr>
          <w:ilvl w:val="0"/>
          <w:numId w:val="24"/>
        </w:numPr>
        <w:jc w:val="both"/>
        <w:rPr>
          <w:rFonts w:ascii="Century Gothic" w:hAnsi="Century Gothic"/>
          <w:b/>
        </w:rPr>
      </w:pPr>
      <w:r w:rsidRPr="00333674">
        <w:rPr>
          <w:rFonts w:ascii="Century Gothic" w:hAnsi="Century Gothic"/>
          <w:iCs/>
        </w:rPr>
        <w:lastRenderedPageBreak/>
        <w:t>If the member leaves the committee or does not attend at least 2 SERMC meetings that year, the committee members may be asked to reimburse the region for the cost of the railcard.</w:t>
      </w:r>
    </w:p>
    <w:p w:rsidR="00134BA3" w:rsidRPr="00333674" w:rsidRDefault="00134BA3" w:rsidP="00134BA3">
      <w:pPr>
        <w:ind w:left="567"/>
        <w:jc w:val="both"/>
        <w:rPr>
          <w:rFonts w:ascii="Century Gothic" w:hAnsi="Century Gothic"/>
          <w:iCs/>
        </w:rPr>
      </w:pPr>
    </w:p>
    <w:p w:rsidR="00134BA3" w:rsidRPr="00333674" w:rsidRDefault="00134BA3" w:rsidP="00134BA3">
      <w:pPr>
        <w:ind w:left="567"/>
        <w:jc w:val="both"/>
        <w:rPr>
          <w:rFonts w:ascii="Century Gothic" w:hAnsi="Century Gothic"/>
          <w:b/>
        </w:rPr>
      </w:pPr>
    </w:p>
    <w:p w:rsidR="00F52521" w:rsidRPr="00333674" w:rsidRDefault="00F52521">
      <w:pPr>
        <w:tabs>
          <w:tab w:val="left" w:pos="5670"/>
        </w:tabs>
        <w:jc w:val="center"/>
        <w:rPr>
          <w:rFonts w:ascii="Century Gothic" w:hAnsi="Century Gothic"/>
          <w:b/>
        </w:rPr>
      </w:pPr>
      <w:r w:rsidRPr="00333674">
        <w:rPr>
          <w:rFonts w:ascii="Century Gothic" w:hAnsi="Century Gothic"/>
          <w:b/>
        </w:rPr>
        <w:t>-----------</w:t>
      </w:r>
      <w:proofErr w:type="spellStart"/>
      <w:proofErr w:type="gramStart"/>
      <w:r w:rsidRPr="00333674">
        <w:rPr>
          <w:rFonts w:ascii="Century Gothic" w:hAnsi="Century Gothic"/>
          <w:b/>
        </w:rPr>
        <w:t>oOo</w:t>
      </w:r>
      <w:proofErr w:type="spellEnd"/>
      <w:proofErr w:type="gramEnd"/>
      <w:r w:rsidRPr="00333674">
        <w:rPr>
          <w:rFonts w:ascii="Century Gothic" w:hAnsi="Century Gothic"/>
          <w:b/>
        </w:rPr>
        <w:t>----------</w:t>
      </w:r>
    </w:p>
    <w:p w:rsidR="00134BA3" w:rsidRPr="00333674" w:rsidRDefault="00134BA3">
      <w:pPr>
        <w:pStyle w:val="Heading2"/>
        <w:tabs>
          <w:tab w:val="left" w:pos="5670"/>
        </w:tabs>
        <w:spacing w:before="0"/>
        <w:jc w:val="right"/>
        <w:rPr>
          <w:rFonts w:ascii="Century Gothic" w:hAnsi="Century Gothic"/>
        </w:rPr>
      </w:pPr>
    </w:p>
    <w:p w:rsidR="00134BA3" w:rsidRPr="00333674" w:rsidRDefault="00134BA3">
      <w:pPr>
        <w:pStyle w:val="Heading2"/>
        <w:tabs>
          <w:tab w:val="left" w:pos="5670"/>
        </w:tabs>
        <w:spacing w:before="0"/>
        <w:jc w:val="right"/>
        <w:rPr>
          <w:rFonts w:ascii="Century Gothic" w:hAnsi="Century Gothic"/>
        </w:rPr>
      </w:pPr>
    </w:p>
    <w:p w:rsidR="00134BA3" w:rsidRPr="00333674" w:rsidRDefault="00134BA3">
      <w:pPr>
        <w:pStyle w:val="Heading2"/>
        <w:tabs>
          <w:tab w:val="left" w:pos="5670"/>
        </w:tabs>
        <w:spacing w:before="0"/>
        <w:jc w:val="right"/>
        <w:rPr>
          <w:rFonts w:ascii="Century Gothic" w:hAnsi="Century Gothic"/>
        </w:rPr>
      </w:pPr>
    </w:p>
    <w:p w:rsidR="00134BA3" w:rsidRPr="00333674" w:rsidRDefault="00134BA3">
      <w:pPr>
        <w:pStyle w:val="Heading2"/>
        <w:tabs>
          <w:tab w:val="left" w:pos="5670"/>
        </w:tabs>
        <w:spacing w:before="0"/>
        <w:jc w:val="right"/>
        <w:rPr>
          <w:rFonts w:ascii="Century Gothic" w:hAnsi="Century Gothic"/>
        </w:rPr>
      </w:pPr>
    </w:p>
    <w:p w:rsidR="00134BA3" w:rsidRPr="00333674" w:rsidRDefault="00134BA3">
      <w:pPr>
        <w:pStyle w:val="Heading2"/>
        <w:tabs>
          <w:tab w:val="left" w:pos="5670"/>
        </w:tabs>
        <w:spacing w:before="0"/>
        <w:jc w:val="right"/>
        <w:rPr>
          <w:rFonts w:ascii="Century Gothic" w:hAnsi="Century Gothic"/>
        </w:rPr>
      </w:pPr>
    </w:p>
    <w:p w:rsidR="00134BA3" w:rsidRPr="00333674" w:rsidRDefault="00134BA3">
      <w:pPr>
        <w:pStyle w:val="Heading2"/>
        <w:tabs>
          <w:tab w:val="left" w:pos="5670"/>
        </w:tabs>
        <w:spacing w:before="0"/>
        <w:jc w:val="right"/>
        <w:rPr>
          <w:rFonts w:ascii="Century Gothic" w:hAnsi="Century Gothic"/>
        </w:rPr>
      </w:pPr>
    </w:p>
    <w:p w:rsidR="00134BA3" w:rsidRPr="00333674" w:rsidRDefault="00134BA3">
      <w:pPr>
        <w:pStyle w:val="Heading2"/>
        <w:tabs>
          <w:tab w:val="left" w:pos="5670"/>
        </w:tabs>
        <w:spacing w:before="0"/>
        <w:jc w:val="right"/>
        <w:rPr>
          <w:rFonts w:ascii="Century Gothic" w:hAnsi="Century Gothic"/>
        </w:rPr>
      </w:pPr>
    </w:p>
    <w:p w:rsidR="00134BA3" w:rsidRPr="00333674" w:rsidRDefault="00134BA3">
      <w:pPr>
        <w:pStyle w:val="Heading2"/>
        <w:tabs>
          <w:tab w:val="left" w:pos="5670"/>
        </w:tabs>
        <w:spacing w:before="0"/>
        <w:jc w:val="right"/>
        <w:rPr>
          <w:rFonts w:ascii="Century Gothic" w:hAnsi="Century Gothic"/>
        </w:rPr>
      </w:pPr>
    </w:p>
    <w:p w:rsidR="00134BA3" w:rsidRPr="00333674" w:rsidRDefault="00134BA3">
      <w:pPr>
        <w:pStyle w:val="Heading2"/>
        <w:tabs>
          <w:tab w:val="left" w:pos="5670"/>
        </w:tabs>
        <w:spacing w:before="0"/>
        <w:jc w:val="right"/>
        <w:rPr>
          <w:rFonts w:ascii="Century Gothic" w:hAnsi="Century Gothic"/>
        </w:rPr>
      </w:pPr>
    </w:p>
    <w:p w:rsidR="00134BA3" w:rsidRPr="00333674" w:rsidRDefault="00134BA3">
      <w:pPr>
        <w:pStyle w:val="Heading2"/>
        <w:tabs>
          <w:tab w:val="left" w:pos="5670"/>
        </w:tabs>
        <w:spacing w:before="0"/>
        <w:jc w:val="right"/>
        <w:rPr>
          <w:rFonts w:ascii="Century Gothic" w:hAnsi="Century Gothic"/>
        </w:rPr>
      </w:pPr>
    </w:p>
    <w:p w:rsidR="00134BA3" w:rsidRPr="00333674" w:rsidRDefault="00134BA3">
      <w:pPr>
        <w:pStyle w:val="Heading2"/>
        <w:tabs>
          <w:tab w:val="left" w:pos="5670"/>
        </w:tabs>
        <w:spacing w:before="0"/>
        <w:jc w:val="right"/>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333674" w:rsidRPr="00333674" w:rsidRDefault="00333674" w:rsidP="00624D88">
      <w:pPr>
        <w:rPr>
          <w:rFonts w:ascii="Century Gothic" w:hAnsi="Century Gothic"/>
        </w:rPr>
      </w:pPr>
    </w:p>
    <w:p w:rsidR="00333674" w:rsidRPr="00333674" w:rsidRDefault="00333674" w:rsidP="00624D88">
      <w:pPr>
        <w:rPr>
          <w:rFonts w:ascii="Century Gothic" w:hAnsi="Century Gothic"/>
        </w:rPr>
      </w:pPr>
    </w:p>
    <w:p w:rsidR="00333674" w:rsidRPr="00333674" w:rsidRDefault="00333674" w:rsidP="00624D88">
      <w:pPr>
        <w:rPr>
          <w:rFonts w:ascii="Century Gothic" w:hAnsi="Century Gothic"/>
        </w:rPr>
      </w:pPr>
    </w:p>
    <w:p w:rsidR="00333674" w:rsidRPr="00333674" w:rsidRDefault="00333674" w:rsidP="00624D88">
      <w:pPr>
        <w:rPr>
          <w:rFonts w:ascii="Century Gothic" w:hAnsi="Century Gothic"/>
        </w:rPr>
      </w:pPr>
    </w:p>
    <w:p w:rsidR="00333674" w:rsidRPr="00333674" w:rsidRDefault="00333674" w:rsidP="00624D88">
      <w:pPr>
        <w:rPr>
          <w:rFonts w:ascii="Century Gothic" w:hAnsi="Century Gothic"/>
        </w:rPr>
      </w:pPr>
    </w:p>
    <w:p w:rsidR="00333674" w:rsidRPr="00333674" w:rsidRDefault="00333674" w:rsidP="00624D88">
      <w:pPr>
        <w:rPr>
          <w:rFonts w:ascii="Century Gothic" w:hAnsi="Century Gothic"/>
        </w:rPr>
      </w:pPr>
    </w:p>
    <w:p w:rsidR="00333674" w:rsidRPr="00333674" w:rsidRDefault="00333674" w:rsidP="00624D88">
      <w:pPr>
        <w:rPr>
          <w:rFonts w:ascii="Century Gothic" w:hAnsi="Century Gothic"/>
        </w:rPr>
      </w:pPr>
    </w:p>
    <w:p w:rsidR="00333674" w:rsidRPr="00333674" w:rsidRDefault="00333674" w:rsidP="00624D88">
      <w:pPr>
        <w:rPr>
          <w:rFonts w:ascii="Century Gothic" w:hAnsi="Century Gothic"/>
        </w:rPr>
      </w:pPr>
    </w:p>
    <w:p w:rsidR="00333674" w:rsidRPr="00333674" w:rsidRDefault="00333674" w:rsidP="00624D88">
      <w:pPr>
        <w:rPr>
          <w:rFonts w:ascii="Century Gothic" w:hAnsi="Century Gothic"/>
        </w:rPr>
      </w:pPr>
    </w:p>
    <w:p w:rsidR="00333674" w:rsidRPr="00333674" w:rsidRDefault="00333674" w:rsidP="00624D88">
      <w:pPr>
        <w:rPr>
          <w:rFonts w:ascii="Century Gothic" w:hAnsi="Century Gothic"/>
        </w:rPr>
      </w:pPr>
    </w:p>
    <w:p w:rsidR="00333674" w:rsidRPr="00333674" w:rsidRDefault="00333674" w:rsidP="00624D88">
      <w:pPr>
        <w:rPr>
          <w:rFonts w:ascii="Century Gothic" w:hAnsi="Century Gothic"/>
        </w:rPr>
      </w:pPr>
    </w:p>
    <w:p w:rsidR="00333674" w:rsidRPr="00333674" w:rsidRDefault="00333674" w:rsidP="00624D88">
      <w:pPr>
        <w:rPr>
          <w:rFonts w:ascii="Century Gothic" w:hAnsi="Century Gothic"/>
        </w:rPr>
      </w:pPr>
    </w:p>
    <w:p w:rsidR="00624D88" w:rsidRPr="00333674" w:rsidRDefault="00624D88" w:rsidP="00624D88">
      <w:pPr>
        <w:rPr>
          <w:rFonts w:ascii="Century Gothic" w:hAnsi="Century Gothic"/>
        </w:rPr>
      </w:pPr>
    </w:p>
    <w:p w:rsidR="00624D88" w:rsidRPr="00333674" w:rsidRDefault="00624D88" w:rsidP="00624D88">
      <w:pPr>
        <w:rPr>
          <w:rFonts w:ascii="Century Gothic" w:hAnsi="Century Gothic"/>
        </w:rPr>
      </w:pPr>
    </w:p>
    <w:p w:rsidR="00134BA3" w:rsidRPr="00333674" w:rsidRDefault="00134BA3">
      <w:pPr>
        <w:pStyle w:val="Heading2"/>
        <w:tabs>
          <w:tab w:val="left" w:pos="5670"/>
        </w:tabs>
        <w:spacing w:before="0"/>
        <w:jc w:val="right"/>
        <w:rPr>
          <w:rFonts w:ascii="Century Gothic" w:hAnsi="Century Gothic"/>
        </w:rPr>
      </w:pPr>
    </w:p>
    <w:p w:rsidR="00134BA3" w:rsidRPr="00333674" w:rsidRDefault="00134BA3">
      <w:pPr>
        <w:pStyle w:val="Heading2"/>
        <w:tabs>
          <w:tab w:val="left" w:pos="5670"/>
        </w:tabs>
        <w:spacing w:before="0"/>
        <w:jc w:val="right"/>
        <w:rPr>
          <w:rFonts w:ascii="Century Gothic" w:hAnsi="Century Gothic"/>
        </w:rPr>
      </w:pPr>
    </w:p>
    <w:p w:rsidR="00134BA3" w:rsidRPr="00333674" w:rsidRDefault="00134BA3" w:rsidP="00134BA3">
      <w:pPr>
        <w:rPr>
          <w:rFonts w:ascii="Century Gothic" w:hAnsi="Century Gothic"/>
        </w:rPr>
      </w:pPr>
    </w:p>
    <w:p w:rsidR="00F52521" w:rsidRPr="00333674" w:rsidRDefault="00F52521">
      <w:pPr>
        <w:pStyle w:val="Heading2"/>
        <w:tabs>
          <w:tab w:val="left" w:pos="5670"/>
        </w:tabs>
        <w:spacing w:before="0"/>
        <w:jc w:val="right"/>
        <w:rPr>
          <w:rFonts w:ascii="Century Gothic" w:hAnsi="Century Gothic"/>
        </w:rPr>
      </w:pPr>
      <w:r w:rsidRPr="00333674">
        <w:rPr>
          <w:rFonts w:ascii="Century Gothic" w:hAnsi="Century Gothic"/>
        </w:rPr>
        <w:t xml:space="preserve">APPENDIX 1 </w:t>
      </w:r>
    </w:p>
    <w:p w:rsidR="00F52521" w:rsidRPr="00333674" w:rsidRDefault="00F52521">
      <w:pPr>
        <w:jc w:val="both"/>
        <w:rPr>
          <w:rFonts w:ascii="Century Gothic" w:hAnsi="Century Gothic"/>
        </w:rPr>
      </w:pPr>
    </w:p>
    <w:p w:rsidR="00F52521" w:rsidRPr="00333674" w:rsidRDefault="00F52521" w:rsidP="004F661C">
      <w:pPr>
        <w:pStyle w:val="Title"/>
        <w:rPr>
          <w:rFonts w:ascii="Century Gothic" w:hAnsi="Century Gothic"/>
        </w:rPr>
      </w:pPr>
      <w:r w:rsidRPr="00333674">
        <w:rPr>
          <w:rFonts w:ascii="Century Gothic" w:hAnsi="Century Gothic"/>
        </w:rPr>
        <w:t>DONATIONS AND AFFILIATIONS</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Whilst it would be gratifying for the Region to be able to donate or affiliate to all “worthwhile” causes, this cannot always be the case. Requests will therefore be prioritised according to the categories below (i.e. category 1 has the highest and category 3 has the lowest priority).</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 xml:space="preserve">1 </w:t>
      </w:r>
      <w:r w:rsidRPr="00333674">
        <w:rPr>
          <w:rFonts w:ascii="Century Gothic" w:hAnsi="Century Gothic"/>
        </w:rPr>
        <w:tab/>
        <w:t>Trade union disputes:</w:t>
      </w:r>
    </w:p>
    <w:p w:rsidR="00F52521" w:rsidRPr="00333674" w:rsidRDefault="00F52521">
      <w:pPr>
        <w:jc w:val="both"/>
        <w:rPr>
          <w:rFonts w:ascii="Century Gothic" w:hAnsi="Century Gothic"/>
        </w:rPr>
      </w:pPr>
      <w:r w:rsidRPr="00333674">
        <w:rPr>
          <w:rFonts w:ascii="Century Gothic" w:hAnsi="Century Gothic"/>
        </w:rPr>
        <w:tab/>
      </w:r>
      <w:proofErr w:type="spellStart"/>
      <w:proofErr w:type="gramStart"/>
      <w:r w:rsidRPr="00333674">
        <w:rPr>
          <w:rFonts w:ascii="Century Gothic" w:hAnsi="Century Gothic"/>
        </w:rPr>
        <w:t>i</w:t>
      </w:r>
      <w:proofErr w:type="spellEnd"/>
      <w:proofErr w:type="gramEnd"/>
      <w:r w:rsidRPr="00333674">
        <w:rPr>
          <w:rFonts w:ascii="Century Gothic" w:hAnsi="Century Gothic"/>
        </w:rPr>
        <w:tab/>
        <w:t>UNISON</w:t>
      </w:r>
    </w:p>
    <w:p w:rsidR="00F52521" w:rsidRPr="00333674" w:rsidRDefault="00F52521">
      <w:pPr>
        <w:jc w:val="both"/>
        <w:rPr>
          <w:rFonts w:ascii="Century Gothic" w:hAnsi="Century Gothic"/>
        </w:rPr>
      </w:pPr>
      <w:r w:rsidRPr="00333674">
        <w:rPr>
          <w:rFonts w:ascii="Century Gothic" w:hAnsi="Century Gothic"/>
        </w:rPr>
        <w:tab/>
      </w:r>
      <w:proofErr w:type="gramStart"/>
      <w:r w:rsidRPr="00333674">
        <w:rPr>
          <w:rFonts w:ascii="Century Gothic" w:hAnsi="Century Gothic"/>
        </w:rPr>
        <w:t>ii</w:t>
      </w:r>
      <w:proofErr w:type="gramEnd"/>
      <w:r w:rsidRPr="00333674">
        <w:rPr>
          <w:rFonts w:ascii="Century Gothic" w:hAnsi="Century Gothic"/>
        </w:rPr>
        <w:t xml:space="preserve"> </w:t>
      </w:r>
      <w:r w:rsidRPr="00333674">
        <w:rPr>
          <w:rFonts w:ascii="Century Gothic" w:hAnsi="Century Gothic"/>
        </w:rPr>
        <w:tab/>
        <w:t>Other unions</w:t>
      </w:r>
    </w:p>
    <w:p w:rsidR="00F52521" w:rsidRPr="00333674" w:rsidRDefault="00F52521">
      <w:pPr>
        <w:jc w:val="both"/>
        <w:rPr>
          <w:rFonts w:ascii="Century Gothic" w:hAnsi="Century Gothic"/>
        </w:rPr>
      </w:pPr>
    </w:p>
    <w:p w:rsidR="00F52521" w:rsidRPr="00333674" w:rsidRDefault="00F52521">
      <w:pPr>
        <w:ind w:left="720" w:hanging="720"/>
        <w:jc w:val="both"/>
        <w:rPr>
          <w:rFonts w:ascii="Century Gothic" w:hAnsi="Century Gothic"/>
        </w:rPr>
      </w:pPr>
      <w:r w:rsidRPr="00333674">
        <w:rPr>
          <w:rFonts w:ascii="Century Gothic" w:hAnsi="Century Gothic"/>
        </w:rPr>
        <w:t xml:space="preserve">2 </w:t>
      </w:r>
      <w:r w:rsidRPr="00333674">
        <w:rPr>
          <w:rFonts w:ascii="Century Gothic" w:hAnsi="Century Gothic"/>
        </w:rPr>
        <w:tab/>
        <w:t>Organisations, research and campaigns in line with UNISON’s aims, values and policies: e.g. Labour Research Department; ACTSA</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3</w:t>
      </w:r>
      <w:r w:rsidRPr="00333674">
        <w:rPr>
          <w:rFonts w:ascii="Century Gothic" w:hAnsi="Century Gothic"/>
        </w:rPr>
        <w:tab/>
        <w:t>Non-trade union related charities, considered in the following order:</w:t>
      </w:r>
    </w:p>
    <w:p w:rsidR="00F52521" w:rsidRPr="00333674" w:rsidRDefault="00F52521">
      <w:pPr>
        <w:numPr>
          <w:ilvl w:val="0"/>
          <w:numId w:val="5"/>
        </w:numPr>
        <w:jc w:val="both"/>
        <w:rPr>
          <w:rFonts w:ascii="Century Gothic" w:hAnsi="Century Gothic"/>
        </w:rPr>
      </w:pPr>
      <w:r w:rsidRPr="00333674">
        <w:rPr>
          <w:rFonts w:ascii="Century Gothic" w:hAnsi="Century Gothic"/>
        </w:rPr>
        <w:t>UNISON members</w:t>
      </w:r>
    </w:p>
    <w:p w:rsidR="00F52521" w:rsidRPr="00333674" w:rsidRDefault="00F52521">
      <w:pPr>
        <w:numPr>
          <w:ilvl w:val="0"/>
          <w:numId w:val="5"/>
        </w:numPr>
        <w:jc w:val="both"/>
        <w:rPr>
          <w:rFonts w:ascii="Century Gothic" w:hAnsi="Century Gothic"/>
        </w:rPr>
      </w:pPr>
      <w:r w:rsidRPr="00333674">
        <w:rPr>
          <w:rFonts w:ascii="Century Gothic" w:hAnsi="Century Gothic"/>
        </w:rPr>
        <w:t>Regional nature</w:t>
      </w:r>
    </w:p>
    <w:p w:rsidR="00F52521" w:rsidRPr="00333674" w:rsidRDefault="00F52521">
      <w:pPr>
        <w:numPr>
          <w:ilvl w:val="0"/>
          <w:numId w:val="5"/>
        </w:numPr>
        <w:jc w:val="both"/>
        <w:rPr>
          <w:rFonts w:ascii="Century Gothic" w:hAnsi="Century Gothic"/>
        </w:rPr>
      </w:pPr>
      <w:r w:rsidRPr="00333674">
        <w:rPr>
          <w:rFonts w:ascii="Century Gothic" w:hAnsi="Century Gothic"/>
        </w:rPr>
        <w:t>Emergency appeals</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Guidelines for dealing with requests:</w:t>
      </w:r>
    </w:p>
    <w:p w:rsidR="00F52521" w:rsidRPr="00333674" w:rsidRDefault="00F52521">
      <w:pPr>
        <w:jc w:val="both"/>
        <w:rPr>
          <w:rFonts w:ascii="Century Gothic" w:hAnsi="Century Gothic"/>
        </w:rPr>
      </w:pPr>
    </w:p>
    <w:p w:rsidR="00F52521" w:rsidRPr="00333674" w:rsidRDefault="00F52521">
      <w:pPr>
        <w:ind w:left="720" w:hanging="720"/>
        <w:jc w:val="both"/>
        <w:rPr>
          <w:rFonts w:ascii="Century Gothic" w:hAnsi="Century Gothic"/>
        </w:rPr>
      </w:pPr>
      <w:r w:rsidRPr="00333674">
        <w:rPr>
          <w:rFonts w:ascii="Century Gothic" w:hAnsi="Century Gothic"/>
        </w:rPr>
        <w:t>1</w:t>
      </w:r>
      <w:r w:rsidRPr="00333674">
        <w:rPr>
          <w:rFonts w:ascii="Century Gothic" w:hAnsi="Century Gothic"/>
        </w:rPr>
        <w:tab/>
        <w:t xml:space="preserve">All committees will, as part of their annual action plan, make budgetary provision for any affiliations or donations they expect to make. </w:t>
      </w:r>
    </w:p>
    <w:p w:rsidR="00F52521" w:rsidRPr="00333674" w:rsidRDefault="00F52521">
      <w:pPr>
        <w:ind w:left="720" w:hanging="720"/>
        <w:jc w:val="both"/>
        <w:rPr>
          <w:rFonts w:ascii="Century Gothic" w:hAnsi="Century Gothic"/>
        </w:rPr>
      </w:pPr>
    </w:p>
    <w:p w:rsidR="00F52521" w:rsidRPr="00333674" w:rsidRDefault="00F52521">
      <w:pPr>
        <w:ind w:left="720" w:hanging="720"/>
        <w:jc w:val="both"/>
        <w:rPr>
          <w:rFonts w:ascii="Century Gothic" w:hAnsi="Century Gothic"/>
        </w:rPr>
      </w:pPr>
      <w:r w:rsidRPr="00333674">
        <w:rPr>
          <w:rFonts w:ascii="Century Gothic" w:hAnsi="Century Gothic"/>
        </w:rPr>
        <w:t>2</w:t>
      </w:r>
      <w:r w:rsidRPr="00333674">
        <w:rPr>
          <w:rFonts w:ascii="Century Gothic" w:hAnsi="Century Gothic"/>
        </w:rPr>
        <w:tab/>
        <w:t>Any affiliation or donation which falls outside the action plan must be referred to the Regional Council or Regional Committee for a decision.</w:t>
      </w:r>
    </w:p>
    <w:p w:rsidR="00F52521" w:rsidRPr="00333674" w:rsidRDefault="00F52521">
      <w:pPr>
        <w:ind w:left="720" w:hanging="720"/>
        <w:jc w:val="both"/>
        <w:rPr>
          <w:rFonts w:ascii="Century Gothic" w:hAnsi="Century Gothic"/>
        </w:rPr>
      </w:pPr>
    </w:p>
    <w:p w:rsidR="00F52521" w:rsidRPr="00333674" w:rsidRDefault="00F52521">
      <w:pPr>
        <w:ind w:left="720" w:hanging="720"/>
        <w:jc w:val="both"/>
        <w:rPr>
          <w:rFonts w:ascii="Century Gothic" w:hAnsi="Century Gothic"/>
        </w:rPr>
      </w:pPr>
      <w:r w:rsidRPr="00333674">
        <w:rPr>
          <w:rFonts w:ascii="Century Gothic" w:hAnsi="Century Gothic"/>
        </w:rPr>
        <w:t>3</w:t>
      </w:r>
      <w:r w:rsidRPr="00333674">
        <w:rPr>
          <w:rFonts w:ascii="Century Gothic" w:hAnsi="Century Gothic"/>
        </w:rPr>
        <w:tab/>
        <w:t>Requests will only be considered from organisations that are not in conflict with UNISON’s aims and objectives.</w:t>
      </w:r>
    </w:p>
    <w:p w:rsidR="00F52521" w:rsidRPr="00333674" w:rsidRDefault="00F52521">
      <w:pPr>
        <w:ind w:left="720" w:hanging="720"/>
        <w:jc w:val="both"/>
        <w:rPr>
          <w:rFonts w:ascii="Century Gothic" w:hAnsi="Century Gothic"/>
        </w:rPr>
      </w:pPr>
    </w:p>
    <w:p w:rsidR="00F52521" w:rsidRPr="00333674" w:rsidRDefault="00F52521">
      <w:pPr>
        <w:ind w:left="720" w:hanging="720"/>
        <w:jc w:val="both"/>
        <w:rPr>
          <w:rFonts w:ascii="Century Gothic" w:hAnsi="Century Gothic"/>
        </w:rPr>
      </w:pPr>
      <w:r w:rsidRPr="00333674">
        <w:rPr>
          <w:rFonts w:ascii="Century Gothic" w:hAnsi="Century Gothic"/>
        </w:rPr>
        <w:t>4</w:t>
      </w:r>
      <w:r w:rsidRPr="00333674">
        <w:rPr>
          <w:rFonts w:ascii="Century Gothic" w:hAnsi="Century Gothic"/>
        </w:rPr>
        <w:tab/>
        <w:t>Requests from individuals will normally only be considered if the person is a UNISON member or has some other close association with the union.</w:t>
      </w:r>
    </w:p>
    <w:p w:rsidR="00F52521" w:rsidRPr="00333674" w:rsidRDefault="00F52521">
      <w:pPr>
        <w:ind w:left="720" w:hanging="720"/>
        <w:jc w:val="both"/>
        <w:rPr>
          <w:rFonts w:ascii="Century Gothic" w:hAnsi="Century Gothic"/>
        </w:rPr>
      </w:pPr>
    </w:p>
    <w:p w:rsidR="00F52521" w:rsidRPr="00333674" w:rsidRDefault="00F52521">
      <w:pPr>
        <w:ind w:left="720" w:hanging="720"/>
        <w:jc w:val="both"/>
        <w:rPr>
          <w:rFonts w:ascii="Century Gothic" w:hAnsi="Century Gothic"/>
        </w:rPr>
      </w:pPr>
      <w:r w:rsidRPr="00333674">
        <w:rPr>
          <w:rFonts w:ascii="Century Gothic" w:hAnsi="Century Gothic"/>
        </w:rPr>
        <w:t>5</w:t>
      </w:r>
      <w:r w:rsidRPr="00333674">
        <w:rPr>
          <w:rFonts w:ascii="Century Gothic" w:hAnsi="Century Gothic"/>
        </w:rPr>
        <w:tab/>
        <w:t>Requests which are local in character should be referred to the appropriate branches.</w:t>
      </w:r>
    </w:p>
    <w:p w:rsidR="00F52521" w:rsidRPr="00333674" w:rsidRDefault="00F52521">
      <w:pPr>
        <w:ind w:left="720" w:hanging="720"/>
        <w:jc w:val="both"/>
        <w:rPr>
          <w:rFonts w:ascii="Century Gothic" w:hAnsi="Century Gothic"/>
        </w:rPr>
      </w:pPr>
    </w:p>
    <w:p w:rsidR="00F52521" w:rsidRPr="00333674" w:rsidRDefault="00F52521">
      <w:pPr>
        <w:ind w:left="720" w:hanging="720"/>
        <w:jc w:val="both"/>
        <w:rPr>
          <w:rFonts w:ascii="Century Gothic" w:hAnsi="Century Gothic"/>
        </w:rPr>
      </w:pPr>
      <w:r w:rsidRPr="00333674">
        <w:rPr>
          <w:rFonts w:ascii="Century Gothic" w:hAnsi="Century Gothic"/>
        </w:rPr>
        <w:t>6</w:t>
      </w:r>
      <w:r w:rsidRPr="00333674">
        <w:rPr>
          <w:rFonts w:ascii="Century Gothic" w:hAnsi="Century Gothic"/>
        </w:rPr>
        <w:tab/>
        <w:t>Requests from organisations already supported within the financial year should only be considered in exceptional circumstances.</w:t>
      </w:r>
    </w:p>
    <w:p w:rsidR="00F52521" w:rsidRPr="00333674" w:rsidRDefault="00F52521">
      <w:pPr>
        <w:ind w:left="720" w:hanging="720"/>
        <w:jc w:val="both"/>
        <w:rPr>
          <w:rFonts w:ascii="Century Gothic" w:hAnsi="Century Gothic"/>
        </w:rPr>
      </w:pPr>
    </w:p>
    <w:p w:rsidR="00F52521" w:rsidRPr="00333674" w:rsidRDefault="00F52521">
      <w:pPr>
        <w:ind w:left="720" w:hanging="720"/>
        <w:jc w:val="both"/>
        <w:rPr>
          <w:rFonts w:ascii="Century Gothic" w:hAnsi="Century Gothic"/>
        </w:rPr>
      </w:pPr>
      <w:r w:rsidRPr="00333674">
        <w:rPr>
          <w:rFonts w:ascii="Century Gothic" w:hAnsi="Century Gothic"/>
        </w:rPr>
        <w:t>7</w:t>
      </w:r>
      <w:r w:rsidRPr="00333674">
        <w:rPr>
          <w:rFonts w:ascii="Century Gothic" w:hAnsi="Century Gothic"/>
        </w:rPr>
        <w:tab/>
        <w:t>Agendas should make clear which priority category a request for a donation or affiliation comes under. However any committee member may suggest that a particular request be given a higher priority. This would then be decided by a simple majority vote of the relevant committee.</w:t>
      </w:r>
    </w:p>
    <w:p w:rsidR="00F52521" w:rsidRPr="00333674" w:rsidRDefault="00F52521">
      <w:pPr>
        <w:ind w:left="720" w:hanging="720"/>
        <w:jc w:val="both"/>
        <w:rPr>
          <w:rFonts w:ascii="Century Gothic" w:hAnsi="Century Gothic"/>
        </w:rPr>
      </w:pPr>
    </w:p>
    <w:p w:rsidR="00F52521" w:rsidRPr="00333674" w:rsidRDefault="00F52521" w:rsidP="00014558">
      <w:pPr>
        <w:pStyle w:val="BodyTextIndent"/>
        <w:numPr>
          <w:ilvl w:val="0"/>
          <w:numId w:val="8"/>
        </w:numPr>
        <w:ind w:hanging="720"/>
        <w:rPr>
          <w:rFonts w:ascii="Century Gothic" w:hAnsi="Century Gothic" w:cs="Arial"/>
        </w:rPr>
      </w:pPr>
      <w:r w:rsidRPr="00333674">
        <w:rPr>
          <w:rFonts w:ascii="Century Gothic" w:hAnsi="Century Gothic" w:cs="Arial"/>
        </w:rPr>
        <w:t xml:space="preserve">Requests received after the agenda has been printed will only be considered if </w:t>
      </w:r>
      <w:r w:rsidR="00014558" w:rsidRPr="00333674">
        <w:rPr>
          <w:rFonts w:ascii="Century Gothic" w:hAnsi="Century Gothic" w:cs="Arial"/>
        </w:rPr>
        <w:t xml:space="preserve">  </w:t>
      </w:r>
      <w:r w:rsidRPr="00333674">
        <w:rPr>
          <w:rFonts w:ascii="Century Gothic" w:hAnsi="Century Gothic" w:cs="Arial"/>
        </w:rPr>
        <w:t>either they are category 1 requests or there are exceptional circumstances.</w:t>
      </w:r>
    </w:p>
    <w:p w:rsidR="00F52521" w:rsidRPr="00333674" w:rsidRDefault="00F52521">
      <w:pPr>
        <w:pStyle w:val="BodyTextIndent"/>
        <w:ind w:left="156" w:firstLine="0"/>
        <w:jc w:val="right"/>
        <w:rPr>
          <w:rFonts w:ascii="Century Gothic" w:hAnsi="Century Gothic"/>
          <w:b/>
        </w:rPr>
      </w:pPr>
      <w:r w:rsidRPr="00333674">
        <w:rPr>
          <w:rFonts w:ascii="Century Gothic" w:hAnsi="Century Gothic"/>
          <w:b/>
        </w:rPr>
        <w:lastRenderedPageBreak/>
        <w:t>APPENDIX 2</w:t>
      </w:r>
    </w:p>
    <w:p w:rsidR="00F52521" w:rsidRPr="00333674" w:rsidRDefault="00F52521">
      <w:pPr>
        <w:jc w:val="both"/>
        <w:rPr>
          <w:rFonts w:ascii="Century Gothic" w:hAnsi="Century Gothic"/>
          <w:b/>
        </w:rPr>
      </w:pPr>
    </w:p>
    <w:p w:rsidR="00F52521" w:rsidRPr="00333674" w:rsidRDefault="00F52521">
      <w:pPr>
        <w:jc w:val="center"/>
        <w:rPr>
          <w:rFonts w:ascii="Century Gothic" w:hAnsi="Century Gothic"/>
          <w:sz w:val="28"/>
        </w:rPr>
      </w:pPr>
      <w:r w:rsidRPr="00333674">
        <w:rPr>
          <w:rFonts w:ascii="Century Gothic" w:hAnsi="Century Gothic"/>
          <w:b/>
          <w:sz w:val="28"/>
        </w:rPr>
        <w:t xml:space="preserve">REGION/BRANCH RAFFLES OR DRAWS </w:t>
      </w:r>
      <w:r w:rsidRPr="00333674">
        <w:rPr>
          <w:rFonts w:ascii="Century Gothic" w:hAnsi="Century Gothic"/>
          <w:sz w:val="28"/>
        </w:rPr>
        <w:t>(</w:t>
      </w:r>
      <w:r w:rsidRPr="00333674">
        <w:rPr>
          <w:rFonts w:ascii="Century Gothic" w:hAnsi="Century Gothic"/>
          <w:i/>
          <w:sz w:val="28"/>
        </w:rPr>
        <w:t>National Advice</w:t>
      </w:r>
      <w:r w:rsidRPr="00333674">
        <w:rPr>
          <w:rFonts w:ascii="Century Gothic" w:hAnsi="Century Gothic"/>
          <w:sz w:val="28"/>
        </w:rPr>
        <w:t>)</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If a Region/Branch holds a raffle/ draw or other distribution of prizes by chance, where those taking part provide a payment or other consideration in return for obtaining the chance of a prize, it will not usually be necessary for the Region/Branch to obtain a licence.  The purpose of this note is to clarify the conditions which must be met in such a lottery, in order for its conduct to be lawful without a licence.  This note then proceeds to deal with the procedure which must be followed by a Region/Branch where a licence is required.</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Section 3 of the Lotteries and Amusements Act 1976 provides that certain small lotteries which are incidental to "exempt entertainment" do not require any kind of licence.  An "exempt entertainment" includes a dinner, dance, sporting or athletic event or any entertainment of a similar character which could last from one day or extend over two or more days.  The following further conditions must be satisfied:</w:t>
      </w:r>
    </w:p>
    <w:p w:rsidR="00F52521" w:rsidRPr="00333674" w:rsidRDefault="00F52521">
      <w:pPr>
        <w:jc w:val="both"/>
        <w:rPr>
          <w:rFonts w:ascii="Century Gothic" w:hAnsi="Century Gothic"/>
        </w:rPr>
      </w:pPr>
    </w:p>
    <w:p w:rsidR="00F52521" w:rsidRPr="00333674" w:rsidRDefault="00F52521">
      <w:pPr>
        <w:ind w:left="564" w:hanging="564"/>
        <w:jc w:val="both"/>
        <w:rPr>
          <w:rFonts w:ascii="Century Gothic" w:hAnsi="Century Gothic"/>
        </w:rPr>
      </w:pPr>
      <w:r w:rsidRPr="00333674">
        <w:rPr>
          <w:rFonts w:ascii="Century Gothic" w:hAnsi="Century Gothic"/>
        </w:rPr>
        <w:t>(a)</w:t>
      </w:r>
      <w:r w:rsidRPr="00333674">
        <w:rPr>
          <w:rFonts w:ascii="Century Gothic" w:hAnsi="Century Gothic"/>
        </w:rPr>
        <w:tab/>
        <w:t xml:space="preserve">The proceeds after deducting certain specified expenses must, along with the proceeds of the "exempt entertainment", only </w:t>
      </w:r>
      <w:proofErr w:type="gramStart"/>
      <w:r w:rsidRPr="00333674">
        <w:rPr>
          <w:rFonts w:ascii="Century Gothic" w:hAnsi="Century Gothic"/>
        </w:rPr>
        <w:t>be</w:t>
      </w:r>
      <w:proofErr w:type="gramEnd"/>
      <w:r w:rsidRPr="00333674">
        <w:rPr>
          <w:rFonts w:ascii="Century Gothic" w:hAnsi="Century Gothic"/>
        </w:rPr>
        <w:t xml:space="preserve"> used for Region/Branch purposes;</w:t>
      </w:r>
    </w:p>
    <w:p w:rsidR="00F52521" w:rsidRPr="00333674" w:rsidRDefault="00F52521">
      <w:pPr>
        <w:jc w:val="both"/>
        <w:rPr>
          <w:rFonts w:ascii="Century Gothic" w:hAnsi="Century Gothic"/>
        </w:rPr>
      </w:pPr>
    </w:p>
    <w:p w:rsidR="00F52521" w:rsidRPr="00333674" w:rsidRDefault="00F52521">
      <w:pPr>
        <w:ind w:left="564" w:hanging="564"/>
        <w:jc w:val="both"/>
        <w:rPr>
          <w:rFonts w:ascii="Century Gothic" w:hAnsi="Century Gothic"/>
        </w:rPr>
      </w:pPr>
      <w:r w:rsidRPr="00333674">
        <w:rPr>
          <w:rFonts w:ascii="Century Gothic" w:hAnsi="Century Gothic"/>
        </w:rPr>
        <w:t>(b)</w:t>
      </w:r>
      <w:r w:rsidRPr="00333674">
        <w:rPr>
          <w:rFonts w:ascii="Century Gothic" w:hAnsi="Century Gothic"/>
        </w:rPr>
        <w:tab/>
        <w:t>Tickets can only be sold on the Region/Branch's premises and during the course of the exempt entertainment;</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(c)</w:t>
      </w:r>
      <w:r w:rsidRPr="00333674">
        <w:rPr>
          <w:rFonts w:ascii="Century Gothic" w:hAnsi="Century Gothic"/>
        </w:rPr>
        <w:tab/>
        <w:t xml:space="preserve">A maximum of </w:t>
      </w:r>
      <w:r w:rsidRPr="00333674">
        <w:rPr>
          <w:rFonts w:ascii="Century Gothic" w:hAnsi="Century Gothic"/>
          <w:b/>
        </w:rPr>
        <w:t>£250</w:t>
      </w:r>
      <w:r w:rsidRPr="00333674">
        <w:rPr>
          <w:rFonts w:ascii="Century Gothic" w:hAnsi="Century Gothic"/>
        </w:rPr>
        <w:t xml:space="preserve"> can be spent on buying prizes;</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(d)</w:t>
      </w:r>
      <w:r w:rsidRPr="00333674">
        <w:rPr>
          <w:rFonts w:ascii="Century Gothic" w:hAnsi="Century Gothic"/>
        </w:rPr>
        <w:tab/>
        <w:t>No money prizes can be awarded;</w:t>
      </w:r>
    </w:p>
    <w:p w:rsidR="00F52521" w:rsidRPr="00333674" w:rsidRDefault="00F52521">
      <w:pPr>
        <w:jc w:val="both"/>
        <w:rPr>
          <w:rFonts w:ascii="Century Gothic" w:hAnsi="Century Gothic"/>
        </w:rPr>
      </w:pPr>
    </w:p>
    <w:p w:rsidR="00F52521" w:rsidRPr="00333674" w:rsidRDefault="00F52521">
      <w:pPr>
        <w:ind w:left="564" w:hanging="564"/>
        <w:jc w:val="both"/>
        <w:rPr>
          <w:rFonts w:ascii="Century Gothic" w:hAnsi="Century Gothic"/>
        </w:rPr>
      </w:pPr>
      <w:r w:rsidRPr="00333674">
        <w:rPr>
          <w:rFonts w:ascii="Century Gothic" w:hAnsi="Century Gothic"/>
        </w:rPr>
        <w:t>(e)</w:t>
      </w:r>
      <w:r w:rsidRPr="00333674">
        <w:rPr>
          <w:rFonts w:ascii="Century Gothic" w:hAnsi="Century Gothic"/>
        </w:rPr>
        <w:tab/>
        <w:t>The result of the lottery must only be declared on the premises where the entertainment takes place and during the progress of that entertainment;</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Even if all of the above conditions are not satisfied for "small lotteries", it will still not be necessary for the Region/Branch to obtain a licence where the lottery is classified as a private lottery.  Once again, there are certain conditions which must be satisfied as follows:</w:t>
      </w:r>
    </w:p>
    <w:p w:rsidR="00F52521" w:rsidRPr="00333674" w:rsidRDefault="00F52521">
      <w:pPr>
        <w:jc w:val="both"/>
        <w:rPr>
          <w:rFonts w:ascii="Century Gothic" w:hAnsi="Century Gothic"/>
        </w:rPr>
      </w:pPr>
    </w:p>
    <w:p w:rsidR="00F52521" w:rsidRPr="00333674" w:rsidRDefault="00F52521">
      <w:pPr>
        <w:ind w:left="564" w:hanging="564"/>
        <w:jc w:val="both"/>
        <w:rPr>
          <w:rFonts w:ascii="Century Gothic" w:hAnsi="Century Gothic"/>
        </w:rPr>
      </w:pPr>
      <w:r w:rsidRPr="00333674">
        <w:rPr>
          <w:rFonts w:ascii="Century Gothic" w:hAnsi="Century Gothic"/>
        </w:rPr>
        <w:t>(a)</w:t>
      </w:r>
      <w:r w:rsidRPr="00333674">
        <w:rPr>
          <w:rFonts w:ascii="Century Gothic" w:hAnsi="Century Gothic"/>
        </w:rPr>
        <w:tab/>
        <w:t>The lottery must be promoted for the Region/Branch's purposes or for those who all work in the same premises;</w:t>
      </w:r>
    </w:p>
    <w:p w:rsidR="00F52521" w:rsidRPr="00333674" w:rsidRDefault="00F52521">
      <w:pPr>
        <w:jc w:val="both"/>
        <w:rPr>
          <w:rFonts w:ascii="Century Gothic" w:hAnsi="Century Gothic"/>
        </w:rPr>
      </w:pPr>
    </w:p>
    <w:p w:rsidR="00F52521" w:rsidRPr="00333674" w:rsidRDefault="00F52521">
      <w:pPr>
        <w:ind w:left="564" w:hanging="564"/>
        <w:jc w:val="both"/>
        <w:rPr>
          <w:rFonts w:ascii="Century Gothic" w:hAnsi="Century Gothic"/>
        </w:rPr>
      </w:pPr>
      <w:r w:rsidRPr="00333674">
        <w:rPr>
          <w:rFonts w:ascii="Century Gothic" w:hAnsi="Century Gothic"/>
        </w:rPr>
        <w:t>(b)</w:t>
      </w:r>
      <w:r w:rsidRPr="00333674">
        <w:rPr>
          <w:rFonts w:ascii="Century Gothic" w:hAnsi="Century Gothic"/>
        </w:rPr>
        <w:tab/>
        <w:t>There must be a promoter of the lottery who is formally appointed in writing by the Region/Branch;</w:t>
      </w:r>
    </w:p>
    <w:p w:rsidR="00F52521" w:rsidRPr="00333674" w:rsidRDefault="00F52521">
      <w:pPr>
        <w:jc w:val="both"/>
        <w:rPr>
          <w:rFonts w:ascii="Century Gothic" w:hAnsi="Century Gothic"/>
        </w:rPr>
      </w:pPr>
    </w:p>
    <w:p w:rsidR="00F52521" w:rsidRPr="00333674" w:rsidRDefault="00F52521">
      <w:pPr>
        <w:ind w:left="564" w:hanging="564"/>
        <w:jc w:val="both"/>
        <w:rPr>
          <w:rFonts w:ascii="Century Gothic" w:hAnsi="Century Gothic"/>
        </w:rPr>
      </w:pPr>
      <w:r w:rsidRPr="00333674">
        <w:rPr>
          <w:rFonts w:ascii="Century Gothic" w:hAnsi="Century Gothic"/>
        </w:rPr>
        <w:t>(c)</w:t>
      </w:r>
      <w:r w:rsidRPr="00333674">
        <w:rPr>
          <w:rFonts w:ascii="Century Gothic" w:hAnsi="Century Gothic"/>
        </w:rPr>
        <w:tab/>
        <w:t>The sale of tickets or chances in the lottery must only be to members of the Region/Branch or people who are on the Region/Branch's premises;</w:t>
      </w:r>
    </w:p>
    <w:p w:rsidR="00F52521" w:rsidRPr="00333674" w:rsidRDefault="00F52521">
      <w:pPr>
        <w:jc w:val="both"/>
        <w:rPr>
          <w:rFonts w:ascii="Century Gothic" w:hAnsi="Century Gothic"/>
        </w:rPr>
      </w:pPr>
    </w:p>
    <w:p w:rsidR="00F52521" w:rsidRPr="00333674" w:rsidRDefault="00F52521">
      <w:pPr>
        <w:ind w:left="564" w:hanging="564"/>
        <w:jc w:val="both"/>
        <w:rPr>
          <w:rFonts w:ascii="Century Gothic" w:hAnsi="Century Gothic"/>
        </w:rPr>
      </w:pPr>
      <w:r w:rsidRPr="00333674">
        <w:rPr>
          <w:rFonts w:ascii="Century Gothic" w:hAnsi="Century Gothic"/>
        </w:rPr>
        <w:t>(d)</w:t>
      </w:r>
      <w:r w:rsidRPr="00333674">
        <w:rPr>
          <w:rFonts w:ascii="Century Gothic" w:hAnsi="Century Gothic"/>
        </w:rPr>
        <w:tab/>
        <w:t xml:space="preserve">All the proceeds of the lottery (after </w:t>
      </w:r>
      <w:proofErr w:type="spellStart"/>
      <w:r w:rsidRPr="00333674">
        <w:rPr>
          <w:rFonts w:ascii="Century Gothic" w:hAnsi="Century Gothic"/>
        </w:rPr>
        <w:t>deducing</w:t>
      </w:r>
      <w:proofErr w:type="spellEnd"/>
      <w:r w:rsidRPr="00333674">
        <w:rPr>
          <w:rFonts w:ascii="Century Gothic" w:hAnsi="Century Gothic"/>
        </w:rPr>
        <w:t xml:space="preserve"> expenses for printing and stationery) must be used for prizes and/or Region/Branch purposes;</w:t>
      </w:r>
    </w:p>
    <w:p w:rsidR="00F52521" w:rsidRPr="00333674" w:rsidRDefault="00F52521">
      <w:pPr>
        <w:jc w:val="both"/>
        <w:rPr>
          <w:rFonts w:ascii="Century Gothic" w:hAnsi="Century Gothic"/>
        </w:rPr>
      </w:pPr>
    </w:p>
    <w:p w:rsidR="00F52521" w:rsidRPr="00333674" w:rsidRDefault="00F52521">
      <w:pPr>
        <w:ind w:left="564" w:hanging="564"/>
        <w:jc w:val="both"/>
        <w:rPr>
          <w:rFonts w:ascii="Century Gothic" w:hAnsi="Century Gothic"/>
        </w:rPr>
      </w:pPr>
      <w:r w:rsidRPr="00333674">
        <w:rPr>
          <w:rFonts w:ascii="Century Gothic" w:hAnsi="Century Gothic"/>
        </w:rPr>
        <w:lastRenderedPageBreak/>
        <w:t>(e)</w:t>
      </w:r>
      <w:r w:rsidRPr="00333674">
        <w:rPr>
          <w:rFonts w:ascii="Century Gothic" w:hAnsi="Century Gothic"/>
        </w:rPr>
        <w:tab/>
      </w:r>
      <w:proofErr w:type="gramStart"/>
      <w:r w:rsidRPr="00333674">
        <w:rPr>
          <w:rFonts w:ascii="Century Gothic" w:hAnsi="Century Gothic"/>
        </w:rPr>
        <w:t>nothing</w:t>
      </w:r>
      <w:proofErr w:type="gramEnd"/>
      <w:r w:rsidRPr="00333674">
        <w:rPr>
          <w:rFonts w:ascii="Century Gothic" w:hAnsi="Century Gothic"/>
        </w:rPr>
        <w:t xml:space="preserve"> must be written to advertise the lottery other than on Region/Branch premises or, as the case may be, on premises where members work or on the tickets, if any.</w:t>
      </w:r>
    </w:p>
    <w:p w:rsidR="00F52521" w:rsidRPr="00333674" w:rsidRDefault="00F52521">
      <w:pPr>
        <w:jc w:val="center"/>
        <w:rPr>
          <w:rFonts w:ascii="Century Gothic" w:hAnsi="Century Gothic"/>
        </w:rPr>
      </w:pPr>
    </w:p>
    <w:p w:rsidR="00F52521" w:rsidRPr="00333674" w:rsidRDefault="00F52521">
      <w:pPr>
        <w:ind w:left="564" w:hanging="564"/>
        <w:jc w:val="both"/>
        <w:rPr>
          <w:rFonts w:ascii="Century Gothic" w:hAnsi="Century Gothic"/>
        </w:rPr>
      </w:pPr>
      <w:r w:rsidRPr="00333674">
        <w:rPr>
          <w:rFonts w:ascii="Century Gothic" w:hAnsi="Century Gothic"/>
        </w:rPr>
        <w:t>(</w:t>
      </w:r>
      <w:proofErr w:type="gramStart"/>
      <w:r w:rsidRPr="00333674">
        <w:rPr>
          <w:rFonts w:ascii="Century Gothic" w:hAnsi="Century Gothic"/>
        </w:rPr>
        <w:t>f )</w:t>
      </w:r>
      <w:proofErr w:type="gramEnd"/>
      <w:r w:rsidRPr="00333674">
        <w:rPr>
          <w:rFonts w:ascii="Century Gothic" w:hAnsi="Century Gothic"/>
        </w:rPr>
        <w:t xml:space="preserve"> </w:t>
      </w:r>
      <w:r w:rsidRPr="00333674">
        <w:rPr>
          <w:rFonts w:ascii="Century Gothic" w:hAnsi="Century Gothic"/>
        </w:rPr>
        <w:tab/>
        <w:t xml:space="preserve">All tickets must be the same price, which must be stated on the ticket.  Tickets must also </w:t>
      </w:r>
      <w:r w:rsidRPr="00333674">
        <w:rPr>
          <w:rFonts w:ascii="Century Gothic" w:hAnsi="Century Gothic"/>
        </w:rPr>
        <w:tab/>
        <w:t>have the name and address of the promoter, a statement of the persons to whom the tickets are restricted and that no prize won shall be paid or delivered by the promoters to any person other than the winner, and that such prize(s) will not be paid or delivered except in accordance with that statement;</w:t>
      </w:r>
    </w:p>
    <w:p w:rsidR="00F52521" w:rsidRPr="00333674" w:rsidRDefault="00F52521">
      <w:pPr>
        <w:jc w:val="both"/>
        <w:rPr>
          <w:rFonts w:ascii="Century Gothic" w:hAnsi="Century Gothic"/>
        </w:rPr>
      </w:pPr>
    </w:p>
    <w:p w:rsidR="00F52521" w:rsidRPr="00333674" w:rsidRDefault="00F52521">
      <w:pPr>
        <w:ind w:left="564" w:hanging="564"/>
        <w:jc w:val="both"/>
        <w:rPr>
          <w:rFonts w:ascii="Century Gothic" w:hAnsi="Century Gothic"/>
        </w:rPr>
      </w:pPr>
      <w:r w:rsidRPr="00333674">
        <w:rPr>
          <w:rFonts w:ascii="Century Gothic" w:hAnsi="Century Gothic"/>
        </w:rPr>
        <w:t>(g)</w:t>
      </w:r>
      <w:r w:rsidRPr="00333674">
        <w:rPr>
          <w:rFonts w:ascii="Century Gothic" w:hAnsi="Century Gothic"/>
        </w:rPr>
        <w:tab/>
        <w:t>No ticket or chance must be issued by the promoter except for its full price, and no part of the price paid can in any circumstances be returned;</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(h)</w:t>
      </w:r>
      <w:r w:rsidRPr="00333674">
        <w:rPr>
          <w:rFonts w:ascii="Century Gothic" w:hAnsi="Century Gothic"/>
        </w:rPr>
        <w:tab/>
        <w:t>No tickets in the lottery can be sent through the post;</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If any of the above conditions are not complied with, a licence must be obtained for a lottery to be held.  If no such licence is obtained, those connected with the lottery are committing criminal offences.</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 xml:space="preserve">UNISON </w:t>
      </w:r>
      <w:r w:rsidR="00E63627" w:rsidRPr="00333674">
        <w:rPr>
          <w:rFonts w:ascii="Century Gothic" w:hAnsi="Century Gothic"/>
        </w:rPr>
        <w:t>Centre</w:t>
      </w:r>
      <w:r w:rsidRPr="00333674">
        <w:rPr>
          <w:rFonts w:ascii="Century Gothic" w:hAnsi="Century Gothic"/>
        </w:rPr>
        <w:t xml:space="preserve"> has obtained a society's lottery licence for national lotteries which the </w:t>
      </w:r>
      <w:smartTag w:uri="urn:schemas-microsoft-com:office:smarttags" w:element="place">
        <w:r w:rsidRPr="00333674">
          <w:rPr>
            <w:rFonts w:ascii="Century Gothic" w:hAnsi="Century Gothic"/>
          </w:rPr>
          <w:t>Union</w:t>
        </w:r>
      </w:smartTag>
      <w:r w:rsidRPr="00333674">
        <w:rPr>
          <w:rFonts w:ascii="Century Gothic" w:hAnsi="Century Gothic"/>
        </w:rPr>
        <w:t xml:space="preserve"> will run.  This licence will not apply to any lotteries which a Region/Branch intends to run.</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Where very large prizes are offered in a lottery, it is necessary to apply to the Gaming Board for a licence.  Assuming, however, that no Region/Branch will hold a lottery with a prize over £25,000 or</w:t>
      </w:r>
      <w:r w:rsidR="003516B4" w:rsidRPr="00333674">
        <w:rPr>
          <w:rFonts w:ascii="Century Gothic" w:hAnsi="Century Gothic"/>
        </w:rPr>
        <w:t xml:space="preserve"> total tickets sold exceeding £1</w:t>
      </w:r>
      <w:r w:rsidRPr="00333674">
        <w:rPr>
          <w:rFonts w:ascii="Century Gothic" w:hAnsi="Century Gothic"/>
        </w:rPr>
        <w:t>,000,000, the licence for this lottery (known as a "society's lottery") must be obtained from the Local Authority where your Region/Branch is situated. You should be able to obtain an application form from the Authority which should be accompanied by explanatory notes.  Certain conditions will need to be met including the appointment of a promoter and an annual fee is payable. Until the licence is actually obtained, no steps should be taken to promote a lottery requiring such a licence.</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r w:rsidRPr="00333674">
        <w:rPr>
          <w:rFonts w:ascii="Century Gothic" w:hAnsi="Century Gothic"/>
        </w:rPr>
        <w:t>If you need any help in deciding whether a lottery you propose to run falls within the above categories or want to know more about applying for a society's lottery licence, please write to me.</w:t>
      </w: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p>
    <w:p w:rsidR="00F52521" w:rsidRPr="00333674" w:rsidRDefault="00F52521">
      <w:pPr>
        <w:jc w:val="both"/>
        <w:rPr>
          <w:rFonts w:ascii="Century Gothic" w:hAnsi="Century Gothic"/>
        </w:rPr>
      </w:pPr>
    </w:p>
    <w:p w:rsidR="00F52521" w:rsidRPr="00333674" w:rsidRDefault="00F52521">
      <w:pPr>
        <w:jc w:val="both"/>
        <w:rPr>
          <w:rFonts w:ascii="Century Gothic" w:hAnsi="Century Gothic"/>
          <w:b/>
        </w:rPr>
      </w:pPr>
      <w:r w:rsidRPr="00333674">
        <w:rPr>
          <w:rFonts w:ascii="Century Gothic" w:hAnsi="Century Gothic"/>
          <w:b/>
        </w:rPr>
        <w:t>UNISON DIRECTOR OF LEGAL SERVICES</w:t>
      </w:r>
    </w:p>
    <w:p w:rsidR="00F52521" w:rsidRPr="00333674" w:rsidRDefault="00F52521">
      <w:pPr>
        <w:jc w:val="both"/>
        <w:rPr>
          <w:rFonts w:ascii="Century Gothic" w:hAnsi="Century Gothic"/>
          <w:b/>
        </w:rPr>
      </w:pPr>
    </w:p>
    <w:p w:rsidR="00F52521" w:rsidRPr="00333674" w:rsidRDefault="00F52521">
      <w:pPr>
        <w:jc w:val="both"/>
        <w:rPr>
          <w:rFonts w:ascii="Century Gothic" w:hAnsi="Century Gothic"/>
          <w:b/>
        </w:rPr>
      </w:pPr>
    </w:p>
    <w:p w:rsidR="00F52521" w:rsidRPr="00333674" w:rsidRDefault="00F52521">
      <w:pPr>
        <w:jc w:val="both"/>
        <w:rPr>
          <w:rFonts w:ascii="Century Gothic" w:hAnsi="Century Gothic"/>
          <w:b/>
        </w:rPr>
      </w:pPr>
    </w:p>
    <w:p w:rsidR="00F52521" w:rsidRPr="00333674" w:rsidRDefault="00F52521">
      <w:pPr>
        <w:jc w:val="both"/>
        <w:rPr>
          <w:rFonts w:ascii="Century Gothic" w:hAnsi="Century Gothic"/>
          <w:b/>
        </w:rPr>
      </w:pPr>
    </w:p>
    <w:p w:rsidR="00F52521" w:rsidRPr="00333674" w:rsidRDefault="00F52521">
      <w:pPr>
        <w:jc w:val="both"/>
        <w:rPr>
          <w:rFonts w:ascii="Century Gothic" w:hAnsi="Century Gothic"/>
          <w:b/>
        </w:rPr>
      </w:pPr>
    </w:p>
    <w:p w:rsidR="00A964C5" w:rsidRPr="00333674" w:rsidRDefault="00A964C5">
      <w:pPr>
        <w:jc w:val="both"/>
        <w:rPr>
          <w:rFonts w:ascii="Century Gothic" w:hAnsi="Century Gothic"/>
          <w:b/>
        </w:rPr>
      </w:pPr>
    </w:p>
    <w:p w:rsidR="00A964C5" w:rsidRPr="00333674" w:rsidRDefault="00A964C5">
      <w:pPr>
        <w:jc w:val="both"/>
        <w:rPr>
          <w:rFonts w:ascii="Century Gothic" w:hAnsi="Century Gothic"/>
          <w:b/>
        </w:rPr>
      </w:pPr>
    </w:p>
    <w:p w:rsidR="00A964C5" w:rsidRPr="00333674" w:rsidRDefault="00A964C5">
      <w:pPr>
        <w:jc w:val="both"/>
        <w:rPr>
          <w:rFonts w:ascii="Century Gothic" w:hAnsi="Century Gothic"/>
          <w:b/>
        </w:rPr>
      </w:pPr>
    </w:p>
    <w:p w:rsidR="00650837" w:rsidRPr="00333674" w:rsidRDefault="00650837">
      <w:pPr>
        <w:jc w:val="both"/>
        <w:rPr>
          <w:rFonts w:ascii="Century Gothic" w:hAnsi="Century Gothic"/>
          <w:b/>
        </w:rPr>
        <w:sectPr w:rsidR="00650837" w:rsidRPr="00333674">
          <w:headerReference w:type="default" r:id="rId15"/>
          <w:footerReference w:type="even" r:id="rId16"/>
          <w:footerReference w:type="default" r:id="rId17"/>
          <w:pgSz w:w="11909" w:h="16834" w:code="9"/>
          <w:pgMar w:top="851" w:right="1134" w:bottom="851" w:left="1134" w:header="720" w:footer="720" w:gutter="0"/>
          <w:paperSrc w:first="15" w:other="15"/>
          <w:pgNumType w:start="0"/>
          <w:cols w:space="720"/>
          <w:titlePg/>
        </w:sectPr>
      </w:pPr>
    </w:p>
    <w:tbl>
      <w:tblPr>
        <w:tblW w:w="10774" w:type="dxa"/>
        <w:tblInd w:w="-459" w:type="dxa"/>
        <w:shd w:val="pct25" w:color="auto" w:fill="auto"/>
        <w:tblLook w:val="04A0"/>
      </w:tblPr>
      <w:tblGrid>
        <w:gridCol w:w="10774"/>
      </w:tblGrid>
      <w:tr w:rsidR="00650837" w:rsidRPr="004F661C" w:rsidTr="00650837">
        <w:trPr>
          <w:trHeight w:val="80"/>
        </w:trPr>
        <w:tc>
          <w:tcPr>
            <w:tcW w:w="10774" w:type="dxa"/>
            <w:shd w:val="pct25" w:color="auto" w:fill="auto"/>
          </w:tcPr>
          <w:p w:rsidR="00650837" w:rsidRPr="004F661C" w:rsidRDefault="00650837" w:rsidP="00650837">
            <w:pPr>
              <w:pStyle w:val="Title"/>
              <w:spacing w:before="80" w:after="80"/>
              <w:ind w:left="-426" w:right="-282"/>
              <w:rPr>
                <w:rFonts w:cs="Arial"/>
                <w:spacing w:val="-20"/>
                <w:sz w:val="36"/>
                <w:szCs w:val="36"/>
              </w:rPr>
            </w:pPr>
            <w:r w:rsidRPr="004F661C">
              <w:rPr>
                <w:rFonts w:cs="Arial"/>
                <w:spacing w:val="-20"/>
                <w:sz w:val="36"/>
                <w:szCs w:val="36"/>
              </w:rPr>
              <w:lastRenderedPageBreak/>
              <w:t>UNISON SOUTH EAST REGION EXPENSES CLAIM FORM</w:t>
            </w:r>
          </w:p>
        </w:tc>
      </w:tr>
    </w:tbl>
    <w:p w:rsidR="00650837" w:rsidRPr="004F661C" w:rsidRDefault="00650837" w:rsidP="00650837">
      <w:pPr>
        <w:ind w:left="-426" w:right="-282"/>
        <w:rPr>
          <w:rFonts w:cs="Arial"/>
        </w:rPr>
      </w:pPr>
      <w:r w:rsidRPr="004F661C">
        <w:rPr>
          <w:rFonts w:cs="Arial"/>
          <w:b/>
        </w:rPr>
        <w:br/>
        <w:t>FULL NAME:</w:t>
      </w:r>
      <w:r w:rsidRPr="004F661C">
        <w:rPr>
          <w:rFonts w:cs="Arial"/>
        </w:rPr>
        <w:t xml:space="preserve">  (please print)............................................................................................................</w:t>
      </w:r>
    </w:p>
    <w:p w:rsidR="00650837" w:rsidRPr="004F661C" w:rsidRDefault="00650837" w:rsidP="00650837">
      <w:pPr>
        <w:ind w:left="-426" w:right="-282"/>
        <w:rPr>
          <w:rFonts w:cs="Arial"/>
        </w:rPr>
      </w:pPr>
    </w:p>
    <w:p w:rsidR="00650837" w:rsidRPr="004F661C" w:rsidRDefault="00650837" w:rsidP="00650837">
      <w:pPr>
        <w:pStyle w:val="Heading3"/>
        <w:ind w:left="-426" w:right="-282"/>
        <w:rPr>
          <w:rFonts w:ascii="Arial" w:hAnsi="Arial" w:cs="Arial"/>
          <w:b w:val="0"/>
        </w:rPr>
      </w:pPr>
      <w:r w:rsidRPr="004F661C">
        <w:rPr>
          <w:rFonts w:ascii="Arial" w:hAnsi="Arial" w:cs="Arial"/>
        </w:rPr>
        <w:t>ADDRESS</w:t>
      </w:r>
      <w:r w:rsidRPr="004F661C">
        <w:rPr>
          <w:rFonts w:ascii="Arial" w:hAnsi="Arial" w:cs="Arial"/>
          <w:b w:val="0"/>
        </w:rPr>
        <w:t>: .....................................................................................................................................</w:t>
      </w:r>
    </w:p>
    <w:p w:rsidR="00650837" w:rsidRPr="004F661C" w:rsidRDefault="00650837" w:rsidP="00650837">
      <w:pPr>
        <w:pStyle w:val="Header"/>
        <w:tabs>
          <w:tab w:val="clear" w:pos="4320"/>
          <w:tab w:val="clear" w:pos="8640"/>
        </w:tabs>
        <w:ind w:left="-426" w:right="-282"/>
        <w:rPr>
          <w:rFonts w:cs="Arial"/>
        </w:rPr>
      </w:pPr>
    </w:p>
    <w:p w:rsidR="00650837" w:rsidRPr="004F661C" w:rsidRDefault="00650837" w:rsidP="00650837">
      <w:pPr>
        <w:ind w:left="-426" w:right="-282"/>
        <w:rPr>
          <w:rFonts w:cs="Arial"/>
        </w:rPr>
      </w:pPr>
      <w:r w:rsidRPr="004F661C">
        <w:rPr>
          <w:rFonts w:cs="Arial"/>
        </w:rPr>
        <w:t>........................................................................</w:t>
      </w:r>
      <w:r w:rsidRPr="004F661C">
        <w:rPr>
          <w:rFonts w:cs="Arial"/>
          <w:b/>
        </w:rPr>
        <w:t>POST CODE</w:t>
      </w:r>
      <w:r w:rsidRPr="004F661C">
        <w:rPr>
          <w:rFonts w:cs="Arial"/>
        </w:rPr>
        <w:t>...........................................................</w:t>
      </w:r>
    </w:p>
    <w:p w:rsidR="00650837" w:rsidRPr="004F661C" w:rsidRDefault="00650837" w:rsidP="00650837">
      <w:pPr>
        <w:ind w:left="-426" w:right="-282"/>
        <w:rPr>
          <w:rFonts w:cs="Arial"/>
          <w:b/>
        </w:rPr>
      </w:pPr>
    </w:p>
    <w:p w:rsidR="00650837" w:rsidRPr="004F661C" w:rsidRDefault="00650837" w:rsidP="00650837">
      <w:pPr>
        <w:ind w:left="-426" w:right="-282"/>
        <w:rPr>
          <w:rFonts w:cs="Arial"/>
        </w:rPr>
      </w:pPr>
      <w:r w:rsidRPr="004F661C">
        <w:rPr>
          <w:rFonts w:cs="Arial"/>
          <w:b/>
        </w:rPr>
        <w:t>EMAIL ADDRESS</w:t>
      </w:r>
      <w:r w:rsidRPr="004F661C">
        <w:rPr>
          <w:rFonts w:cs="Arial"/>
        </w:rPr>
        <w:t>: (</w:t>
      </w:r>
      <w:r w:rsidRPr="004F661C">
        <w:rPr>
          <w:rFonts w:cs="Arial"/>
          <w:i/>
          <w:szCs w:val="24"/>
        </w:rPr>
        <w:t>for payment notification</w:t>
      </w:r>
      <w:proofErr w:type="gramStart"/>
      <w:r w:rsidRPr="004F661C">
        <w:rPr>
          <w:rFonts w:cs="Arial"/>
          <w:i/>
          <w:szCs w:val="24"/>
        </w:rPr>
        <w:t xml:space="preserve">) </w:t>
      </w:r>
      <w:r w:rsidRPr="004F661C">
        <w:rPr>
          <w:rFonts w:cs="Arial"/>
          <w:szCs w:val="24"/>
        </w:rPr>
        <w:t>................................................................................</w:t>
      </w:r>
      <w:proofErr w:type="gramEnd"/>
    </w:p>
    <w:p w:rsidR="00650837" w:rsidRPr="004F661C" w:rsidRDefault="00650837" w:rsidP="00650837">
      <w:pPr>
        <w:ind w:left="-426" w:right="-282"/>
        <w:rPr>
          <w:rFonts w:cs="Arial"/>
        </w:rPr>
      </w:pPr>
      <w:r w:rsidRPr="004F661C">
        <w:rPr>
          <w:rFonts w:cs="Arial"/>
          <w:b/>
        </w:rPr>
        <w:br/>
        <w:t xml:space="preserve">MEETING </w:t>
      </w:r>
      <w:r w:rsidR="000873C8" w:rsidRPr="004F661C">
        <w:rPr>
          <w:rFonts w:cs="Arial"/>
          <w:b/>
        </w:rPr>
        <w:t>ATTENDED</w:t>
      </w:r>
      <w:r w:rsidR="000873C8" w:rsidRPr="004F661C">
        <w:rPr>
          <w:rFonts w:cs="Arial"/>
        </w:rPr>
        <w:t>:</w:t>
      </w:r>
      <w:r w:rsidRPr="004F661C">
        <w:rPr>
          <w:rFonts w:cs="Arial"/>
        </w:rPr>
        <w:t xml:space="preserve"> .................................................................................................................</w:t>
      </w:r>
    </w:p>
    <w:p w:rsidR="00650837" w:rsidRPr="004F661C" w:rsidRDefault="00650837" w:rsidP="00650837">
      <w:pPr>
        <w:ind w:left="-426" w:right="-282"/>
        <w:rPr>
          <w:rFonts w:cs="Arial"/>
        </w:rPr>
      </w:pPr>
    </w:p>
    <w:p w:rsidR="00650837" w:rsidRPr="004F661C" w:rsidRDefault="00650837" w:rsidP="00650837">
      <w:pPr>
        <w:ind w:left="-426" w:right="-282"/>
        <w:rPr>
          <w:rFonts w:cs="Arial"/>
        </w:rPr>
      </w:pPr>
      <w:r w:rsidRPr="004F661C">
        <w:rPr>
          <w:rFonts w:cs="Arial"/>
          <w:b/>
        </w:rPr>
        <w:t>VENUE</w:t>
      </w:r>
      <w:r w:rsidRPr="004F661C">
        <w:rPr>
          <w:rFonts w:cs="Arial"/>
        </w:rPr>
        <w:t>: ..........................................................................................................................................</w:t>
      </w:r>
    </w:p>
    <w:p w:rsidR="00650837" w:rsidRPr="004F661C" w:rsidRDefault="00650837" w:rsidP="00650837">
      <w:pPr>
        <w:ind w:left="-426" w:right="-282"/>
        <w:rPr>
          <w:rFonts w:cs="Arial"/>
        </w:rPr>
      </w:pPr>
    </w:p>
    <w:p w:rsidR="00650837" w:rsidRPr="004F661C" w:rsidRDefault="00650837" w:rsidP="00650837">
      <w:pPr>
        <w:ind w:left="-426" w:right="-282"/>
        <w:rPr>
          <w:rFonts w:cs="Arial"/>
        </w:rPr>
      </w:pPr>
      <w:r w:rsidRPr="004F661C">
        <w:rPr>
          <w:rFonts w:cs="Arial"/>
          <w:b/>
        </w:rPr>
        <w:t xml:space="preserve">LEFT HOME/WORK </w:t>
      </w:r>
      <w:r w:rsidRPr="004F661C">
        <w:rPr>
          <w:rFonts w:cs="Arial"/>
        </w:rPr>
        <w:t xml:space="preserve"> ................................am/</w:t>
      </w:r>
      <w:proofErr w:type="gramStart"/>
      <w:r w:rsidRPr="004F661C">
        <w:rPr>
          <w:rFonts w:cs="Arial"/>
        </w:rPr>
        <w:t xml:space="preserve">pm  </w:t>
      </w:r>
      <w:r w:rsidRPr="004F661C">
        <w:rPr>
          <w:rFonts w:cs="Arial"/>
          <w:b/>
        </w:rPr>
        <w:t>DATE</w:t>
      </w:r>
      <w:proofErr w:type="gramEnd"/>
      <w:r w:rsidRPr="004F661C">
        <w:rPr>
          <w:rFonts w:cs="Arial"/>
        </w:rPr>
        <w:t>: .............................................................</w:t>
      </w:r>
    </w:p>
    <w:p w:rsidR="00650837" w:rsidRPr="004F661C" w:rsidRDefault="00650837" w:rsidP="00650837">
      <w:pPr>
        <w:ind w:left="-426" w:right="-282"/>
        <w:rPr>
          <w:rFonts w:cs="Arial"/>
        </w:rPr>
      </w:pPr>
    </w:p>
    <w:p w:rsidR="00650837" w:rsidRPr="004F661C" w:rsidRDefault="00650837" w:rsidP="00650837">
      <w:pPr>
        <w:ind w:left="-426" w:right="-282"/>
        <w:rPr>
          <w:rFonts w:cs="Arial"/>
        </w:rPr>
      </w:pPr>
      <w:r w:rsidRPr="004F661C">
        <w:rPr>
          <w:rFonts w:cs="Arial"/>
          <w:b/>
        </w:rPr>
        <w:t>RETURNED HOME/WORK</w:t>
      </w:r>
      <w:r w:rsidRPr="004F661C">
        <w:rPr>
          <w:rFonts w:cs="Arial"/>
        </w:rPr>
        <w:t xml:space="preserve">  ................... am/pm   </w:t>
      </w:r>
      <w:r w:rsidRPr="004F661C">
        <w:rPr>
          <w:rFonts w:cs="Arial"/>
          <w:b/>
        </w:rPr>
        <w:t>DATE</w:t>
      </w:r>
      <w:r w:rsidRPr="004F661C">
        <w:rPr>
          <w:rFonts w:cs="Arial"/>
        </w:rPr>
        <w:t>: .............................................................</w:t>
      </w:r>
    </w:p>
    <w:p w:rsidR="00650837" w:rsidRPr="004F661C" w:rsidRDefault="00650837" w:rsidP="00650837">
      <w:pPr>
        <w:ind w:left="-426" w:right="-282"/>
        <w:rPr>
          <w:rFonts w:cs="Arial"/>
        </w:rPr>
      </w:pPr>
    </w:p>
    <w:p w:rsidR="00650837" w:rsidRPr="004F661C" w:rsidRDefault="00650837" w:rsidP="00650837">
      <w:pPr>
        <w:ind w:left="-426" w:right="-282"/>
        <w:rPr>
          <w:rFonts w:cs="Arial"/>
        </w:rPr>
      </w:pPr>
      <w:r w:rsidRPr="004F661C">
        <w:rPr>
          <w:rFonts w:cs="Arial"/>
          <w:b/>
        </w:rPr>
        <w:t>OTHER MEETINGS ATTENDED ON SAME DAY</w:t>
      </w:r>
      <w:r w:rsidRPr="004F661C">
        <w:rPr>
          <w:rFonts w:cs="Arial"/>
        </w:rPr>
        <w:t>.........................................................................</w:t>
      </w:r>
    </w:p>
    <w:p w:rsidR="00650837" w:rsidRPr="004F661C" w:rsidRDefault="00650837" w:rsidP="00650837">
      <w:pPr>
        <w:ind w:left="-426" w:right="-282"/>
        <w:rPr>
          <w:rFonts w:cs="Arial"/>
          <w:sz w:val="12"/>
          <w:szCs w:val="12"/>
        </w:rPr>
      </w:pPr>
    </w:p>
    <w:p w:rsidR="00650837" w:rsidRPr="004F661C" w:rsidRDefault="00650837" w:rsidP="00650837">
      <w:pPr>
        <w:pStyle w:val="Heading2"/>
        <w:spacing w:before="0"/>
        <w:ind w:left="-426" w:right="-282"/>
        <w:rPr>
          <w:rFonts w:ascii="Arial" w:hAnsi="Arial" w:cs="Arial"/>
          <w:u w:val="single"/>
        </w:rPr>
      </w:pPr>
      <w:r w:rsidRPr="004F661C">
        <w:rPr>
          <w:rFonts w:ascii="Arial" w:hAnsi="Arial" w:cs="Arial"/>
          <w:u w:val="single"/>
        </w:rPr>
        <w:t>TRAVELLING EXPENSES</w:t>
      </w:r>
    </w:p>
    <w:p w:rsidR="00650837" w:rsidRPr="004F661C" w:rsidRDefault="00650837" w:rsidP="00650837">
      <w:pPr>
        <w:ind w:left="-426" w:right="-282"/>
        <w:rPr>
          <w:rFonts w:cs="Arial"/>
          <w:sz w:val="12"/>
          <w:szCs w:val="12"/>
          <w:u w:val="single"/>
        </w:rPr>
      </w:pPr>
    </w:p>
    <w:p w:rsidR="00650837" w:rsidRPr="004F661C" w:rsidRDefault="00650837" w:rsidP="00650837">
      <w:pPr>
        <w:pStyle w:val="Heading3"/>
        <w:ind w:left="-426" w:right="-282"/>
        <w:rPr>
          <w:rFonts w:ascii="Arial" w:hAnsi="Arial" w:cs="Arial"/>
        </w:rPr>
      </w:pPr>
      <w:r w:rsidRPr="004F661C">
        <w:rPr>
          <w:rFonts w:ascii="Arial" w:hAnsi="Arial" w:cs="Arial"/>
        </w:rPr>
        <w:t xml:space="preserve">Public Transport </w:t>
      </w:r>
      <w:r w:rsidRPr="004F661C">
        <w:rPr>
          <w:rFonts w:ascii="Arial" w:hAnsi="Arial" w:cs="Arial"/>
          <w:b w:val="0"/>
          <w:i/>
        </w:rPr>
        <w:t>(Receipts must be provided)</w:t>
      </w:r>
    </w:p>
    <w:p w:rsidR="00650837" w:rsidRPr="004F661C" w:rsidRDefault="00650837" w:rsidP="00650837">
      <w:pPr>
        <w:ind w:left="-426" w:right="-282"/>
        <w:rPr>
          <w:rFonts w:cs="Arial"/>
          <w:sz w:val="12"/>
          <w:szCs w:val="12"/>
        </w:rPr>
      </w:pPr>
    </w:p>
    <w:p w:rsidR="00650837" w:rsidRPr="004F661C" w:rsidRDefault="00650837" w:rsidP="00650837">
      <w:pPr>
        <w:ind w:left="-426" w:right="-282"/>
        <w:rPr>
          <w:rFonts w:cs="Arial"/>
        </w:rPr>
      </w:pPr>
      <w:r w:rsidRPr="004F661C">
        <w:rPr>
          <w:rFonts w:cs="Arial"/>
        </w:rPr>
        <w:t xml:space="preserve">From: ............................................To: ..............................................     £ ___________________ </w:t>
      </w:r>
    </w:p>
    <w:p w:rsidR="00650837" w:rsidRPr="004F661C" w:rsidRDefault="00650837" w:rsidP="00650837">
      <w:pPr>
        <w:ind w:left="-426" w:right="-282"/>
        <w:rPr>
          <w:rFonts w:cs="Arial"/>
        </w:rPr>
      </w:pPr>
    </w:p>
    <w:p w:rsidR="00650837" w:rsidRPr="004F661C" w:rsidRDefault="00650837" w:rsidP="00650837">
      <w:pPr>
        <w:ind w:left="-426" w:right="-282"/>
        <w:rPr>
          <w:rFonts w:cs="Arial"/>
          <w:b/>
        </w:rPr>
      </w:pPr>
      <w:r w:rsidRPr="004F661C">
        <w:rPr>
          <w:rFonts w:cs="Arial"/>
          <w:b/>
        </w:rPr>
        <w:t xml:space="preserve">Mileage @ 45p per mile:  </w:t>
      </w:r>
    </w:p>
    <w:p w:rsidR="00650837" w:rsidRPr="004F661C" w:rsidRDefault="00650837" w:rsidP="00650837">
      <w:pPr>
        <w:ind w:left="-426" w:right="-282"/>
        <w:rPr>
          <w:rFonts w:cs="Arial"/>
          <w:sz w:val="12"/>
          <w:szCs w:val="12"/>
        </w:rPr>
      </w:pPr>
    </w:p>
    <w:p w:rsidR="00650837" w:rsidRPr="004F661C" w:rsidRDefault="00650837" w:rsidP="00650837">
      <w:pPr>
        <w:ind w:left="-426" w:right="-282"/>
        <w:rPr>
          <w:rFonts w:cs="Arial"/>
        </w:rPr>
      </w:pPr>
      <w:r w:rsidRPr="004F661C">
        <w:rPr>
          <w:rFonts w:cs="Arial"/>
        </w:rPr>
        <w:t>From: ....................................To: ................................. (         Miles)     £ ___________________</w:t>
      </w:r>
    </w:p>
    <w:p w:rsidR="00650837" w:rsidRPr="004F661C" w:rsidRDefault="00650837" w:rsidP="00650837">
      <w:pPr>
        <w:ind w:left="-426" w:right="-282"/>
        <w:rPr>
          <w:rFonts w:cs="Arial"/>
        </w:rPr>
      </w:pPr>
    </w:p>
    <w:p w:rsidR="00650837" w:rsidRPr="004F661C" w:rsidRDefault="00650837" w:rsidP="00650837">
      <w:pPr>
        <w:pStyle w:val="Heading3"/>
        <w:ind w:left="-426" w:right="-282"/>
        <w:rPr>
          <w:rFonts w:ascii="Arial" w:hAnsi="Arial" w:cs="Arial"/>
        </w:rPr>
      </w:pPr>
      <w:r w:rsidRPr="004F661C">
        <w:rPr>
          <w:rFonts w:ascii="Arial" w:hAnsi="Arial" w:cs="Arial"/>
        </w:rPr>
        <w:t xml:space="preserve">Car Allowance Supplement:  20% </w:t>
      </w:r>
    </w:p>
    <w:p w:rsidR="00650837" w:rsidRPr="004F661C" w:rsidRDefault="00650837" w:rsidP="00650837">
      <w:pPr>
        <w:ind w:left="-426" w:right="-282"/>
        <w:rPr>
          <w:rFonts w:cs="Arial"/>
          <w:sz w:val="12"/>
          <w:szCs w:val="12"/>
        </w:rPr>
      </w:pPr>
    </w:p>
    <w:p w:rsidR="00650837" w:rsidRPr="004F661C" w:rsidRDefault="00650837" w:rsidP="00650837">
      <w:pPr>
        <w:ind w:left="-426" w:right="-282"/>
        <w:rPr>
          <w:rFonts w:cs="Arial"/>
        </w:rPr>
      </w:pPr>
      <w:r w:rsidRPr="004F661C">
        <w:rPr>
          <w:rFonts w:cs="Arial"/>
        </w:rPr>
        <w:t>Representative/delegate Name(s) ....................................................    £ ___________________</w:t>
      </w:r>
    </w:p>
    <w:p w:rsidR="00650837" w:rsidRPr="004F661C" w:rsidRDefault="00650837" w:rsidP="00650837">
      <w:pPr>
        <w:ind w:left="-426" w:right="-282"/>
        <w:rPr>
          <w:rFonts w:cs="Arial"/>
          <w:b/>
        </w:rPr>
      </w:pPr>
    </w:p>
    <w:p w:rsidR="00650837" w:rsidRPr="004F661C" w:rsidRDefault="00650837" w:rsidP="00650837">
      <w:pPr>
        <w:ind w:left="-426" w:right="-282"/>
        <w:rPr>
          <w:rFonts w:cs="Arial"/>
        </w:rPr>
      </w:pPr>
      <w:r w:rsidRPr="004F661C">
        <w:rPr>
          <w:rFonts w:cs="Arial"/>
          <w:b/>
        </w:rPr>
        <w:t>Car Parking</w:t>
      </w:r>
      <w:r w:rsidRPr="004F661C">
        <w:rPr>
          <w:rFonts w:cs="Arial"/>
        </w:rPr>
        <w:t xml:space="preserve"> .......................................................................................   £ ___________________</w:t>
      </w:r>
    </w:p>
    <w:p w:rsidR="00650837" w:rsidRPr="004F661C" w:rsidRDefault="00650837" w:rsidP="00650837">
      <w:pPr>
        <w:ind w:left="-426" w:right="-282"/>
        <w:rPr>
          <w:rFonts w:cs="Arial"/>
        </w:rPr>
      </w:pPr>
    </w:p>
    <w:p w:rsidR="00650837" w:rsidRPr="004F661C" w:rsidRDefault="00650837" w:rsidP="00650837">
      <w:pPr>
        <w:ind w:left="-426" w:right="-282"/>
        <w:rPr>
          <w:rFonts w:cs="Arial"/>
        </w:rPr>
      </w:pPr>
      <w:proofErr w:type="gramStart"/>
      <w:r w:rsidRPr="004F661C">
        <w:rPr>
          <w:rFonts w:cs="Arial"/>
          <w:b/>
        </w:rPr>
        <w:t>Taxi</w:t>
      </w:r>
      <w:r w:rsidRPr="004F661C">
        <w:rPr>
          <w:rFonts w:cs="Arial"/>
        </w:rPr>
        <w:t xml:space="preserve"> .....................................................................................................</w:t>
      </w:r>
      <w:proofErr w:type="gramEnd"/>
      <w:r w:rsidRPr="004F661C">
        <w:rPr>
          <w:rFonts w:cs="Arial"/>
        </w:rPr>
        <w:t xml:space="preserve">  £ ___________________</w:t>
      </w:r>
    </w:p>
    <w:p w:rsidR="00650837" w:rsidRPr="004F661C" w:rsidRDefault="00650837" w:rsidP="00650837">
      <w:pPr>
        <w:ind w:left="-426" w:right="-282"/>
        <w:rPr>
          <w:rFonts w:cs="Arial"/>
          <w:i/>
        </w:rPr>
      </w:pPr>
      <w:r w:rsidRPr="004F661C">
        <w:rPr>
          <w:rFonts w:cs="Arial"/>
          <w:i/>
        </w:rPr>
        <w:t>(See overleaf). Please state clearly if Taxi claim is due to disability (Facilitation Budget)</w:t>
      </w:r>
    </w:p>
    <w:p w:rsidR="00650837" w:rsidRPr="004F661C" w:rsidRDefault="00650837" w:rsidP="00650837">
      <w:pPr>
        <w:ind w:left="-426" w:right="-282"/>
        <w:rPr>
          <w:rFonts w:cs="Arial"/>
        </w:rPr>
      </w:pPr>
    </w:p>
    <w:p w:rsidR="00650837" w:rsidRPr="004F661C" w:rsidRDefault="00650837" w:rsidP="00650837">
      <w:pPr>
        <w:ind w:left="-426" w:right="-282"/>
        <w:jc w:val="both"/>
        <w:rPr>
          <w:rFonts w:cs="Arial"/>
        </w:rPr>
      </w:pPr>
      <w:r w:rsidRPr="004F661C">
        <w:rPr>
          <w:rFonts w:cs="Arial"/>
          <w:b/>
        </w:rPr>
        <w:t>Cycle Mileage</w:t>
      </w:r>
      <w:r w:rsidRPr="004F661C">
        <w:rPr>
          <w:rFonts w:cs="Arial"/>
        </w:rPr>
        <w:t xml:space="preserve"> .....................Miles @ </w:t>
      </w:r>
      <w:r w:rsidRPr="004F661C">
        <w:rPr>
          <w:rFonts w:cs="Arial"/>
          <w:b/>
        </w:rPr>
        <w:t>20p per mile</w:t>
      </w:r>
      <w:r w:rsidRPr="004F661C">
        <w:rPr>
          <w:rFonts w:cs="Arial"/>
        </w:rPr>
        <w:t xml:space="preserve"> </w:t>
      </w:r>
      <w:r w:rsidRPr="004F661C">
        <w:rPr>
          <w:rFonts w:cs="Arial"/>
        </w:rPr>
        <w:tab/>
      </w:r>
      <w:r w:rsidRPr="004F661C">
        <w:rPr>
          <w:rFonts w:cs="Arial"/>
        </w:rPr>
        <w:tab/>
        <w:t xml:space="preserve">              £ ___________________</w:t>
      </w:r>
    </w:p>
    <w:p w:rsidR="00650837" w:rsidRPr="004F661C" w:rsidRDefault="00650837" w:rsidP="00650837">
      <w:pPr>
        <w:pStyle w:val="Header"/>
        <w:tabs>
          <w:tab w:val="clear" w:pos="4320"/>
          <w:tab w:val="clear" w:pos="8640"/>
        </w:tabs>
        <w:ind w:left="-426" w:right="-282"/>
        <w:rPr>
          <w:rFonts w:cs="Arial"/>
        </w:rPr>
      </w:pPr>
    </w:p>
    <w:p w:rsidR="00650837" w:rsidRPr="004F661C" w:rsidRDefault="00650837" w:rsidP="00650837">
      <w:pPr>
        <w:ind w:left="-426" w:right="-282"/>
        <w:rPr>
          <w:rFonts w:cs="Arial"/>
        </w:rPr>
      </w:pPr>
      <w:r w:rsidRPr="004F661C">
        <w:rPr>
          <w:rFonts w:cs="Arial"/>
          <w:b/>
          <w:u w:val="single"/>
        </w:rPr>
        <w:t>SUBSISTENCE</w:t>
      </w:r>
      <w:r w:rsidRPr="004F661C">
        <w:rPr>
          <w:rFonts w:cs="Arial"/>
          <w:b/>
        </w:rPr>
        <w:t xml:space="preserve"> </w:t>
      </w:r>
      <w:r w:rsidRPr="004F661C">
        <w:rPr>
          <w:rFonts w:cs="Arial"/>
        </w:rPr>
        <w:t xml:space="preserve">  </w:t>
      </w:r>
      <w:r w:rsidRPr="004F661C">
        <w:rPr>
          <w:rFonts w:cs="Arial"/>
          <w:i/>
        </w:rPr>
        <w:t>(see overleaf)</w:t>
      </w:r>
      <w:r w:rsidRPr="004F661C">
        <w:rPr>
          <w:rFonts w:cs="Arial"/>
          <w:i/>
        </w:rPr>
        <w:tab/>
      </w:r>
      <w:r w:rsidRPr="004F661C">
        <w:rPr>
          <w:rFonts w:cs="Arial"/>
        </w:rPr>
        <w:tab/>
        <w:t xml:space="preserve">                                               £ ___________________</w:t>
      </w:r>
    </w:p>
    <w:p w:rsidR="00650837" w:rsidRPr="004F661C" w:rsidRDefault="00650837" w:rsidP="00650837">
      <w:pPr>
        <w:ind w:left="-426" w:right="-282"/>
        <w:rPr>
          <w:rFonts w:cs="Arial"/>
        </w:rPr>
      </w:pPr>
    </w:p>
    <w:p w:rsidR="00650837" w:rsidRPr="004F661C" w:rsidRDefault="00650837" w:rsidP="00650837">
      <w:pPr>
        <w:ind w:left="-426" w:right="-282"/>
        <w:rPr>
          <w:rFonts w:cs="Arial"/>
          <w:u w:val="single"/>
        </w:rPr>
      </w:pPr>
      <w:r w:rsidRPr="004F661C">
        <w:rPr>
          <w:rFonts w:cs="Arial"/>
          <w:b/>
          <w:u w:val="single"/>
        </w:rPr>
        <w:t>ACCOMMODATION</w:t>
      </w:r>
      <w:r w:rsidRPr="004F661C">
        <w:rPr>
          <w:rFonts w:cs="Arial"/>
        </w:rPr>
        <w:t xml:space="preserve"> </w:t>
      </w:r>
      <w:r w:rsidRPr="004F661C">
        <w:rPr>
          <w:rFonts w:cs="Arial"/>
          <w:i/>
        </w:rPr>
        <w:t>(see overleaf)</w:t>
      </w:r>
      <w:r w:rsidRPr="004F661C">
        <w:rPr>
          <w:rFonts w:cs="Arial"/>
        </w:rPr>
        <w:tab/>
      </w:r>
      <w:r w:rsidRPr="004F661C">
        <w:rPr>
          <w:rFonts w:cs="Arial"/>
        </w:rPr>
        <w:tab/>
        <w:t xml:space="preserve">                                    £ ___________________</w:t>
      </w:r>
    </w:p>
    <w:p w:rsidR="00650837" w:rsidRPr="004F661C" w:rsidRDefault="00650837" w:rsidP="00650837">
      <w:pPr>
        <w:ind w:left="-426" w:right="-282"/>
        <w:rPr>
          <w:rFonts w:cs="Arial"/>
          <w:b/>
        </w:rPr>
      </w:pPr>
    </w:p>
    <w:p w:rsidR="00650837" w:rsidRPr="004F661C" w:rsidRDefault="00F00F7F" w:rsidP="00650837">
      <w:pPr>
        <w:ind w:left="-426" w:right="-282"/>
        <w:rPr>
          <w:rFonts w:cs="Arial"/>
        </w:rPr>
      </w:pPr>
      <w:r w:rsidRPr="004F661C">
        <w:rPr>
          <w:rFonts w:cs="Arial"/>
          <w:b/>
          <w:noProof/>
          <w:u w:val="thick"/>
        </w:rPr>
        <w:pict>
          <v:shapetype id="_x0000_t202" coordsize="21600,21600" o:spt="202" path="m,l,21600r21600,l21600,xe">
            <v:stroke joinstyle="miter"/>
            <v:path gradientshapeok="t" o:connecttype="rect"/>
          </v:shapetype>
          <v:shape id="_x0000_s1029" type="#_x0000_t202" style="position:absolute;left:0;text-align:left;margin-left:-29.8pt;margin-top:11.3pt;width:533.25pt;height:35.25pt;z-index:251657728;mso-width-relative:margin;mso-height-relative:margin" filled="f" stroked="f">
            <v:textbox style="mso-next-textbox:#_x0000_s1029">
              <w:txbxContent>
                <w:p w:rsidR="00460FC5" w:rsidRDefault="00460FC5" w:rsidP="00650837">
                  <w:r>
                    <w:rPr>
                      <w:b/>
                    </w:rPr>
                    <w:br/>
                  </w:r>
                  <w:r w:rsidRPr="00B30609">
                    <w:rPr>
                      <w:b/>
                    </w:rPr>
                    <w:t>TOTAL CLAIMED</w:t>
                  </w:r>
                  <w:r w:rsidRPr="00B30609">
                    <w:t xml:space="preserve">  </w:t>
                  </w:r>
                  <w:r>
                    <w:t xml:space="preserve"> </w:t>
                  </w:r>
                  <w:r w:rsidRPr="00B8537C">
                    <w:rPr>
                      <w:b/>
                    </w:rPr>
                    <w:t xml:space="preserve"> £______________</w:t>
                  </w:r>
                  <w:r>
                    <w:rPr>
                      <w:b/>
                    </w:rPr>
                    <w:t xml:space="preserve">     I am usually paid by:         BACS        </w:t>
                  </w:r>
                  <w:r w:rsidRPr="009047F6">
                    <w:rPr>
                      <w:b/>
                      <w:color w:val="FF0000"/>
                    </w:rPr>
                    <w:t xml:space="preserve"> </w:t>
                  </w:r>
                  <w:r w:rsidRPr="003026D4">
                    <w:rPr>
                      <w:b/>
                    </w:rPr>
                    <w:t>CHEQUE</w:t>
                  </w:r>
                </w:p>
                <w:p w:rsidR="00460FC5" w:rsidRDefault="00460FC5" w:rsidP="00650837"/>
              </w:txbxContent>
            </v:textbox>
          </v:shape>
        </w:pict>
      </w:r>
      <w:r w:rsidR="000873C8" w:rsidRPr="004F661C">
        <w:rPr>
          <w:rFonts w:cs="Arial"/>
          <w:b/>
          <w:u w:val="thick"/>
        </w:rPr>
        <w:t>FACILITATION</w:t>
      </w:r>
      <w:r w:rsidR="000873C8" w:rsidRPr="004F661C">
        <w:rPr>
          <w:rFonts w:cs="Arial"/>
          <w:u w:val="single"/>
        </w:rPr>
        <w:t xml:space="preserve"> </w:t>
      </w:r>
      <w:r w:rsidR="000873C8" w:rsidRPr="004F661C">
        <w:rPr>
          <w:rFonts w:cs="Arial"/>
        </w:rPr>
        <w:t>(</w:t>
      </w:r>
      <w:r w:rsidR="00650837" w:rsidRPr="004F661C">
        <w:rPr>
          <w:rFonts w:cs="Arial"/>
          <w:i/>
        </w:rPr>
        <w:t xml:space="preserve">see overleaf): </w:t>
      </w:r>
      <w:r w:rsidR="00650837" w:rsidRPr="004F661C">
        <w:rPr>
          <w:rFonts w:cs="Arial"/>
        </w:rPr>
        <w:t xml:space="preserve"> </w:t>
      </w:r>
      <w:r w:rsidR="00650837" w:rsidRPr="004F661C">
        <w:rPr>
          <w:rFonts w:cs="Arial"/>
        </w:rPr>
        <w:tab/>
      </w:r>
      <w:r w:rsidR="00650837" w:rsidRPr="004F661C">
        <w:rPr>
          <w:rFonts w:cs="Arial"/>
          <w:b/>
        </w:rPr>
        <w:t>Personal Assistance Claim Form must be completed</w:t>
      </w:r>
    </w:p>
    <w:p w:rsidR="00650837" w:rsidRPr="004F661C" w:rsidRDefault="00F00F7F" w:rsidP="00650837">
      <w:pPr>
        <w:ind w:left="-426" w:right="-282"/>
        <w:rPr>
          <w:rFonts w:cs="Arial"/>
          <w:sz w:val="12"/>
          <w:szCs w:val="12"/>
          <w:u w:val="single"/>
        </w:rPr>
      </w:pPr>
      <w:r w:rsidRPr="004F661C">
        <w:rPr>
          <w:rFonts w:cs="Arial"/>
          <w:b/>
          <w:noProof/>
        </w:rPr>
        <w:pict>
          <v:rect id="_x0000_s1032" style="position:absolute;left:0;text-align:left;margin-left:-28.65pt;margin-top:6.5pt;width:528.35pt;height:70.5pt;z-index:251660800" filled="f" strokeweight="1.5pt"/>
        </w:pict>
      </w:r>
      <w:r w:rsidRPr="004F661C">
        <w:rPr>
          <w:rFonts w:cs="Arial"/>
          <w:b/>
          <w:noProof/>
        </w:rPr>
        <w:pict>
          <v:rect id="_x0000_s1028" style="position:absolute;left:0;text-align:left;margin-left:-19.3pt;margin-top:-.25pt;width:554.25pt;height:39.75pt;z-index:251656704" stroked="f" strokeweight="1pt"/>
        </w:pict>
      </w:r>
      <w:r w:rsidRPr="004F661C">
        <w:rPr>
          <w:rFonts w:cs="Arial"/>
          <w:b/>
          <w:noProof/>
          <w:sz w:val="20"/>
        </w:rPr>
        <w:pict>
          <v:shape id="_x0000_s1027" type="#_x0000_t202" style="position:absolute;left:0;text-align:left;margin-left:417.9pt;margin-top:6.5pt;width:15.8pt;height:12.75pt;z-index:251655680;mso-width-relative:margin;mso-height-relative:margin">
            <v:textbox style="mso-next-textbox:#_x0000_s1027">
              <w:txbxContent>
                <w:p w:rsidR="00460FC5" w:rsidRDefault="00460FC5" w:rsidP="00650837"/>
              </w:txbxContent>
            </v:textbox>
          </v:shape>
        </w:pict>
      </w:r>
      <w:r w:rsidRPr="004F661C">
        <w:rPr>
          <w:rFonts w:cs="Arial"/>
          <w:b/>
          <w:noProof/>
          <w:sz w:val="20"/>
          <w:lang w:val="en-US" w:eastAsia="zh-TW"/>
        </w:rPr>
        <w:pict>
          <v:shape id="_x0000_s1026" type="#_x0000_t202" style="position:absolute;left:0;text-align:left;margin-left:354.15pt;margin-top:6.5pt;width:15.8pt;height:12.75pt;z-index:251654656;mso-width-relative:margin;mso-height-relative:margin">
            <v:textbox style="mso-next-textbox:#_x0000_s1026">
              <w:txbxContent>
                <w:p w:rsidR="00460FC5" w:rsidRDefault="00460FC5" w:rsidP="00650837"/>
              </w:txbxContent>
            </v:textbox>
          </v:shape>
        </w:pict>
      </w:r>
    </w:p>
    <w:p w:rsidR="00650837" w:rsidRPr="004F661C" w:rsidRDefault="00F00F7F" w:rsidP="00650837">
      <w:pPr>
        <w:ind w:left="-426" w:right="-282"/>
        <w:rPr>
          <w:rFonts w:cs="Arial"/>
        </w:rPr>
      </w:pPr>
      <w:r w:rsidRPr="004F661C">
        <w:rPr>
          <w:rFonts w:cs="Arial"/>
          <w:b/>
          <w:noProof/>
        </w:rPr>
        <w:pict>
          <v:rect id="_x0000_s1031" style="position:absolute;left:0;text-align:left;margin-left:393.15pt;margin-top:7.1pt;width:19.85pt;height:15pt;z-index:251659776" filled="f" strokeweight="1pt"/>
        </w:pict>
      </w:r>
      <w:r w:rsidRPr="004F661C">
        <w:rPr>
          <w:rFonts w:cs="Arial"/>
          <w:b/>
          <w:noProof/>
        </w:rPr>
        <w:pict>
          <v:rect id="_x0000_s1030" style="position:absolute;left:0;text-align:left;margin-left:327.95pt;margin-top:6.35pt;width:19.85pt;height:15.75pt;z-index:251658752" filled="f" strokeweight="1pt"/>
        </w:pict>
      </w:r>
      <w:r w:rsidR="00650837" w:rsidRPr="004F661C">
        <w:rPr>
          <w:rFonts w:cs="Arial"/>
          <w:b/>
        </w:rPr>
        <w:t>TOTAL CLAIMED</w:t>
      </w:r>
      <w:r w:rsidR="00650837" w:rsidRPr="004F661C">
        <w:rPr>
          <w:rFonts w:cs="Arial"/>
        </w:rPr>
        <w:t xml:space="preserve">   </w:t>
      </w:r>
      <w:r w:rsidR="00650837" w:rsidRPr="004F661C">
        <w:rPr>
          <w:rFonts w:cs="Arial"/>
          <w:b/>
        </w:rPr>
        <w:t xml:space="preserve"> £______________     I am usually paid by:         BACS         CHEQUE</w:t>
      </w:r>
    </w:p>
    <w:p w:rsidR="00650837" w:rsidRPr="004F661C" w:rsidRDefault="00650837" w:rsidP="00650837">
      <w:pPr>
        <w:ind w:left="-426" w:right="-282"/>
        <w:rPr>
          <w:rFonts w:cs="Arial"/>
          <w:sz w:val="12"/>
          <w:szCs w:val="12"/>
          <w:u w:val="single"/>
        </w:rPr>
      </w:pPr>
    </w:p>
    <w:p w:rsidR="00650837" w:rsidRPr="004F661C" w:rsidRDefault="00650837" w:rsidP="00650837">
      <w:pPr>
        <w:ind w:left="-426" w:right="-282"/>
        <w:rPr>
          <w:rFonts w:cs="Arial"/>
          <w:b/>
          <w:sz w:val="20"/>
        </w:rPr>
      </w:pPr>
      <w:r w:rsidRPr="004F661C">
        <w:rPr>
          <w:rFonts w:cs="Arial"/>
        </w:rPr>
        <w:br/>
      </w:r>
      <w:r w:rsidRPr="004F661C">
        <w:rPr>
          <w:rFonts w:cs="Arial"/>
          <w:b/>
        </w:rPr>
        <w:t>SIGNED: …………………………………………     Date: ………………………………………..........</w:t>
      </w:r>
    </w:p>
    <w:p w:rsidR="00650837" w:rsidRPr="004F661C" w:rsidRDefault="00650837" w:rsidP="00650837">
      <w:pPr>
        <w:ind w:left="-426" w:right="-282"/>
        <w:rPr>
          <w:rFonts w:cs="Arial"/>
          <w:i/>
          <w:sz w:val="22"/>
          <w:szCs w:val="22"/>
        </w:rPr>
      </w:pPr>
      <w:r w:rsidRPr="004F661C">
        <w:rPr>
          <w:rFonts w:cs="Arial"/>
          <w:i/>
          <w:sz w:val="22"/>
          <w:szCs w:val="22"/>
        </w:rPr>
        <w:t xml:space="preserve">I certify that the above information is a true record of my incurred expenses.  </w:t>
      </w:r>
    </w:p>
    <w:p w:rsidR="00650837" w:rsidRPr="004F661C" w:rsidRDefault="00650837" w:rsidP="00650837">
      <w:pPr>
        <w:ind w:left="-426" w:right="-282"/>
        <w:rPr>
          <w:rFonts w:cs="Arial"/>
          <w:b/>
          <w:sz w:val="20"/>
        </w:rPr>
      </w:pPr>
      <w:r w:rsidRPr="004F661C">
        <w:rPr>
          <w:rFonts w:cs="Arial"/>
          <w:i/>
          <w:sz w:val="20"/>
        </w:rPr>
        <w:br/>
      </w:r>
      <w:r w:rsidRPr="004F661C">
        <w:rPr>
          <w:rFonts w:cs="Arial"/>
          <w:i/>
          <w:sz w:val="22"/>
          <w:szCs w:val="22"/>
        </w:rPr>
        <w:t>Please note that this data will be scrutinised by your Committee/Group Chair, Vice Chair and the Regional Finance Committee to ensure financial probity.  If you have any queries about the use of this data, please contact the relevant Committee for details.</w:t>
      </w:r>
      <w:r w:rsidRPr="004F661C">
        <w:rPr>
          <w:rFonts w:cs="Arial"/>
          <w:b/>
          <w:i/>
          <w:sz w:val="20"/>
        </w:rPr>
        <w:tab/>
      </w:r>
      <w:r w:rsidRPr="004F661C">
        <w:rPr>
          <w:rFonts w:cs="Arial"/>
          <w:b/>
          <w:i/>
          <w:sz w:val="20"/>
        </w:rPr>
        <w:tab/>
      </w:r>
      <w:r w:rsidRPr="004F661C">
        <w:rPr>
          <w:rFonts w:cs="Arial"/>
          <w:b/>
          <w:i/>
          <w:sz w:val="20"/>
        </w:rPr>
        <w:tab/>
      </w:r>
      <w:r w:rsidRPr="004F661C">
        <w:rPr>
          <w:rFonts w:cs="Arial"/>
          <w:b/>
          <w:i/>
          <w:sz w:val="20"/>
        </w:rPr>
        <w:tab/>
      </w:r>
    </w:p>
    <w:p w:rsidR="00650837" w:rsidRPr="004F661C" w:rsidRDefault="00650837" w:rsidP="00650837">
      <w:pPr>
        <w:ind w:left="-426" w:right="-282"/>
        <w:rPr>
          <w:rFonts w:cs="Arial"/>
          <w:b/>
        </w:rPr>
      </w:pPr>
      <w:r w:rsidRPr="004F661C">
        <w:rPr>
          <w:rFonts w:cs="Arial"/>
        </w:rPr>
        <w:br/>
        <w:t xml:space="preserve">FOR OFFICE USE: </w:t>
      </w:r>
    </w:p>
    <w:p w:rsidR="00650837" w:rsidRPr="004F661C" w:rsidRDefault="00650837" w:rsidP="00650837">
      <w:pPr>
        <w:ind w:left="-426" w:right="-282"/>
        <w:rPr>
          <w:rFonts w:cs="Arial"/>
        </w:rPr>
      </w:pPr>
      <w:r w:rsidRPr="004F661C">
        <w:rPr>
          <w:rFonts w:cs="Arial"/>
        </w:rPr>
        <w:t>APPROVED ___________________________</w:t>
      </w:r>
      <w:proofErr w:type="gramStart"/>
      <w:r w:rsidRPr="004F661C">
        <w:rPr>
          <w:rFonts w:cs="Arial"/>
        </w:rPr>
        <w:t>BUDGET :</w:t>
      </w:r>
      <w:proofErr w:type="gramEnd"/>
      <w:r w:rsidRPr="004F661C">
        <w:rPr>
          <w:rFonts w:cs="Arial"/>
        </w:rPr>
        <w:t xml:space="preserve"> _____________________________</w:t>
      </w:r>
    </w:p>
    <w:tbl>
      <w:tblPr>
        <w:tblW w:w="10774" w:type="dxa"/>
        <w:tblInd w:w="-459" w:type="dxa"/>
        <w:shd w:val="pct25" w:color="auto" w:fill="auto"/>
        <w:tblLook w:val="04A0"/>
      </w:tblPr>
      <w:tblGrid>
        <w:gridCol w:w="10774"/>
      </w:tblGrid>
      <w:tr w:rsidR="00650837" w:rsidRPr="004F661C" w:rsidTr="00650837">
        <w:tc>
          <w:tcPr>
            <w:tcW w:w="10774" w:type="dxa"/>
            <w:shd w:val="pct25" w:color="auto" w:fill="auto"/>
          </w:tcPr>
          <w:p w:rsidR="00650837" w:rsidRPr="004F661C" w:rsidRDefault="00650837" w:rsidP="00650837">
            <w:pPr>
              <w:pStyle w:val="Title"/>
              <w:spacing w:before="80" w:after="80"/>
              <w:ind w:left="-426" w:right="-282"/>
              <w:rPr>
                <w:rFonts w:cs="Arial"/>
                <w:spacing w:val="-20"/>
                <w:sz w:val="36"/>
                <w:szCs w:val="36"/>
              </w:rPr>
            </w:pPr>
            <w:r w:rsidRPr="004F661C">
              <w:rPr>
                <w:rFonts w:cs="Arial"/>
                <w:spacing w:val="-20"/>
                <w:sz w:val="36"/>
                <w:szCs w:val="36"/>
              </w:rPr>
              <w:lastRenderedPageBreak/>
              <w:t>ONLINE BANKING</w:t>
            </w:r>
          </w:p>
        </w:tc>
      </w:tr>
    </w:tbl>
    <w:p w:rsidR="00650837" w:rsidRPr="004F661C" w:rsidRDefault="00650837" w:rsidP="00650837">
      <w:pPr>
        <w:ind w:left="-426" w:right="-282"/>
        <w:jc w:val="both"/>
        <w:rPr>
          <w:rFonts w:cs="Arial"/>
        </w:rPr>
      </w:pPr>
    </w:p>
    <w:p w:rsidR="00650837" w:rsidRPr="004F661C" w:rsidRDefault="00650837" w:rsidP="00650837">
      <w:pPr>
        <w:ind w:left="-426" w:right="-282"/>
        <w:rPr>
          <w:rFonts w:cs="Arial"/>
          <w:spacing w:val="-20"/>
          <w:sz w:val="28"/>
          <w:szCs w:val="28"/>
        </w:rPr>
      </w:pPr>
      <w:r w:rsidRPr="004F661C">
        <w:rPr>
          <w:rFonts w:cs="Arial"/>
          <w:spacing w:val="-20"/>
          <w:sz w:val="28"/>
          <w:szCs w:val="28"/>
        </w:rPr>
        <w:t xml:space="preserve">If you wish to have your expenses paid directly into your Bank Account, please provide the details below. </w:t>
      </w:r>
    </w:p>
    <w:p w:rsidR="00650837" w:rsidRPr="004F661C" w:rsidRDefault="00650837" w:rsidP="00650837">
      <w:pPr>
        <w:ind w:left="-426" w:right="-282"/>
        <w:rPr>
          <w:rFonts w:cs="Arial"/>
          <w:spacing w:val="-20"/>
          <w:sz w:val="28"/>
          <w:szCs w:val="28"/>
        </w:rPr>
      </w:pPr>
    </w:p>
    <w:p w:rsidR="00650837" w:rsidRPr="004F661C" w:rsidRDefault="00650837" w:rsidP="00650837">
      <w:pPr>
        <w:ind w:left="-426" w:right="-282"/>
        <w:rPr>
          <w:rFonts w:cs="Arial"/>
          <w:b/>
          <w:i/>
          <w:spacing w:val="-20"/>
          <w:sz w:val="28"/>
          <w:szCs w:val="28"/>
        </w:rPr>
      </w:pPr>
      <w:r w:rsidRPr="004F661C">
        <w:rPr>
          <w:rFonts w:cs="Arial"/>
          <w:b/>
          <w:i/>
          <w:spacing w:val="-20"/>
          <w:sz w:val="28"/>
          <w:szCs w:val="28"/>
        </w:rPr>
        <w:t>*Please do not complete this form if you have already done so for previous expenses claims, unless your account details have changed*</w:t>
      </w:r>
    </w:p>
    <w:p w:rsidR="00650837" w:rsidRPr="004F661C" w:rsidRDefault="00650837" w:rsidP="00650837">
      <w:pPr>
        <w:ind w:left="-426" w:right="-282"/>
        <w:rPr>
          <w:rFonts w:cs="Arial"/>
          <w:b/>
          <w:i/>
          <w:spacing w:val="-20"/>
          <w:sz w:val="28"/>
          <w:szCs w:val="28"/>
        </w:rPr>
      </w:pPr>
    </w:p>
    <w:p w:rsidR="00650837" w:rsidRPr="004F661C" w:rsidRDefault="00650837" w:rsidP="00650837">
      <w:pPr>
        <w:ind w:left="-426" w:right="-282"/>
        <w:rPr>
          <w:rFonts w:cs="Arial"/>
          <w:b/>
          <w:spacing w:val="-2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220"/>
      </w:tblGrid>
      <w:tr w:rsidR="00650837" w:rsidRPr="004F661C" w:rsidTr="00461CAF">
        <w:tc>
          <w:tcPr>
            <w:tcW w:w="9857" w:type="dxa"/>
            <w:gridSpan w:val="2"/>
          </w:tcPr>
          <w:p w:rsidR="00650837" w:rsidRPr="004F661C" w:rsidRDefault="00650837" w:rsidP="00E63627">
            <w:pPr>
              <w:ind w:left="142" w:right="-282"/>
              <w:rPr>
                <w:rFonts w:cs="Arial"/>
                <w:b/>
                <w:spacing w:val="-20"/>
                <w:sz w:val="28"/>
                <w:szCs w:val="28"/>
              </w:rPr>
            </w:pPr>
            <w:r w:rsidRPr="004F661C">
              <w:rPr>
                <w:rFonts w:cs="Arial"/>
                <w:b/>
                <w:spacing w:val="-20"/>
                <w:sz w:val="28"/>
                <w:szCs w:val="28"/>
              </w:rPr>
              <w:t>Name of Account Holder</w:t>
            </w:r>
          </w:p>
          <w:p w:rsidR="00650837" w:rsidRPr="004F661C" w:rsidRDefault="00650837" w:rsidP="00E63627">
            <w:pPr>
              <w:ind w:left="142" w:right="-282"/>
              <w:rPr>
                <w:rFonts w:cs="Arial"/>
                <w:b/>
                <w:spacing w:val="-20"/>
                <w:sz w:val="28"/>
                <w:szCs w:val="28"/>
              </w:rPr>
            </w:pPr>
          </w:p>
          <w:p w:rsidR="00650837" w:rsidRPr="004F661C" w:rsidRDefault="00650837" w:rsidP="00E63627">
            <w:pPr>
              <w:ind w:left="142" w:right="-282"/>
              <w:rPr>
                <w:rFonts w:cs="Arial"/>
                <w:b/>
                <w:bCs/>
                <w:sz w:val="28"/>
                <w:szCs w:val="28"/>
              </w:rPr>
            </w:pPr>
            <w:r w:rsidRPr="004F661C">
              <w:rPr>
                <w:rFonts w:cs="Arial"/>
                <w:b/>
                <w:spacing w:val="-20"/>
                <w:sz w:val="28"/>
                <w:szCs w:val="28"/>
              </w:rPr>
              <w:t xml:space="preserve">       </w:t>
            </w:r>
          </w:p>
        </w:tc>
      </w:tr>
      <w:tr w:rsidR="00650837" w:rsidRPr="004F661C" w:rsidTr="00461CAF">
        <w:tc>
          <w:tcPr>
            <w:tcW w:w="5637" w:type="dxa"/>
          </w:tcPr>
          <w:p w:rsidR="00650837" w:rsidRPr="004F661C" w:rsidRDefault="00650837" w:rsidP="00E63627">
            <w:pPr>
              <w:ind w:left="142" w:right="-282"/>
              <w:rPr>
                <w:rFonts w:cs="Arial"/>
                <w:b/>
                <w:bCs/>
                <w:sz w:val="28"/>
                <w:szCs w:val="28"/>
              </w:rPr>
            </w:pPr>
            <w:r w:rsidRPr="004F661C">
              <w:rPr>
                <w:rFonts w:cs="Arial"/>
                <w:b/>
                <w:bCs/>
                <w:sz w:val="28"/>
                <w:szCs w:val="28"/>
              </w:rPr>
              <w:t>8-Digit Account No.</w:t>
            </w:r>
          </w:p>
          <w:p w:rsidR="00650837" w:rsidRPr="004F661C" w:rsidRDefault="00650837" w:rsidP="00E63627">
            <w:pPr>
              <w:ind w:left="142" w:right="-282"/>
              <w:rPr>
                <w:rFonts w:cs="Arial"/>
                <w:b/>
                <w:bCs/>
                <w:sz w:val="28"/>
                <w:szCs w:val="28"/>
              </w:rPr>
            </w:pPr>
          </w:p>
          <w:p w:rsidR="00650837" w:rsidRPr="004F661C" w:rsidRDefault="00650837" w:rsidP="00E63627">
            <w:pPr>
              <w:ind w:left="142" w:right="-282"/>
              <w:rPr>
                <w:rFonts w:cs="Arial"/>
                <w:b/>
                <w:bCs/>
                <w:sz w:val="28"/>
                <w:szCs w:val="28"/>
              </w:rPr>
            </w:pPr>
          </w:p>
        </w:tc>
        <w:tc>
          <w:tcPr>
            <w:tcW w:w="4220" w:type="dxa"/>
          </w:tcPr>
          <w:p w:rsidR="00650837" w:rsidRPr="004F661C" w:rsidRDefault="00650837" w:rsidP="00E63627">
            <w:pPr>
              <w:ind w:left="142" w:right="-282"/>
              <w:rPr>
                <w:rFonts w:cs="Arial"/>
                <w:b/>
                <w:bCs/>
                <w:sz w:val="28"/>
                <w:szCs w:val="28"/>
              </w:rPr>
            </w:pPr>
            <w:r w:rsidRPr="004F661C">
              <w:rPr>
                <w:rFonts w:cs="Arial"/>
                <w:b/>
                <w:bCs/>
                <w:sz w:val="28"/>
                <w:szCs w:val="28"/>
              </w:rPr>
              <w:t>Sort Code</w:t>
            </w:r>
          </w:p>
        </w:tc>
      </w:tr>
      <w:tr w:rsidR="00650837" w:rsidRPr="004F661C" w:rsidTr="00461CAF">
        <w:tc>
          <w:tcPr>
            <w:tcW w:w="9857" w:type="dxa"/>
            <w:gridSpan w:val="2"/>
          </w:tcPr>
          <w:p w:rsidR="00650837" w:rsidRPr="004F661C" w:rsidRDefault="00650837" w:rsidP="00E63627">
            <w:pPr>
              <w:ind w:left="142" w:right="-282"/>
              <w:rPr>
                <w:rFonts w:cs="Arial"/>
                <w:b/>
                <w:bCs/>
                <w:sz w:val="28"/>
                <w:szCs w:val="28"/>
              </w:rPr>
            </w:pPr>
            <w:r w:rsidRPr="004F661C">
              <w:rPr>
                <w:rFonts w:cs="Arial"/>
                <w:b/>
                <w:bCs/>
                <w:sz w:val="28"/>
                <w:szCs w:val="28"/>
              </w:rPr>
              <w:t xml:space="preserve">E-Mail Address </w:t>
            </w:r>
          </w:p>
          <w:p w:rsidR="00650837" w:rsidRPr="004F661C" w:rsidRDefault="00650837" w:rsidP="00E63627">
            <w:pPr>
              <w:ind w:left="142" w:right="-282"/>
              <w:rPr>
                <w:rFonts w:cs="Arial"/>
                <w:b/>
                <w:bCs/>
                <w:sz w:val="28"/>
                <w:szCs w:val="28"/>
              </w:rPr>
            </w:pPr>
          </w:p>
          <w:p w:rsidR="00650837" w:rsidRPr="004F661C" w:rsidRDefault="00650837" w:rsidP="00E63627">
            <w:pPr>
              <w:ind w:left="142" w:right="-282"/>
              <w:rPr>
                <w:rFonts w:cs="Arial"/>
                <w:b/>
                <w:bCs/>
                <w:sz w:val="28"/>
                <w:szCs w:val="28"/>
              </w:rPr>
            </w:pPr>
          </w:p>
        </w:tc>
      </w:tr>
    </w:tbl>
    <w:p w:rsidR="00650837" w:rsidRPr="004F661C" w:rsidRDefault="00650837" w:rsidP="00650837">
      <w:pPr>
        <w:pStyle w:val="Header"/>
        <w:tabs>
          <w:tab w:val="clear" w:pos="4320"/>
          <w:tab w:val="clear" w:pos="8640"/>
        </w:tabs>
        <w:ind w:left="-426" w:right="-282"/>
        <w:rPr>
          <w:rFonts w:cs="Arial"/>
        </w:rPr>
      </w:pPr>
    </w:p>
    <w:p w:rsidR="00650837" w:rsidRPr="004F661C" w:rsidRDefault="00650837" w:rsidP="00650837">
      <w:pPr>
        <w:pStyle w:val="Header"/>
        <w:tabs>
          <w:tab w:val="clear" w:pos="4320"/>
          <w:tab w:val="clear" w:pos="8640"/>
        </w:tabs>
        <w:ind w:left="-426" w:right="-282"/>
        <w:rPr>
          <w:rFonts w:cs="Arial"/>
        </w:rPr>
      </w:pPr>
    </w:p>
    <w:p w:rsidR="00650837" w:rsidRPr="004F661C" w:rsidRDefault="00650837" w:rsidP="00650837">
      <w:pPr>
        <w:pStyle w:val="Header"/>
        <w:tabs>
          <w:tab w:val="clear" w:pos="4320"/>
          <w:tab w:val="clear" w:pos="8640"/>
        </w:tabs>
        <w:ind w:left="-426" w:right="-282"/>
        <w:rPr>
          <w:rFonts w:cs="Arial"/>
        </w:rPr>
      </w:pPr>
      <w:r w:rsidRPr="004F661C">
        <w:rPr>
          <w:rFonts w:cs="Arial"/>
          <w:spacing w:val="-20"/>
        </w:rPr>
        <w:t>SIGNED: ………………………………………… …………..    DATE: ……………………………………….</w:t>
      </w:r>
    </w:p>
    <w:p w:rsidR="00650837" w:rsidRPr="004F661C" w:rsidRDefault="00650837" w:rsidP="00650837">
      <w:pPr>
        <w:pStyle w:val="Header"/>
        <w:tabs>
          <w:tab w:val="clear" w:pos="4320"/>
          <w:tab w:val="clear" w:pos="8640"/>
        </w:tabs>
        <w:ind w:left="-426" w:right="-282"/>
        <w:rPr>
          <w:rFonts w:cs="Arial"/>
        </w:rPr>
      </w:pPr>
    </w:p>
    <w:p w:rsidR="00650837" w:rsidRPr="004F661C" w:rsidRDefault="00650837" w:rsidP="00650837">
      <w:pPr>
        <w:pStyle w:val="Header"/>
        <w:tabs>
          <w:tab w:val="clear" w:pos="4320"/>
          <w:tab w:val="clear" w:pos="8640"/>
        </w:tabs>
        <w:ind w:left="-426" w:right="-282"/>
        <w:rPr>
          <w:rFonts w:cs="Arial"/>
          <w:b/>
          <w:szCs w:val="24"/>
        </w:rPr>
      </w:pPr>
      <w:r w:rsidRPr="004F661C">
        <w:rPr>
          <w:rFonts w:cs="Arial"/>
          <w:b/>
          <w:szCs w:val="24"/>
        </w:rPr>
        <w:t xml:space="preserve">PLEASE RETURN TO: </w:t>
      </w:r>
    </w:p>
    <w:p w:rsidR="00650837" w:rsidRPr="004F661C" w:rsidRDefault="00650837" w:rsidP="00650837">
      <w:pPr>
        <w:pStyle w:val="Header"/>
        <w:tabs>
          <w:tab w:val="clear" w:pos="4320"/>
          <w:tab w:val="clear" w:pos="8640"/>
        </w:tabs>
        <w:ind w:left="-426" w:right="-282"/>
        <w:rPr>
          <w:rFonts w:cs="Arial"/>
          <w:b/>
          <w:szCs w:val="24"/>
        </w:rPr>
      </w:pPr>
    </w:p>
    <w:p w:rsidR="00650837" w:rsidRPr="004F661C" w:rsidRDefault="00650837" w:rsidP="00650837">
      <w:pPr>
        <w:pStyle w:val="Header"/>
        <w:tabs>
          <w:tab w:val="clear" w:pos="4320"/>
          <w:tab w:val="clear" w:pos="8640"/>
        </w:tabs>
        <w:ind w:left="-426" w:right="-282"/>
        <w:rPr>
          <w:rFonts w:cs="Arial"/>
          <w:szCs w:val="24"/>
        </w:rPr>
      </w:pPr>
      <w:r w:rsidRPr="004F661C">
        <w:rPr>
          <w:rFonts w:cs="Arial"/>
          <w:szCs w:val="24"/>
        </w:rPr>
        <w:t xml:space="preserve">LAY FINANCE </w:t>
      </w:r>
    </w:p>
    <w:p w:rsidR="00650837" w:rsidRPr="004F661C" w:rsidRDefault="00650837" w:rsidP="00650837">
      <w:pPr>
        <w:pStyle w:val="Header"/>
        <w:tabs>
          <w:tab w:val="clear" w:pos="4320"/>
          <w:tab w:val="clear" w:pos="8640"/>
        </w:tabs>
        <w:ind w:left="-426" w:right="-282"/>
        <w:rPr>
          <w:rFonts w:cs="Arial"/>
          <w:szCs w:val="24"/>
        </w:rPr>
      </w:pPr>
      <w:r w:rsidRPr="004F661C">
        <w:rPr>
          <w:rFonts w:cs="Arial"/>
          <w:szCs w:val="24"/>
        </w:rPr>
        <w:t>UNISON SOUTH EAST</w:t>
      </w:r>
    </w:p>
    <w:p w:rsidR="00650837" w:rsidRPr="004F661C" w:rsidRDefault="00650837" w:rsidP="00650837">
      <w:pPr>
        <w:pStyle w:val="Header"/>
        <w:tabs>
          <w:tab w:val="clear" w:pos="4320"/>
          <w:tab w:val="clear" w:pos="8640"/>
        </w:tabs>
        <w:ind w:left="-426" w:right="-282"/>
        <w:rPr>
          <w:rFonts w:cs="Arial"/>
          <w:szCs w:val="24"/>
        </w:rPr>
      </w:pPr>
      <w:r w:rsidRPr="004F661C">
        <w:rPr>
          <w:rFonts w:cs="Arial"/>
          <w:szCs w:val="24"/>
        </w:rPr>
        <w:t xml:space="preserve">RANGER HOUSE </w:t>
      </w:r>
    </w:p>
    <w:p w:rsidR="00650837" w:rsidRPr="004F661C" w:rsidRDefault="00650837" w:rsidP="00650837">
      <w:pPr>
        <w:pStyle w:val="Header"/>
        <w:tabs>
          <w:tab w:val="clear" w:pos="4320"/>
          <w:tab w:val="clear" w:pos="8640"/>
        </w:tabs>
        <w:ind w:left="-426" w:right="-282"/>
        <w:rPr>
          <w:rFonts w:cs="Arial"/>
          <w:szCs w:val="24"/>
        </w:rPr>
      </w:pPr>
      <w:r w:rsidRPr="004F661C">
        <w:rPr>
          <w:rFonts w:cs="Arial"/>
          <w:szCs w:val="24"/>
        </w:rPr>
        <w:t>WALNUT TREE CLOSE</w:t>
      </w:r>
    </w:p>
    <w:p w:rsidR="00650837" w:rsidRPr="004F661C" w:rsidRDefault="00650837" w:rsidP="00650837">
      <w:pPr>
        <w:pStyle w:val="Header"/>
        <w:tabs>
          <w:tab w:val="clear" w:pos="4320"/>
          <w:tab w:val="clear" w:pos="8640"/>
        </w:tabs>
        <w:ind w:left="-426" w:right="-282"/>
        <w:rPr>
          <w:rFonts w:cs="Arial"/>
          <w:szCs w:val="24"/>
        </w:rPr>
      </w:pPr>
      <w:r w:rsidRPr="004F661C">
        <w:rPr>
          <w:rFonts w:cs="Arial"/>
          <w:szCs w:val="24"/>
        </w:rPr>
        <w:t>GUILDFORD</w:t>
      </w:r>
    </w:p>
    <w:p w:rsidR="00650837" w:rsidRPr="004F661C" w:rsidRDefault="00650837" w:rsidP="00650837">
      <w:pPr>
        <w:pStyle w:val="Header"/>
        <w:tabs>
          <w:tab w:val="clear" w:pos="4320"/>
          <w:tab w:val="clear" w:pos="8640"/>
        </w:tabs>
        <w:ind w:left="-426" w:right="-282"/>
        <w:rPr>
          <w:rFonts w:cs="Arial"/>
          <w:szCs w:val="24"/>
        </w:rPr>
      </w:pPr>
      <w:r w:rsidRPr="004F661C">
        <w:rPr>
          <w:rFonts w:cs="Arial"/>
          <w:szCs w:val="24"/>
        </w:rPr>
        <w:t>SURREY, GU1 4UL</w:t>
      </w:r>
    </w:p>
    <w:p w:rsidR="00650837" w:rsidRPr="004F661C" w:rsidRDefault="00650837" w:rsidP="00650837">
      <w:pPr>
        <w:pStyle w:val="Header"/>
        <w:pBdr>
          <w:bottom w:val="single" w:sz="6" w:space="1" w:color="auto"/>
        </w:pBdr>
        <w:tabs>
          <w:tab w:val="clear" w:pos="4320"/>
          <w:tab w:val="clear" w:pos="8640"/>
        </w:tabs>
        <w:ind w:left="-426" w:right="-282"/>
        <w:rPr>
          <w:rFonts w:cs="Arial"/>
          <w:szCs w:val="24"/>
        </w:rPr>
      </w:pPr>
    </w:p>
    <w:p w:rsidR="00650837" w:rsidRPr="004F661C" w:rsidRDefault="00650837" w:rsidP="00650837">
      <w:pPr>
        <w:pStyle w:val="Header"/>
        <w:tabs>
          <w:tab w:val="clear" w:pos="4320"/>
          <w:tab w:val="clear" w:pos="8640"/>
        </w:tabs>
        <w:ind w:left="-426" w:right="-282"/>
        <w:rPr>
          <w:rFonts w:cs="Arial"/>
          <w:szCs w:val="24"/>
        </w:rPr>
      </w:pPr>
    </w:p>
    <w:p w:rsidR="00650837" w:rsidRPr="004F661C" w:rsidRDefault="00650837" w:rsidP="00650837">
      <w:pPr>
        <w:pStyle w:val="Header"/>
        <w:tabs>
          <w:tab w:val="clear" w:pos="4320"/>
          <w:tab w:val="clear" w:pos="8640"/>
        </w:tabs>
        <w:ind w:left="-426" w:right="-282"/>
        <w:rPr>
          <w:rFonts w:cs="Arial"/>
          <w:sz w:val="36"/>
          <w:szCs w:val="36"/>
        </w:rPr>
      </w:pPr>
      <w:r w:rsidRPr="004F661C">
        <w:rPr>
          <w:rFonts w:cs="Arial"/>
          <w:sz w:val="36"/>
          <w:szCs w:val="36"/>
        </w:rPr>
        <w:t>SIGN UP TO ONLINE BANKING!</w:t>
      </w:r>
    </w:p>
    <w:p w:rsidR="00650837" w:rsidRPr="004F661C" w:rsidRDefault="00650837" w:rsidP="00650837">
      <w:pPr>
        <w:pStyle w:val="Header"/>
        <w:tabs>
          <w:tab w:val="clear" w:pos="4320"/>
          <w:tab w:val="clear" w:pos="8640"/>
        </w:tabs>
        <w:ind w:left="-426" w:right="-282"/>
        <w:rPr>
          <w:rFonts w:cs="Arial"/>
          <w:sz w:val="36"/>
          <w:szCs w:val="36"/>
        </w:rPr>
      </w:pPr>
    </w:p>
    <w:p w:rsidR="00650837" w:rsidRPr="004F661C" w:rsidRDefault="00650837" w:rsidP="00650837">
      <w:pPr>
        <w:pStyle w:val="Header"/>
        <w:numPr>
          <w:ilvl w:val="0"/>
          <w:numId w:val="12"/>
        </w:numPr>
        <w:tabs>
          <w:tab w:val="clear" w:pos="4320"/>
          <w:tab w:val="clear" w:pos="8640"/>
        </w:tabs>
        <w:ind w:left="426" w:right="-282"/>
        <w:rPr>
          <w:rFonts w:cs="Arial"/>
          <w:sz w:val="32"/>
          <w:szCs w:val="32"/>
        </w:rPr>
      </w:pPr>
      <w:r w:rsidRPr="004F661C">
        <w:rPr>
          <w:rFonts w:cs="Arial"/>
          <w:sz w:val="32"/>
          <w:szCs w:val="32"/>
        </w:rPr>
        <w:t>QUICK</w:t>
      </w:r>
    </w:p>
    <w:p w:rsidR="00650837" w:rsidRPr="004F661C" w:rsidRDefault="00650837" w:rsidP="00650837">
      <w:pPr>
        <w:pStyle w:val="Header"/>
        <w:numPr>
          <w:ilvl w:val="5"/>
          <w:numId w:val="12"/>
        </w:numPr>
        <w:tabs>
          <w:tab w:val="clear" w:pos="4320"/>
          <w:tab w:val="clear" w:pos="8640"/>
        </w:tabs>
        <w:ind w:left="426" w:right="-282"/>
        <w:rPr>
          <w:rFonts w:cs="Arial"/>
          <w:sz w:val="32"/>
          <w:szCs w:val="32"/>
        </w:rPr>
      </w:pPr>
      <w:r w:rsidRPr="004F661C">
        <w:rPr>
          <w:rFonts w:cs="Arial"/>
          <w:sz w:val="32"/>
          <w:szCs w:val="32"/>
        </w:rPr>
        <w:t xml:space="preserve">EASY </w:t>
      </w:r>
    </w:p>
    <w:p w:rsidR="00650837" w:rsidRPr="004F661C" w:rsidRDefault="00650837" w:rsidP="00650837">
      <w:pPr>
        <w:pStyle w:val="Header"/>
        <w:numPr>
          <w:ilvl w:val="8"/>
          <w:numId w:val="12"/>
        </w:numPr>
        <w:tabs>
          <w:tab w:val="clear" w:pos="4320"/>
          <w:tab w:val="clear" w:pos="8640"/>
        </w:tabs>
        <w:ind w:left="426" w:right="-282"/>
        <w:rPr>
          <w:rFonts w:cs="Arial"/>
          <w:sz w:val="32"/>
          <w:szCs w:val="32"/>
        </w:rPr>
      </w:pPr>
      <w:r w:rsidRPr="004F661C">
        <w:rPr>
          <w:rFonts w:cs="Arial"/>
          <w:sz w:val="32"/>
          <w:szCs w:val="32"/>
        </w:rPr>
        <w:t>PEACE OF MIND</w:t>
      </w:r>
      <w:r w:rsidRPr="004F661C">
        <w:rPr>
          <w:rFonts w:cs="Arial"/>
          <w:sz w:val="32"/>
          <w:szCs w:val="32"/>
        </w:rPr>
        <w:br/>
      </w:r>
    </w:p>
    <w:p w:rsidR="00650837" w:rsidRPr="004F661C" w:rsidRDefault="00650837" w:rsidP="00650837">
      <w:pPr>
        <w:pStyle w:val="Header"/>
        <w:numPr>
          <w:ilvl w:val="0"/>
          <w:numId w:val="13"/>
        </w:numPr>
        <w:tabs>
          <w:tab w:val="clear" w:pos="4320"/>
          <w:tab w:val="clear" w:pos="8640"/>
        </w:tabs>
        <w:ind w:left="284" w:right="-282"/>
        <w:rPr>
          <w:rFonts w:cs="Arial"/>
          <w:szCs w:val="24"/>
        </w:rPr>
      </w:pPr>
      <w:r w:rsidRPr="004F661C">
        <w:rPr>
          <w:rFonts w:cs="Arial"/>
          <w:szCs w:val="24"/>
        </w:rPr>
        <w:t>PAYMENT IS TRANSFERRED DIRECTLY INTO YOUR ACCOUNT</w:t>
      </w:r>
    </w:p>
    <w:p w:rsidR="00650837" w:rsidRPr="004F661C" w:rsidRDefault="00650837" w:rsidP="00650837">
      <w:pPr>
        <w:pStyle w:val="Header"/>
        <w:numPr>
          <w:ilvl w:val="0"/>
          <w:numId w:val="13"/>
        </w:numPr>
        <w:tabs>
          <w:tab w:val="clear" w:pos="4320"/>
          <w:tab w:val="clear" w:pos="8640"/>
        </w:tabs>
        <w:ind w:left="284" w:right="-282"/>
        <w:rPr>
          <w:rFonts w:cs="Arial"/>
          <w:szCs w:val="24"/>
        </w:rPr>
      </w:pPr>
      <w:r w:rsidRPr="004F661C">
        <w:rPr>
          <w:rFonts w:cs="Arial"/>
          <w:szCs w:val="24"/>
        </w:rPr>
        <w:t xml:space="preserve">NO MORE CHEQUES LOST OR DELAYED IN THE POST </w:t>
      </w:r>
    </w:p>
    <w:p w:rsidR="00650837" w:rsidRPr="004F661C" w:rsidRDefault="00650837" w:rsidP="00650837">
      <w:pPr>
        <w:pStyle w:val="Header"/>
        <w:numPr>
          <w:ilvl w:val="0"/>
          <w:numId w:val="13"/>
        </w:numPr>
        <w:tabs>
          <w:tab w:val="clear" w:pos="4320"/>
          <w:tab w:val="clear" w:pos="8640"/>
        </w:tabs>
        <w:ind w:left="284" w:right="-282"/>
        <w:rPr>
          <w:rFonts w:cs="Arial"/>
        </w:rPr>
      </w:pPr>
      <w:r w:rsidRPr="004F661C">
        <w:rPr>
          <w:rFonts w:cs="Arial"/>
          <w:szCs w:val="24"/>
        </w:rPr>
        <w:t>YOU WILL RECEIVE A COURTESY EMAIL ONCE YOUR CLAIM IS IN PROGRESS</w:t>
      </w:r>
    </w:p>
    <w:p w:rsidR="00650837" w:rsidRPr="004F661C" w:rsidRDefault="00650837" w:rsidP="00650837">
      <w:pPr>
        <w:pStyle w:val="Header"/>
        <w:tabs>
          <w:tab w:val="clear" w:pos="4320"/>
          <w:tab w:val="clear" w:pos="8640"/>
        </w:tabs>
        <w:ind w:left="-426" w:right="-282"/>
        <w:rPr>
          <w:rFonts w:cs="Arial"/>
        </w:rPr>
      </w:pPr>
      <w:r w:rsidRPr="004F661C">
        <w:rPr>
          <w:rFonts w:cs="Arial"/>
        </w:rPr>
        <w:br/>
        <w:t xml:space="preserve">Email us at: </w:t>
      </w:r>
      <w:hyperlink r:id="rId18" w:history="1">
        <w:r w:rsidRPr="004F661C">
          <w:rPr>
            <w:rStyle w:val="Hyperlink"/>
            <w:rFonts w:cs="Arial"/>
          </w:rPr>
          <w:t>financese@unison.co.uk</w:t>
        </w:r>
      </w:hyperlink>
      <w:r w:rsidRPr="004F661C">
        <w:rPr>
          <w:rFonts w:cs="Arial"/>
        </w:rPr>
        <w:t xml:space="preserve"> </w:t>
      </w:r>
    </w:p>
    <w:p w:rsidR="00650837" w:rsidRPr="004F661C" w:rsidRDefault="00650837" w:rsidP="00650837">
      <w:pPr>
        <w:pStyle w:val="Header"/>
        <w:tabs>
          <w:tab w:val="clear" w:pos="4320"/>
          <w:tab w:val="clear" w:pos="8640"/>
        </w:tabs>
        <w:ind w:left="-426" w:right="-282"/>
        <w:rPr>
          <w:rFonts w:cs="Arial"/>
        </w:rPr>
      </w:pPr>
    </w:p>
    <w:p w:rsidR="00650837" w:rsidRPr="004F661C" w:rsidRDefault="00650837" w:rsidP="00650837">
      <w:pPr>
        <w:pStyle w:val="Heading4"/>
        <w:ind w:left="-426" w:right="-282"/>
        <w:rPr>
          <w:rFonts w:ascii="Arial" w:hAnsi="Arial" w:cs="Arial"/>
          <w:b/>
          <w:sz w:val="23"/>
          <w:szCs w:val="23"/>
        </w:rPr>
      </w:pPr>
    </w:p>
    <w:p w:rsidR="00650837" w:rsidRPr="004F661C" w:rsidRDefault="00650837" w:rsidP="00650837">
      <w:pPr>
        <w:pStyle w:val="Heading4"/>
        <w:ind w:left="-426" w:right="-282"/>
        <w:rPr>
          <w:rFonts w:ascii="Arial" w:hAnsi="Arial" w:cs="Arial"/>
          <w:b/>
          <w:sz w:val="23"/>
          <w:szCs w:val="23"/>
        </w:rPr>
      </w:pPr>
    </w:p>
    <w:p w:rsidR="00650837" w:rsidRPr="004F661C" w:rsidRDefault="00650837" w:rsidP="00650837">
      <w:pPr>
        <w:pStyle w:val="Heading4"/>
        <w:ind w:left="-426" w:right="-282"/>
        <w:rPr>
          <w:rFonts w:ascii="Arial" w:hAnsi="Arial" w:cs="Arial"/>
          <w:b/>
          <w:sz w:val="23"/>
          <w:szCs w:val="23"/>
        </w:rPr>
      </w:pPr>
    </w:p>
    <w:p w:rsidR="00650837" w:rsidRPr="004F661C" w:rsidRDefault="00650837" w:rsidP="00650837">
      <w:pPr>
        <w:pStyle w:val="Heading4"/>
        <w:ind w:left="-426" w:right="-282"/>
        <w:rPr>
          <w:rFonts w:ascii="Arial" w:hAnsi="Arial" w:cs="Arial"/>
          <w:b/>
          <w:sz w:val="23"/>
          <w:szCs w:val="23"/>
        </w:rPr>
      </w:pPr>
    </w:p>
    <w:p w:rsidR="00650837" w:rsidRPr="004F661C" w:rsidRDefault="00650837" w:rsidP="00650837">
      <w:pPr>
        <w:pStyle w:val="Heading4"/>
        <w:ind w:left="-426" w:right="-282"/>
        <w:rPr>
          <w:rFonts w:ascii="Arial" w:hAnsi="Arial" w:cs="Arial"/>
          <w:b/>
          <w:sz w:val="23"/>
          <w:szCs w:val="23"/>
        </w:rPr>
      </w:pPr>
    </w:p>
    <w:tbl>
      <w:tblPr>
        <w:tblW w:w="10774" w:type="dxa"/>
        <w:tblInd w:w="-459" w:type="dxa"/>
        <w:shd w:val="pct25" w:color="auto" w:fill="auto"/>
        <w:tblLook w:val="04A0"/>
      </w:tblPr>
      <w:tblGrid>
        <w:gridCol w:w="10774"/>
      </w:tblGrid>
      <w:tr w:rsidR="00650837" w:rsidRPr="004F661C" w:rsidTr="00650837">
        <w:tc>
          <w:tcPr>
            <w:tcW w:w="10774" w:type="dxa"/>
            <w:shd w:val="pct25" w:color="auto" w:fill="auto"/>
          </w:tcPr>
          <w:p w:rsidR="00650837" w:rsidRPr="004F661C" w:rsidRDefault="00650837" w:rsidP="00650837">
            <w:pPr>
              <w:pStyle w:val="Title"/>
              <w:spacing w:before="80" w:after="80"/>
              <w:ind w:left="-426" w:right="-282"/>
              <w:rPr>
                <w:rFonts w:cs="Arial"/>
                <w:spacing w:val="-20"/>
                <w:sz w:val="36"/>
                <w:szCs w:val="36"/>
              </w:rPr>
            </w:pPr>
            <w:r w:rsidRPr="004F661C">
              <w:rPr>
                <w:rFonts w:cs="Arial"/>
                <w:spacing w:val="-20"/>
                <w:sz w:val="36"/>
                <w:szCs w:val="36"/>
              </w:rPr>
              <w:t>GUIDANCE NOTES</w:t>
            </w:r>
          </w:p>
        </w:tc>
      </w:tr>
    </w:tbl>
    <w:p w:rsidR="00650837" w:rsidRPr="004F661C" w:rsidRDefault="00650837" w:rsidP="00650837">
      <w:pPr>
        <w:pStyle w:val="Header"/>
        <w:tabs>
          <w:tab w:val="clear" w:pos="4320"/>
          <w:tab w:val="clear" w:pos="8640"/>
        </w:tabs>
        <w:ind w:left="-426" w:right="-282"/>
        <w:rPr>
          <w:rFonts w:cs="Arial"/>
          <w:sz w:val="12"/>
          <w:szCs w:val="12"/>
        </w:rPr>
      </w:pPr>
    </w:p>
    <w:p w:rsidR="00650837" w:rsidRPr="004F661C" w:rsidRDefault="00650837" w:rsidP="00650837">
      <w:pPr>
        <w:ind w:left="-426" w:right="-282"/>
        <w:rPr>
          <w:rFonts w:cs="Arial"/>
          <w:i/>
          <w:sz w:val="23"/>
          <w:szCs w:val="23"/>
        </w:rPr>
      </w:pPr>
      <w:r w:rsidRPr="004F661C">
        <w:rPr>
          <w:rFonts w:cs="Arial"/>
          <w:i/>
          <w:sz w:val="23"/>
          <w:szCs w:val="23"/>
        </w:rPr>
        <w:t>The guiding principle relating to expenses is that expenditure must have been incurred and that payment is by way of reimbursement. All claims must be submitted no later than 30 days after the date of the meeting / event to which the claim relates.</w:t>
      </w:r>
    </w:p>
    <w:p w:rsidR="00650837" w:rsidRPr="004F661C" w:rsidRDefault="00650837" w:rsidP="00650837">
      <w:pPr>
        <w:pBdr>
          <w:bottom w:val="single" w:sz="6" w:space="1" w:color="auto"/>
        </w:pBdr>
        <w:ind w:left="-426" w:right="-282"/>
        <w:rPr>
          <w:rFonts w:cs="Arial"/>
          <w:sz w:val="12"/>
          <w:szCs w:val="12"/>
        </w:rPr>
      </w:pPr>
    </w:p>
    <w:p w:rsidR="00650837" w:rsidRPr="004F661C" w:rsidRDefault="00650837" w:rsidP="00650837">
      <w:pPr>
        <w:ind w:left="-426" w:right="-282"/>
        <w:rPr>
          <w:rFonts w:cs="Arial"/>
          <w:sz w:val="12"/>
          <w:szCs w:val="12"/>
        </w:rPr>
      </w:pPr>
    </w:p>
    <w:p w:rsidR="00650837" w:rsidRPr="004F661C" w:rsidRDefault="00650837" w:rsidP="00650837">
      <w:pPr>
        <w:pBdr>
          <w:bottom w:val="single" w:sz="6" w:space="1" w:color="auto"/>
        </w:pBdr>
        <w:ind w:left="-426" w:right="-282"/>
        <w:rPr>
          <w:rFonts w:cs="Arial"/>
          <w:sz w:val="23"/>
          <w:szCs w:val="23"/>
        </w:rPr>
      </w:pPr>
      <w:r w:rsidRPr="004F661C">
        <w:rPr>
          <w:rFonts w:cs="Arial"/>
          <w:b/>
          <w:sz w:val="23"/>
          <w:szCs w:val="23"/>
        </w:rPr>
        <w:t>Travel</w:t>
      </w:r>
      <w:r w:rsidRPr="004F661C">
        <w:rPr>
          <w:rFonts w:cs="Arial"/>
          <w:sz w:val="23"/>
          <w:szCs w:val="23"/>
        </w:rPr>
        <w:t xml:space="preserve">:   Please state the town from which you travelled and the town to which you will be returning. </w:t>
      </w:r>
    </w:p>
    <w:p w:rsidR="00650837" w:rsidRPr="004F661C" w:rsidRDefault="00650837" w:rsidP="00650837">
      <w:pPr>
        <w:pBdr>
          <w:bottom w:val="single" w:sz="6" w:space="1" w:color="auto"/>
        </w:pBdr>
        <w:ind w:left="-426" w:right="-282"/>
        <w:rPr>
          <w:rFonts w:cs="Arial"/>
          <w:sz w:val="12"/>
          <w:szCs w:val="12"/>
        </w:rPr>
      </w:pPr>
    </w:p>
    <w:p w:rsidR="00650837" w:rsidRPr="004F661C" w:rsidRDefault="00650837" w:rsidP="00650837">
      <w:pPr>
        <w:ind w:left="-426" w:right="-282"/>
        <w:rPr>
          <w:rFonts w:cs="Arial"/>
          <w:sz w:val="12"/>
          <w:szCs w:val="12"/>
        </w:rPr>
      </w:pPr>
    </w:p>
    <w:p w:rsidR="00650837" w:rsidRPr="004F661C" w:rsidRDefault="00650837" w:rsidP="00650837">
      <w:pPr>
        <w:pStyle w:val="Heading3"/>
        <w:ind w:left="-426" w:right="-282"/>
        <w:rPr>
          <w:rFonts w:ascii="Arial" w:hAnsi="Arial" w:cs="Arial"/>
          <w:sz w:val="23"/>
          <w:szCs w:val="23"/>
        </w:rPr>
      </w:pPr>
      <w:r w:rsidRPr="004F661C">
        <w:rPr>
          <w:rFonts w:ascii="Arial" w:hAnsi="Arial" w:cs="Arial"/>
          <w:sz w:val="23"/>
          <w:szCs w:val="23"/>
        </w:rPr>
        <w:t xml:space="preserve">Public Transport: </w:t>
      </w:r>
      <w:r w:rsidRPr="004F661C">
        <w:rPr>
          <w:rFonts w:ascii="Arial" w:hAnsi="Arial" w:cs="Arial"/>
          <w:b w:val="0"/>
          <w:sz w:val="23"/>
          <w:szCs w:val="23"/>
        </w:rPr>
        <w:t>Public transport covers bus and rail travel.  Rail – standard rail fares only will be reimbursed.  Disabled members may claim the cost of first class rail travel where standard accommodation presents difficulties. RECEIPTS MUST BE PROVIDED.</w:t>
      </w:r>
      <w:r w:rsidRPr="004F661C">
        <w:rPr>
          <w:rFonts w:ascii="Arial" w:hAnsi="Arial" w:cs="Arial"/>
          <w:sz w:val="23"/>
          <w:szCs w:val="23"/>
        </w:rPr>
        <w:t xml:space="preserve"> </w:t>
      </w:r>
    </w:p>
    <w:p w:rsidR="00650837" w:rsidRPr="004F661C" w:rsidRDefault="00650837" w:rsidP="00650837">
      <w:pPr>
        <w:pBdr>
          <w:bottom w:val="single" w:sz="6" w:space="1" w:color="auto"/>
        </w:pBdr>
        <w:ind w:left="-426" w:right="-282"/>
        <w:rPr>
          <w:rFonts w:cs="Arial"/>
          <w:sz w:val="12"/>
          <w:szCs w:val="12"/>
        </w:rPr>
      </w:pPr>
    </w:p>
    <w:p w:rsidR="00650837" w:rsidRPr="004F661C" w:rsidRDefault="00650837" w:rsidP="00650837">
      <w:pPr>
        <w:ind w:left="-426" w:right="-282"/>
        <w:rPr>
          <w:rFonts w:cs="Arial"/>
          <w:sz w:val="12"/>
          <w:szCs w:val="12"/>
        </w:rPr>
      </w:pPr>
    </w:p>
    <w:p w:rsidR="00650837" w:rsidRPr="004F661C" w:rsidRDefault="00650837" w:rsidP="00650837">
      <w:pPr>
        <w:pStyle w:val="Heading3"/>
        <w:ind w:left="-426" w:right="-282"/>
        <w:rPr>
          <w:rFonts w:ascii="Arial" w:hAnsi="Arial" w:cs="Arial"/>
          <w:b w:val="0"/>
          <w:sz w:val="23"/>
          <w:szCs w:val="23"/>
        </w:rPr>
      </w:pPr>
      <w:r w:rsidRPr="004F661C">
        <w:rPr>
          <w:rFonts w:ascii="Arial" w:hAnsi="Arial" w:cs="Arial"/>
          <w:sz w:val="23"/>
          <w:szCs w:val="23"/>
        </w:rPr>
        <w:t>Mileage Allowance</w:t>
      </w:r>
      <w:r w:rsidRPr="004F661C">
        <w:rPr>
          <w:rFonts w:ascii="Arial" w:hAnsi="Arial" w:cs="Arial"/>
          <w:b w:val="0"/>
          <w:sz w:val="23"/>
          <w:szCs w:val="23"/>
        </w:rPr>
        <w:t xml:space="preserve">:   Mileage rate - 45p per mile.  </w:t>
      </w:r>
    </w:p>
    <w:p w:rsidR="00650837" w:rsidRPr="004F661C" w:rsidRDefault="00650837" w:rsidP="00650837">
      <w:pPr>
        <w:pStyle w:val="Header"/>
        <w:pBdr>
          <w:bottom w:val="single" w:sz="6" w:space="1" w:color="auto"/>
        </w:pBdr>
        <w:tabs>
          <w:tab w:val="clear" w:pos="4320"/>
          <w:tab w:val="clear" w:pos="8640"/>
        </w:tabs>
        <w:ind w:left="-426" w:right="-282"/>
        <w:rPr>
          <w:rFonts w:cs="Arial"/>
          <w:sz w:val="12"/>
          <w:szCs w:val="12"/>
        </w:rPr>
      </w:pPr>
    </w:p>
    <w:p w:rsidR="00650837" w:rsidRPr="004F661C" w:rsidRDefault="00650837" w:rsidP="00650837">
      <w:pPr>
        <w:pStyle w:val="Header"/>
        <w:tabs>
          <w:tab w:val="clear" w:pos="4320"/>
          <w:tab w:val="clear" w:pos="8640"/>
        </w:tabs>
        <w:ind w:left="-426" w:right="-282"/>
        <w:rPr>
          <w:rFonts w:cs="Arial"/>
          <w:sz w:val="12"/>
          <w:szCs w:val="12"/>
        </w:rPr>
      </w:pPr>
    </w:p>
    <w:p w:rsidR="00650837" w:rsidRPr="004F661C" w:rsidRDefault="00650837" w:rsidP="00650837">
      <w:pPr>
        <w:pStyle w:val="Heading3"/>
        <w:ind w:left="-426" w:right="-282"/>
        <w:rPr>
          <w:rFonts w:ascii="Arial" w:hAnsi="Arial" w:cs="Arial"/>
          <w:b w:val="0"/>
          <w:sz w:val="23"/>
          <w:szCs w:val="23"/>
        </w:rPr>
      </w:pPr>
      <w:r w:rsidRPr="004F661C">
        <w:rPr>
          <w:rFonts w:ascii="Arial" w:hAnsi="Arial" w:cs="Arial"/>
          <w:sz w:val="23"/>
          <w:szCs w:val="23"/>
        </w:rPr>
        <w:t>Car Allowance Supplement:</w:t>
      </w:r>
      <w:r w:rsidRPr="004F661C">
        <w:rPr>
          <w:rFonts w:ascii="Arial" w:hAnsi="Arial" w:cs="Arial"/>
          <w:b w:val="0"/>
          <w:sz w:val="23"/>
          <w:szCs w:val="23"/>
        </w:rPr>
        <w:t xml:space="preserve"> A supplement of 20% can be claimed for each representative or delegate sharing your vehicle. This extra claim should show the passenger’s name(s) and the town(s) from which they were carried with the mileage if different from that of the driver. </w:t>
      </w:r>
    </w:p>
    <w:p w:rsidR="00650837" w:rsidRPr="004F661C" w:rsidRDefault="00650837" w:rsidP="00650837">
      <w:pPr>
        <w:pBdr>
          <w:bottom w:val="single" w:sz="6" w:space="1" w:color="auto"/>
        </w:pBdr>
        <w:ind w:left="-426" w:right="-282"/>
        <w:rPr>
          <w:rFonts w:cs="Arial"/>
          <w:sz w:val="12"/>
          <w:szCs w:val="12"/>
        </w:rPr>
      </w:pPr>
    </w:p>
    <w:p w:rsidR="00650837" w:rsidRPr="004F661C" w:rsidRDefault="00650837" w:rsidP="00650837">
      <w:pPr>
        <w:ind w:left="-426" w:right="-282"/>
        <w:rPr>
          <w:rFonts w:cs="Arial"/>
          <w:sz w:val="12"/>
          <w:szCs w:val="12"/>
        </w:rPr>
      </w:pPr>
    </w:p>
    <w:p w:rsidR="00650837" w:rsidRPr="004F661C" w:rsidRDefault="00650837" w:rsidP="00650837">
      <w:pPr>
        <w:pStyle w:val="Heading3"/>
        <w:ind w:left="-426" w:right="-282"/>
        <w:rPr>
          <w:rFonts w:ascii="Arial" w:hAnsi="Arial" w:cs="Arial"/>
          <w:sz w:val="23"/>
          <w:szCs w:val="23"/>
        </w:rPr>
      </w:pPr>
      <w:r w:rsidRPr="004F661C">
        <w:rPr>
          <w:rFonts w:ascii="Arial" w:hAnsi="Arial" w:cs="Arial"/>
          <w:sz w:val="23"/>
          <w:szCs w:val="23"/>
        </w:rPr>
        <w:t xml:space="preserve">Car Parking &amp; Taxis:  </w:t>
      </w:r>
      <w:r w:rsidRPr="004F661C">
        <w:rPr>
          <w:rFonts w:ascii="Arial" w:hAnsi="Arial" w:cs="Arial"/>
          <w:b w:val="0"/>
          <w:sz w:val="23"/>
          <w:szCs w:val="23"/>
        </w:rPr>
        <w:t>Please state cost incurred.</w:t>
      </w:r>
      <w:r w:rsidRPr="004F661C">
        <w:rPr>
          <w:rFonts w:ascii="Arial" w:hAnsi="Arial" w:cs="Arial"/>
          <w:sz w:val="23"/>
          <w:szCs w:val="23"/>
        </w:rPr>
        <w:t xml:space="preserve"> </w:t>
      </w:r>
      <w:r w:rsidRPr="004F661C">
        <w:rPr>
          <w:rFonts w:ascii="Arial" w:hAnsi="Arial" w:cs="Arial"/>
          <w:b w:val="0"/>
          <w:sz w:val="23"/>
          <w:szCs w:val="23"/>
        </w:rPr>
        <w:t>RECEIPTS MUST BE PROVIDED.</w:t>
      </w:r>
      <w:r w:rsidRPr="004F661C">
        <w:rPr>
          <w:rFonts w:ascii="Arial" w:hAnsi="Arial" w:cs="Arial"/>
          <w:sz w:val="23"/>
          <w:szCs w:val="23"/>
        </w:rPr>
        <w:t xml:space="preserve"> </w:t>
      </w:r>
    </w:p>
    <w:p w:rsidR="00650837" w:rsidRPr="004F661C" w:rsidRDefault="00650837" w:rsidP="00650837">
      <w:pPr>
        <w:ind w:left="-426" w:right="-282"/>
        <w:rPr>
          <w:rFonts w:cs="Arial"/>
          <w:i/>
          <w:sz w:val="12"/>
          <w:szCs w:val="12"/>
          <w:u w:val="single"/>
        </w:rPr>
      </w:pPr>
    </w:p>
    <w:p w:rsidR="00650837" w:rsidRPr="004F661C" w:rsidRDefault="00650837" w:rsidP="00650837">
      <w:pPr>
        <w:ind w:left="-426" w:right="-282"/>
        <w:rPr>
          <w:rFonts w:cs="Arial"/>
          <w:i/>
          <w:sz w:val="23"/>
          <w:szCs w:val="23"/>
        </w:rPr>
      </w:pPr>
      <w:r w:rsidRPr="004F661C">
        <w:rPr>
          <w:rFonts w:cs="Arial"/>
          <w:i/>
          <w:sz w:val="23"/>
          <w:szCs w:val="23"/>
          <w:u w:val="single"/>
        </w:rPr>
        <w:t>SE Region: Financial Standing Orders</w:t>
      </w:r>
      <w:r w:rsidRPr="004F661C">
        <w:rPr>
          <w:rFonts w:cs="Arial"/>
          <w:i/>
          <w:sz w:val="23"/>
          <w:szCs w:val="23"/>
        </w:rPr>
        <w:t xml:space="preserve"> “Car parking expenses can legitimately be reclaimed but, where possible, they should be accompanied by appropriate documentary evidence.</w:t>
      </w:r>
    </w:p>
    <w:p w:rsidR="00650837" w:rsidRPr="004F661C" w:rsidRDefault="00650837" w:rsidP="00650837">
      <w:pPr>
        <w:ind w:left="-426" w:right="-282"/>
        <w:rPr>
          <w:rFonts w:cs="Arial"/>
          <w:i/>
          <w:sz w:val="23"/>
          <w:szCs w:val="23"/>
        </w:rPr>
      </w:pPr>
    </w:p>
    <w:p w:rsidR="00650837" w:rsidRPr="004F661C" w:rsidRDefault="00650837" w:rsidP="00650837">
      <w:pPr>
        <w:ind w:left="-426" w:right="-282"/>
        <w:rPr>
          <w:rFonts w:cs="Arial"/>
          <w:i/>
          <w:sz w:val="23"/>
          <w:szCs w:val="23"/>
        </w:rPr>
      </w:pPr>
      <w:r w:rsidRPr="004F661C">
        <w:rPr>
          <w:rFonts w:cs="Arial"/>
          <w:i/>
          <w:sz w:val="23"/>
          <w:szCs w:val="23"/>
        </w:rPr>
        <w:t xml:space="preserve">Taxis should only be used in cases of urgency, when other public transport is not available, when heavy luggage is to be carried or in a case of disability which renders the taxi to be deemed to be necessary.  Furthermore, travel by taxi is also available if there is a real threat to your personal safety.  Receipts must be provided for all journeys by taxi, together with a note of why the taxi was used, otherwise the claim may not be reimbursed”. </w:t>
      </w:r>
    </w:p>
    <w:p w:rsidR="00650837" w:rsidRPr="004F661C" w:rsidRDefault="00650837" w:rsidP="00650837">
      <w:pPr>
        <w:pBdr>
          <w:bottom w:val="single" w:sz="6" w:space="1" w:color="auto"/>
        </w:pBdr>
        <w:ind w:left="-426" w:right="-282"/>
        <w:rPr>
          <w:rFonts w:cs="Arial"/>
          <w:sz w:val="12"/>
          <w:szCs w:val="12"/>
        </w:rPr>
      </w:pPr>
    </w:p>
    <w:p w:rsidR="00650837" w:rsidRPr="004F661C" w:rsidRDefault="00650837" w:rsidP="00650837">
      <w:pPr>
        <w:ind w:left="-426" w:right="-282"/>
        <w:rPr>
          <w:rFonts w:cs="Arial"/>
          <w:sz w:val="12"/>
          <w:szCs w:val="12"/>
        </w:rPr>
      </w:pPr>
    </w:p>
    <w:p w:rsidR="00650837" w:rsidRPr="004F661C" w:rsidRDefault="00650837" w:rsidP="00650837">
      <w:pPr>
        <w:pStyle w:val="Heading3"/>
        <w:ind w:left="-426" w:right="-282"/>
        <w:rPr>
          <w:rFonts w:ascii="Arial" w:hAnsi="Arial" w:cs="Arial"/>
          <w:b w:val="0"/>
          <w:sz w:val="23"/>
          <w:szCs w:val="23"/>
        </w:rPr>
      </w:pPr>
      <w:r w:rsidRPr="004F661C">
        <w:rPr>
          <w:rFonts w:ascii="Arial" w:hAnsi="Arial" w:cs="Arial"/>
          <w:sz w:val="23"/>
          <w:szCs w:val="23"/>
        </w:rPr>
        <w:t>Cycle Mileage:</w:t>
      </w:r>
      <w:r w:rsidRPr="004F661C">
        <w:rPr>
          <w:rFonts w:ascii="Arial" w:hAnsi="Arial" w:cs="Arial"/>
          <w:b w:val="0"/>
          <w:sz w:val="23"/>
          <w:szCs w:val="23"/>
        </w:rPr>
        <w:t xml:space="preserve">   Mileage rate 20p per mile.</w:t>
      </w:r>
    </w:p>
    <w:p w:rsidR="00650837" w:rsidRPr="004F661C" w:rsidRDefault="00650837" w:rsidP="00650837">
      <w:pPr>
        <w:pBdr>
          <w:bottom w:val="single" w:sz="6" w:space="1" w:color="auto"/>
        </w:pBdr>
        <w:ind w:left="-426" w:right="-282"/>
        <w:rPr>
          <w:rFonts w:cs="Arial"/>
          <w:sz w:val="12"/>
          <w:szCs w:val="12"/>
        </w:rPr>
      </w:pPr>
    </w:p>
    <w:p w:rsidR="00650837" w:rsidRPr="004F661C" w:rsidRDefault="00650837" w:rsidP="00650837">
      <w:pPr>
        <w:ind w:left="-426" w:right="-282"/>
        <w:rPr>
          <w:rFonts w:cs="Arial"/>
          <w:sz w:val="12"/>
          <w:szCs w:val="12"/>
        </w:rPr>
      </w:pPr>
    </w:p>
    <w:p w:rsidR="00650837" w:rsidRPr="004F661C" w:rsidRDefault="00650837" w:rsidP="00650837">
      <w:pPr>
        <w:ind w:left="-426" w:right="-282"/>
        <w:rPr>
          <w:rFonts w:cs="Arial"/>
          <w:sz w:val="23"/>
          <w:szCs w:val="23"/>
        </w:rPr>
      </w:pPr>
      <w:r w:rsidRPr="004F661C">
        <w:rPr>
          <w:rFonts w:cs="Arial"/>
          <w:b/>
          <w:sz w:val="23"/>
          <w:szCs w:val="23"/>
        </w:rPr>
        <w:t>Daily Subsistence Rates:</w:t>
      </w:r>
      <w:r w:rsidRPr="004F661C">
        <w:rPr>
          <w:rFonts w:cs="Arial"/>
          <w:sz w:val="23"/>
          <w:szCs w:val="23"/>
        </w:rPr>
        <w:t xml:space="preserve"> Members are able to claim up to 3 meal allowances per day as per the following rates which are set by HMRC and so will not attract tax. They will be adjusted in line with any changes made by HMRC.</w:t>
      </w:r>
    </w:p>
    <w:p w:rsidR="00650837" w:rsidRPr="004F661C" w:rsidRDefault="00650837" w:rsidP="00650837">
      <w:pPr>
        <w:ind w:left="-426" w:right="-282"/>
        <w:rPr>
          <w:rFonts w:cs="Arial"/>
          <w:sz w:val="23"/>
          <w:szCs w:val="23"/>
        </w:rPr>
      </w:pPr>
    </w:p>
    <w:p w:rsidR="00650837" w:rsidRPr="004F661C" w:rsidRDefault="00650837" w:rsidP="00650837">
      <w:pPr>
        <w:ind w:left="-426" w:right="-282"/>
        <w:rPr>
          <w:rFonts w:cs="Arial"/>
          <w:sz w:val="23"/>
          <w:szCs w:val="23"/>
        </w:rPr>
      </w:pPr>
      <w:r w:rsidRPr="004F661C">
        <w:rPr>
          <w:rFonts w:cs="Arial"/>
          <w:sz w:val="23"/>
          <w:szCs w:val="23"/>
        </w:rPr>
        <w:t>UNRECIPTED: Members are able to claim the following without receipts:</w:t>
      </w:r>
    </w:p>
    <w:p w:rsidR="00650837" w:rsidRPr="004F661C" w:rsidRDefault="00650837" w:rsidP="00012235">
      <w:pPr>
        <w:numPr>
          <w:ilvl w:val="0"/>
          <w:numId w:val="15"/>
        </w:numPr>
        <w:ind w:left="0" w:right="-282" w:hanging="218"/>
        <w:rPr>
          <w:rFonts w:cs="Arial"/>
          <w:sz w:val="23"/>
          <w:szCs w:val="23"/>
        </w:rPr>
      </w:pPr>
      <w:r w:rsidRPr="004F661C">
        <w:rPr>
          <w:rFonts w:cs="Arial"/>
          <w:sz w:val="23"/>
          <w:szCs w:val="23"/>
        </w:rPr>
        <w:t xml:space="preserve">For periods away from your normal place of home/work over 5 hours - </w:t>
      </w:r>
      <w:r w:rsidRPr="004F661C">
        <w:rPr>
          <w:rFonts w:cs="Arial"/>
          <w:b/>
          <w:sz w:val="23"/>
          <w:szCs w:val="23"/>
        </w:rPr>
        <w:t>£5</w:t>
      </w:r>
      <w:r w:rsidRPr="004F661C">
        <w:rPr>
          <w:rFonts w:cs="Arial"/>
          <w:sz w:val="23"/>
          <w:szCs w:val="23"/>
        </w:rPr>
        <w:t xml:space="preserve"> (non receipted)</w:t>
      </w:r>
    </w:p>
    <w:p w:rsidR="00650837" w:rsidRPr="004F661C" w:rsidRDefault="00650837" w:rsidP="00012235">
      <w:pPr>
        <w:numPr>
          <w:ilvl w:val="0"/>
          <w:numId w:val="15"/>
        </w:numPr>
        <w:ind w:left="0" w:right="-282" w:hanging="218"/>
        <w:rPr>
          <w:rFonts w:cs="Arial"/>
          <w:sz w:val="23"/>
          <w:szCs w:val="23"/>
        </w:rPr>
      </w:pPr>
      <w:r w:rsidRPr="004F661C">
        <w:rPr>
          <w:rFonts w:cs="Arial"/>
          <w:sz w:val="23"/>
          <w:szCs w:val="23"/>
        </w:rPr>
        <w:t xml:space="preserve">For periods away from your normal place of home/work over 10 hours - </w:t>
      </w:r>
      <w:r w:rsidRPr="004F661C">
        <w:rPr>
          <w:rFonts w:cs="Arial"/>
          <w:b/>
          <w:sz w:val="23"/>
          <w:szCs w:val="23"/>
        </w:rPr>
        <w:t>£10</w:t>
      </w:r>
      <w:r w:rsidRPr="004F661C">
        <w:rPr>
          <w:rFonts w:cs="Arial"/>
          <w:sz w:val="23"/>
          <w:szCs w:val="23"/>
        </w:rPr>
        <w:t xml:space="preserve"> (non receipted)</w:t>
      </w:r>
    </w:p>
    <w:p w:rsidR="00650837" w:rsidRPr="004F661C" w:rsidRDefault="00650837" w:rsidP="00012235">
      <w:pPr>
        <w:numPr>
          <w:ilvl w:val="0"/>
          <w:numId w:val="15"/>
        </w:numPr>
        <w:ind w:left="0" w:right="-282" w:hanging="218"/>
        <w:rPr>
          <w:rFonts w:cs="Arial"/>
          <w:sz w:val="23"/>
          <w:szCs w:val="23"/>
        </w:rPr>
      </w:pPr>
      <w:r w:rsidRPr="004F661C">
        <w:rPr>
          <w:rFonts w:cs="Arial"/>
          <w:sz w:val="23"/>
          <w:szCs w:val="23"/>
        </w:rPr>
        <w:t xml:space="preserve">In addition to above if returning home after 8:30pm a dinner allowance of </w:t>
      </w:r>
      <w:r w:rsidRPr="004F661C">
        <w:rPr>
          <w:rFonts w:cs="Arial"/>
          <w:b/>
          <w:sz w:val="23"/>
          <w:szCs w:val="23"/>
        </w:rPr>
        <w:t>£15</w:t>
      </w:r>
      <w:r w:rsidRPr="004F661C">
        <w:rPr>
          <w:rFonts w:cs="Arial"/>
          <w:sz w:val="23"/>
          <w:szCs w:val="23"/>
        </w:rPr>
        <w:t xml:space="preserve"> (non receipted)</w:t>
      </w:r>
    </w:p>
    <w:p w:rsidR="00650837" w:rsidRPr="004F661C" w:rsidRDefault="00650837" w:rsidP="00650837">
      <w:pPr>
        <w:spacing w:before="80" w:after="80"/>
        <w:ind w:left="-426" w:right="-282"/>
        <w:jc w:val="center"/>
        <w:rPr>
          <w:rFonts w:cs="Arial"/>
          <w:b/>
          <w:i/>
          <w:sz w:val="23"/>
          <w:szCs w:val="23"/>
        </w:rPr>
      </w:pPr>
      <w:r w:rsidRPr="004F661C">
        <w:rPr>
          <w:rFonts w:cs="Arial"/>
          <w:b/>
          <w:i/>
          <w:sz w:val="23"/>
          <w:szCs w:val="23"/>
        </w:rPr>
        <w:t>- OR -</w:t>
      </w:r>
    </w:p>
    <w:p w:rsidR="00650837" w:rsidRPr="004F661C" w:rsidRDefault="00650837" w:rsidP="00650837">
      <w:pPr>
        <w:ind w:left="-426" w:right="-282"/>
        <w:rPr>
          <w:rFonts w:cs="Arial"/>
          <w:sz w:val="23"/>
          <w:szCs w:val="23"/>
        </w:rPr>
      </w:pPr>
      <w:r w:rsidRPr="004F661C">
        <w:rPr>
          <w:rFonts w:cs="Arial"/>
          <w:sz w:val="23"/>
          <w:szCs w:val="23"/>
        </w:rPr>
        <w:t>RECEIPTED: You can submit claims for receipted reimbursement of actual costs incurred up to:</w:t>
      </w:r>
    </w:p>
    <w:p w:rsidR="00650837" w:rsidRPr="004F661C" w:rsidRDefault="00650837" w:rsidP="00012235">
      <w:pPr>
        <w:numPr>
          <w:ilvl w:val="0"/>
          <w:numId w:val="14"/>
        </w:numPr>
        <w:ind w:left="0" w:right="-282" w:hanging="218"/>
        <w:rPr>
          <w:rFonts w:cs="Arial"/>
          <w:sz w:val="23"/>
          <w:szCs w:val="23"/>
        </w:rPr>
      </w:pPr>
      <w:r w:rsidRPr="004F661C">
        <w:rPr>
          <w:rFonts w:cs="Arial"/>
          <w:sz w:val="23"/>
          <w:szCs w:val="23"/>
        </w:rPr>
        <w:t xml:space="preserve">Breakfast: when leaving home before 7.00am - </w:t>
      </w:r>
      <w:r w:rsidRPr="004F661C">
        <w:rPr>
          <w:rFonts w:cs="Arial"/>
          <w:b/>
          <w:sz w:val="23"/>
          <w:szCs w:val="23"/>
        </w:rPr>
        <w:t>£5.45</w:t>
      </w:r>
    </w:p>
    <w:p w:rsidR="00650837" w:rsidRPr="004F661C" w:rsidRDefault="00650837" w:rsidP="00012235">
      <w:pPr>
        <w:numPr>
          <w:ilvl w:val="0"/>
          <w:numId w:val="14"/>
        </w:numPr>
        <w:ind w:left="0" w:right="-282" w:hanging="218"/>
        <w:rPr>
          <w:rFonts w:cs="Arial"/>
          <w:sz w:val="23"/>
          <w:szCs w:val="23"/>
        </w:rPr>
      </w:pPr>
      <w:r w:rsidRPr="004F661C">
        <w:rPr>
          <w:rFonts w:cs="Arial"/>
          <w:sz w:val="23"/>
          <w:szCs w:val="23"/>
        </w:rPr>
        <w:t xml:space="preserve">Lunch: where absence from normal place of home/work is between 12:00pm &amp; 2:00pm - </w:t>
      </w:r>
      <w:r w:rsidRPr="004F661C">
        <w:rPr>
          <w:rFonts w:cs="Arial"/>
          <w:b/>
          <w:sz w:val="23"/>
          <w:szCs w:val="23"/>
        </w:rPr>
        <w:t>£7.10</w:t>
      </w:r>
    </w:p>
    <w:p w:rsidR="000819DC" w:rsidRPr="004F661C" w:rsidRDefault="00650837" w:rsidP="000819DC">
      <w:pPr>
        <w:numPr>
          <w:ilvl w:val="0"/>
          <w:numId w:val="14"/>
        </w:numPr>
        <w:ind w:left="0" w:right="-282" w:hanging="218"/>
        <w:rPr>
          <w:rFonts w:cs="Arial"/>
          <w:sz w:val="23"/>
          <w:szCs w:val="23"/>
        </w:rPr>
      </w:pPr>
      <w:r w:rsidRPr="004F661C">
        <w:rPr>
          <w:rFonts w:cs="Arial"/>
          <w:sz w:val="23"/>
          <w:szCs w:val="23"/>
        </w:rPr>
        <w:t xml:space="preserve">Dinner: when returning home after 8:30pm - </w:t>
      </w:r>
      <w:r w:rsidRPr="004F661C">
        <w:rPr>
          <w:rFonts w:cs="Arial"/>
          <w:b/>
          <w:sz w:val="23"/>
          <w:szCs w:val="23"/>
        </w:rPr>
        <w:t>£20.15</w:t>
      </w:r>
      <w:r w:rsidRPr="004F661C">
        <w:rPr>
          <w:rFonts w:cs="Arial"/>
          <w:sz w:val="23"/>
          <w:szCs w:val="23"/>
        </w:rPr>
        <w:t xml:space="preserve"> (excluding alcohol)</w:t>
      </w:r>
    </w:p>
    <w:p w:rsidR="000819DC" w:rsidRPr="004F661C" w:rsidRDefault="000819DC" w:rsidP="000819DC">
      <w:pPr>
        <w:ind w:right="-282"/>
        <w:rPr>
          <w:rFonts w:cs="Arial"/>
          <w:sz w:val="23"/>
          <w:szCs w:val="23"/>
        </w:rPr>
      </w:pPr>
    </w:p>
    <w:p w:rsidR="00A53B9F" w:rsidRPr="004F661C" w:rsidRDefault="00A53B9F" w:rsidP="00A53B9F">
      <w:pPr>
        <w:ind w:left="-426" w:right="-282"/>
        <w:rPr>
          <w:rFonts w:cs="Arial"/>
          <w:i/>
          <w:sz w:val="23"/>
          <w:szCs w:val="23"/>
        </w:rPr>
      </w:pPr>
      <w:r w:rsidRPr="004F661C">
        <w:rPr>
          <w:rFonts w:cs="Arial"/>
          <w:i/>
          <w:sz w:val="23"/>
          <w:szCs w:val="23"/>
        </w:rPr>
        <w:t xml:space="preserve">Claims will only be authorised if the stated time of leaving your home/office, and the time of return, are reasonable and proportionate to the start and end time of the meeting. </w:t>
      </w:r>
    </w:p>
    <w:p w:rsidR="00A53B9F" w:rsidRPr="004F661C" w:rsidRDefault="00A53B9F" w:rsidP="00A53B9F">
      <w:pPr>
        <w:ind w:left="-426" w:right="-282"/>
        <w:rPr>
          <w:rFonts w:cs="Arial"/>
          <w:i/>
          <w:sz w:val="23"/>
          <w:szCs w:val="23"/>
        </w:rPr>
      </w:pPr>
    </w:p>
    <w:p w:rsidR="00650837" w:rsidRPr="004F661C" w:rsidRDefault="00650837" w:rsidP="00650837">
      <w:pPr>
        <w:ind w:left="-426" w:right="-282"/>
        <w:rPr>
          <w:rFonts w:cs="Arial"/>
          <w:i/>
          <w:sz w:val="23"/>
          <w:szCs w:val="23"/>
        </w:rPr>
      </w:pPr>
      <w:r w:rsidRPr="004F661C">
        <w:rPr>
          <w:rFonts w:cs="Arial"/>
          <w:i/>
          <w:sz w:val="23"/>
          <w:szCs w:val="23"/>
        </w:rPr>
        <w:t xml:space="preserve">For members attending more than one meeting per day, the appropriate subsistence payment should be calculated by adding together the time spent overall at the meetings including travel time. Please consult your committee’s organiser if you wish to make a claim involving a mixture of receipted and </w:t>
      </w:r>
      <w:proofErr w:type="spellStart"/>
      <w:r w:rsidRPr="004F661C">
        <w:rPr>
          <w:rFonts w:cs="Arial"/>
          <w:i/>
          <w:sz w:val="23"/>
          <w:szCs w:val="23"/>
        </w:rPr>
        <w:t>unreceipted</w:t>
      </w:r>
      <w:proofErr w:type="spellEnd"/>
      <w:r w:rsidRPr="004F661C">
        <w:rPr>
          <w:rFonts w:cs="Arial"/>
          <w:i/>
          <w:sz w:val="23"/>
          <w:szCs w:val="23"/>
        </w:rPr>
        <w:t xml:space="preserve"> subsistence. </w:t>
      </w:r>
    </w:p>
    <w:p w:rsidR="00650837" w:rsidRPr="004F661C" w:rsidRDefault="00650837" w:rsidP="00650837">
      <w:pPr>
        <w:pBdr>
          <w:bottom w:val="single" w:sz="6" w:space="1" w:color="auto"/>
        </w:pBdr>
        <w:ind w:left="-426" w:right="-282"/>
        <w:rPr>
          <w:rFonts w:cs="Arial"/>
          <w:b/>
          <w:sz w:val="12"/>
          <w:szCs w:val="12"/>
        </w:rPr>
      </w:pPr>
    </w:p>
    <w:p w:rsidR="00650837" w:rsidRPr="004F661C" w:rsidRDefault="00650837" w:rsidP="00650837">
      <w:pPr>
        <w:ind w:left="-426" w:right="-282"/>
        <w:rPr>
          <w:rFonts w:cs="Arial"/>
          <w:b/>
          <w:sz w:val="12"/>
          <w:szCs w:val="12"/>
        </w:rPr>
      </w:pPr>
    </w:p>
    <w:p w:rsidR="00650837" w:rsidRPr="004F661C" w:rsidRDefault="00650837" w:rsidP="00650837">
      <w:pPr>
        <w:ind w:left="-426" w:right="-282"/>
        <w:rPr>
          <w:rFonts w:cs="Arial"/>
          <w:b/>
          <w:sz w:val="23"/>
          <w:szCs w:val="23"/>
        </w:rPr>
      </w:pPr>
    </w:p>
    <w:p w:rsidR="00650837" w:rsidRPr="004F661C" w:rsidRDefault="00650837" w:rsidP="00650837">
      <w:pPr>
        <w:ind w:left="-426" w:right="-282"/>
        <w:rPr>
          <w:rFonts w:cs="Arial"/>
          <w:b/>
          <w:sz w:val="23"/>
          <w:szCs w:val="23"/>
        </w:rPr>
      </w:pPr>
    </w:p>
    <w:p w:rsidR="00650837" w:rsidRPr="004F661C" w:rsidRDefault="00650837" w:rsidP="00650837">
      <w:pPr>
        <w:ind w:left="-426" w:right="-282"/>
        <w:rPr>
          <w:rFonts w:cs="Arial"/>
          <w:sz w:val="23"/>
          <w:szCs w:val="23"/>
        </w:rPr>
      </w:pPr>
      <w:r w:rsidRPr="004F661C">
        <w:rPr>
          <w:rFonts w:cs="Arial"/>
          <w:b/>
          <w:sz w:val="23"/>
          <w:szCs w:val="23"/>
        </w:rPr>
        <w:t xml:space="preserve">Overnight Subsistence Rate: </w:t>
      </w:r>
      <w:r w:rsidRPr="004F661C">
        <w:rPr>
          <w:rFonts w:cs="Arial"/>
          <w:sz w:val="23"/>
          <w:szCs w:val="23"/>
        </w:rPr>
        <w:t xml:space="preserve">If members are required to be away from home overnight they will be entitled to receive the following payment for each 24hr period. This will be calculated from the time of leaving home or their place of work on UNISON business to their return home or place of work. </w:t>
      </w:r>
    </w:p>
    <w:p w:rsidR="00650837" w:rsidRPr="004F661C" w:rsidRDefault="00650837" w:rsidP="00650837">
      <w:pPr>
        <w:ind w:left="-426" w:right="-282"/>
        <w:rPr>
          <w:rFonts w:cs="Arial"/>
          <w:sz w:val="23"/>
          <w:szCs w:val="23"/>
        </w:rPr>
      </w:pPr>
    </w:p>
    <w:p w:rsidR="00650837" w:rsidRPr="004F661C" w:rsidRDefault="00650837" w:rsidP="00650837">
      <w:pPr>
        <w:ind w:left="-426" w:right="-282"/>
        <w:rPr>
          <w:rFonts w:cs="Arial"/>
          <w:sz w:val="23"/>
          <w:szCs w:val="23"/>
        </w:rPr>
      </w:pPr>
      <w:r w:rsidRPr="004F661C">
        <w:rPr>
          <w:rFonts w:cs="Arial"/>
          <w:sz w:val="23"/>
          <w:szCs w:val="23"/>
        </w:rPr>
        <w:t xml:space="preserve">A non taxable payment for absence from normal place of home / work of £30, plus a taxable payment of £10, giving a total of £40 (£38 after tax) per full 24hr period can be claimed. This allowance replaces the daily allowances listed above. </w:t>
      </w:r>
    </w:p>
    <w:p w:rsidR="00650837" w:rsidRPr="004F661C" w:rsidRDefault="00650837" w:rsidP="00650837">
      <w:pPr>
        <w:ind w:left="-426" w:right="-282"/>
        <w:rPr>
          <w:rFonts w:cs="Arial"/>
          <w:sz w:val="23"/>
          <w:szCs w:val="23"/>
        </w:rPr>
      </w:pPr>
    </w:p>
    <w:p w:rsidR="00650837" w:rsidRPr="004F661C" w:rsidRDefault="00650837" w:rsidP="00650837">
      <w:pPr>
        <w:ind w:left="-426" w:right="-282"/>
        <w:rPr>
          <w:rFonts w:cs="Arial"/>
          <w:sz w:val="23"/>
          <w:szCs w:val="23"/>
        </w:rPr>
      </w:pPr>
      <w:r w:rsidRPr="004F661C">
        <w:rPr>
          <w:rFonts w:cs="Arial"/>
          <w:sz w:val="23"/>
          <w:szCs w:val="23"/>
        </w:rPr>
        <w:t>For any period over and above the 24 hours - expenses payable reverts to daily rates above until the next 24 hour period completed and so on.</w:t>
      </w:r>
    </w:p>
    <w:p w:rsidR="00650837" w:rsidRPr="004F661C" w:rsidRDefault="00650837" w:rsidP="00650837">
      <w:pPr>
        <w:ind w:left="-426" w:right="-282"/>
        <w:rPr>
          <w:rFonts w:cs="Arial"/>
          <w:b/>
          <w:sz w:val="23"/>
          <w:szCs w:val="23"/>
        </w:rPr>
      </w:pPr>
    </w:p>
    <w:p w:rsidR="00650837" w:rsidRPr="004F661C" w:rsidRDefault="00650837" w:rsidP="00650837">
      <w:pPr>
        <w:ind w:left="-426" w:right="-282"/>
        <w:rPr>
          <w:rFonts w:cs="Arial"/>
          <w:b/>
          <w:sz w:val="23"/>
          <w:szCs w:val="23"/>
        </w:rPr>
      </w:pPr>
      <w:r w:rsidRPr="004F661C">
        <w:rPr>
          <w:rFonts w:cs="Arial"/>
          <w:b/>
          <w:sz w:val="23"/>
          <w:szCs w:val="23"/>
        </w:rPr>
        <w:t xml:space="preserve">All Inclusive Events: </w:t>
      </w:r>
      <w:r w:rsidRPr="004F661C">
        <w:rPr>
          <w:rFonts w:cs="Arial"/>
          <w:sz w:val="23"/>
          <w:szCs w:val="23"/>
        </w:rPr>
        <w:t>Where an all inclusive event or meeting is held and all meals are provided members are entitled to receive a £5 out of office allowance for each 24 hours period in place of the allowances detailed above.</w:t>
      </w:r>
    </w:p>
    <w:p w:rsidR="00650837" w:rsidRPr="004F661C" w:rsidRDefault="00650837" w:rsidP="00650837">
      <w:pPr>
        <w:ind w:left="-426" w:right="-282"/>
        <w:rPr>
          <w:rFonts w:cs="Arial"/>
          <w:b/>
          <w:sz w:val="23"/>
          <w:szCs w:val="23"/>
        </w:rPr>
      </w:pPr>
    </w:p>
    <w:p w:rsidR="00650837" w:rsidRPr="004F661C" w:rsidRDefault="00650837" w:rsidP="00650837">
      <w:pPr>
        <w:ind w:left="-426" w:right="-282"/>
        <w:rPr>
          <w:rFonts w:cs="Arial"/>
          <w:sz w:val="23"/>
          <w:szCs w:val="23"/>
        </w:rPr>
      </w:pPr>
      <w:r w:rsidRPr="004F661C">
        <w:rPr>
          <w:rFonts w:cs="Arial"/>
          <w:b/>
          <w:sz w:val="23"/>
          <w:szCs w:val="23"/>
        </w:rPr>
        <w:t xml:space="preserve">Deductions: </w:t>
      </w:r>
      <w:r w:rsidRPr="004F661C">
        <w:rPr>
          <w:rFonts w:cs="Arial"/>
          <w:sz w:val="23"/>
          <w:szCs w:val="23"/>
        </w:rPr>
        <w:t xml:space="preserve">When a meal has been centrally provided by UNISON or an outside body, a deduction of £5 will be made in respect of </w:t>
      </w:r>
      <w:proofErr w:type="gramStart"/>
      <w:r w:rsidRPr="004F661C">
        <w:rPr>
          <w:rFonts w:cs="Arial"/>
          <w:sz w:val="23"/>
          <w:szCs w:val="23"/>
        </w:rPr>
        <w:t>lunch,</w:t>
      </w:r>
      <w:proofErr w:type="gramEnd"/>
      <w:r w:rsidRPr="004F661C">
        <w:rPr>
          <w:rFonts w:cs="Arial"/>
          <w:sz w:val="23"/>
          <w:szCs w:val="23"/>
        </w:rPr>
        <w:t xml:space="preserve"> and £15 where a dinner has been provided. Please remember any meals provided should be clearly marked on your expenses claim form.</w:t>
      </w:r>
    </w:p>
    <w:p w:rsidR="00650837" w:rsidRPr="004F661C" w:rsidRDefault="00650837" w:rsidP="00650837">
      <w:pPr>
        <w:ind w:left="-426" w:right="-282"/>
        <w:rPr>
          <w:rFonts w:cs="Arial"/>
          <w:sz w:val="23"/>
          <w:szCs w:val="23"/>
        </w:rPr>
      </w:pPr>
    </w:p>
    <w:p w:rsidR="00650837" w:rsidRPr="004F661C" w:rsidRDefault="00650837" w:rsidP="00650837">
      <w:pPr>
        <w:ind w:left="-426" w:right="-282"/>
        <w:rPr>
          <w:rFonts w:cs="Arial"/>
          <w:sz w:val="23"/>
          <w:szCs w:val="23"/>
        </w:rPr>
      </w:pPr>
      <w:r w:rsidRPr="004F661C">
        <w:rPr>
          <w:rFonts w:cs="Arial"/>
          <w:sz w:val="23"/>
          <w:szCs w:val="23"/>
        </w:rPr>
        <w:t>ANY OVERNIGHT STAY REQUIRES PRIOR APPROVAL FROM THE BUDGET HOLDER/STAFF.</w:t>
      </w:r>
    </w:p>
    <w:p w:rsidR="00650837" w:rsidRPr="004F661C" w:rsidRDefault="00650837" w:rsidP="00650837">
      <w:pPr>
        <w:pBdr>
          <w:bottom w:val="single" w:sz="6" w:space="1" w:color="auto"/>
        </w:pBdr>
        <w:ind w:left="-426" w:right="-282"/>
        <w:rPr>
          <w:rFonts w:cs="Arial"/>
          <w:sz w:val="12"/>
          <w:szCs w:val="12"/>
        </w:rPr>
      </w:pPr>
    </w:p>
    <w:p w:rsidR="00650837" w:rsidRPr="004F661C" w:rsidRDefault="00650837" w:rsidP="00650837">
      <w:pPr>
        <w:ind w:left="-426" w:right="-282"/>
        <w:rPr>
          <w:rFonts w:cs="Arial"/>
          <w:sz w:val="12"/>
          <w:szCs w:val="12"/>
        </w:rPr>
      </w:pPr>
    </w:p>
    <w:p w:rsidR="00650837" w:rsidRPr="004F661C" w:rsidRDefault="00650837" w:rsidP="00650837">
      <w:pPr>
        <w:ind w:left="-426" w:right="-282"/>
        <w:rPr>
          <w:rFonts w:cs="Arial"/>
          <w:sz w:val="23"/>
          <w:szCs w:val="23"/>
        </w:rPr>
      </w:pPr>
      <w:r w:rsidRPr="004F661C">
        <w:rPr>
          <w:rFonts w:cs="Arial"/>
          <w:b/>
          <w:sz w:val="23"/>
          <w:szCs w:val="23"/>
        </w:rPr>
        <w:t>Facility or Access Requirements</w:t>
      </w:r>
    </w:p>
    <w:p w:rsidR="00650837" w:rsidRPr="004F661C" w:rsidRDefault="00650837" w:rsidP="00650837">
      <w:pPr>
        <w:ind w:left="-426" w:right="-282"/>
        <w:rPr>
          <w:rFonts w:cs="Arial"/>
          <w:i/>
          <w:sz w:val="23"/>
          <w:szCs w:val="23"/>
        </w:rPr>
      </w:pPr>
      <w:r w:rsidRPr="004F661C">
        <w:rPr>
          <w:rFonts w:cs="Arial"/>
          <w:i/>
          <w:sz w:val="23"/>
          <w:szCs w:val="23"/>
        </w:rPr>
        <w:t>SE Region Financial Standing Orders:</w:t>
      </w:r>
      <w:r w:rsidR="000819DC" w:rsidRPr="004F661C">
        <w:rPr>
          <w:rFonts w:cs="Arial"/>
          <w:i/>
          <w:sz w:val="23"/>
          <w:szCs w:val="23"/>
        </w:rPr>
        <w:t xml:space="preserve">  </w:t>
      </w:r>
      <w:r w:rsidRPr="004F661C">
        <w:rPr>
          <w:rFonts w:cs="Arial"/>
          <w:i/>
          <w:sz w:val="23"/>
          <w:szCs w:val="23"/>
        </w:rPr>
        <w:t>UNISON is committed to assisting members with disabilities and anyone requiring assistance</w:t>
      </w:r>
      <w:r w:rsidR="000819DC" w:rsidRPr="004F661C">
        <w:rPr>
          <w:rFonts w:cs="Arial"/>
          <w:i/>
          <w:sz w:val="23"/>
          <w:szCs w:val="23"/>
        </w:rPr>
        <w:t xml:space="preserve"> (including the use of a personal assistant)</w:t>
      </w:r>
      <w:r w:rsidRPr="004F661C">
        <w:rPr>
          <w:rFonts w:cs="Arial"/>
          <w:i/>
          <w:sz w:val="23"/>
          <w:szCs w:val="23"/>
        </w:rPr>
        <w:t xml:space="preserve"> is asked to</w:t>
      </w:r>
      <w:r w:rsidR="000819DC" w:rsidRPr="004F661C">
        <w:rPr>
          <w:rFonts w:cs="Arial"/>
          <w:i/>
          <w:sz w:val="23"/>
          <w:szCs w:val="23"/>
        </w:rPr>
        <w:t xml:space="preserve"> notify</w:t>
      </w:r>
      <w:r w:rsidRPr="004F661C">
        <w:rPr>
          <w:rFonts w:cs="Arial"/>
          <w:i/>
          <w:sz w:val="23"/>
          <w:szCs w:val="23"/>
        </w:rPr>
        <w:t xml:space="preserve"> the </w:t>
      </w:r>
      <w:r w:rsidR="00557DCF" w:rsidRPr="004F661C">
        <w:rPr>
          <w:rFonts w:cs="Arial"/>
          <w:i/>
          <w:color w:val="000000"/>
          <w:sz w:val="23"/>
          <w:szCs w:val="23"/>
        </w:rPr>
        <w:t>Budget Holder / member of staff</w:t>
      </w:r>
      <w:r w:rsidR="00557DCF" w:rsidRPr="004F661C">
        <w:rPr>
          <w:rFonts w:cs="Arial"/>
          <w:i/>
          <w:sz w:val="23"/>
          <w:szCs w:val="23"/>
        </w:rPr>
        <w:t xml:space="preserve"> </w:t>
      </w:r>
      <w:r w:rsidRPr="004F661C">
        <w:rPr>
          <w:rFonts w:cs="Arial"/>
          <w:i/>
          <w:sz w:val="23"/>
          <w:szCs w:val="23"/>
        </w:rPr>
        <w:t xml:space="preserve">responsible for the meeting, giving as much advanced notice as possible (a minimum of two weeks).”  </w:t>
      </w:r>
    </w:p>
    <w:p w:rsidR="00650837" w:rsidRPr="004F661C" w:rsidRDefault="00650837" w:rsidP="00650837">
      <w:pPr>
        <w:ind w:left="-426" w:right="-282"/>
        <w:rPr>
          <w:rFonts w:cs="Arial"/>
          <w:sz w:val="23"/>
          <w:szCs w:val="23"/>
        </w:rPr>
      </w:pPr>
    </w:p>
    <w:p w:rsidR="00650837" w:rsidRPr="004F661C" w:rsidRDefault="00650837" w:rsidP="00650837">
      <w:pPr>
        <w:ind w:left="-426" w:right="-282"/>
        <w:rPr>
          <w:rFonts w:cs="Arial"/>
          <w:sz w:val="23"/>
          <w:szCs w:val="23"/>
        </w:rPr>
      </w:pPr>
      <w:r w:rsidRPr="004F661C">
        <w:rPr>
          <w:rFonts w:cs="Arial"/>
          <w:b/>
          <w:sz w:val="23"/>
          <w:szCs w:val="23"/>
        </w:rPr>
        <w:t xml:space="preserve">Facilitation:  £7.50 </w:t>
      </w:r>
      <w:r w:rsidR="00A53B9F" w:rsidRPr="004F661C">
        <w:rPr>
          <w:rFonts w:cs="Arial"/>
          <w:b/>
          <w:sz w:val="23"/>
          <w:szCs w:val="23"/>
        </w:rPr>
        <w:t xml:space="preserve">per hour, up to a maximum of 13 hours per day </w:t>
      </w:r>
      <w:r w:rsidR="00A53B9F" w:rsidRPr="004F661C">
        <w:rPr>
          <w:rFonts w:cs="Arial"/>
          <w:sz w:val="23"/>
          <w:szCs w:val="23"/>
        </w:rPr>
        <w:t>Unpaid breaks must be incorporated into the total number of hours worked</w:t>
      </w:r>
      <w:r w:rsidR="00A53B9F" w:rsidRPr="004F661C">
        <w:rPr>
          <w:rFonts w:cs="Arial"/>
          <w:color w:val="FF0000"/>
          <w:sz w:val="23"/>
          <w:szCs w:val="23"/>
        </w:rPr>
        <w:t xml:space="preserve">. </w:t>
      </w:r>
      <w:r w:rsidR="00A53B9F" w:rsidRPr="004F661C">
        <w:rPr>
          <w:rFonts w:cs="Arial"/>
          <w:sz w:val="23"/>
          <w:szCs w:val="23"/>
        </w:rPr>
        <w:t xml:space="preserve">Expenses </w:t>
      </w:r>
      <w:r w:rsidRPr="004F661C">
        <w:rPr>
          <w:rFonts w:cs="Arial"/>
          <w:sz w:val="23"/>
          <w:szCs w:val="23"/>
        </w:rPr>
        <w:t>Claims will only be processed when submitted together with a completed/signed</w:t>
      </w:r>
      <w:r w:rsidR="00A53B9F" w:rsidRPr="004F661C">
        <w:rPr>
          <w:rFonts w:cs="Arial"/>
          <w:sz w:val="23"/>
          <w:szCs w:val="23"/>
        </w:rPr>
        <w:t xml:space="preserve"> Personal Assistance claim form.</w:t>
      </w:r>
      <w:r w:rsidRPr="004F661C">
        <w:rPr>
          <w:rFonts w:cs="Arial"/>
          <w:sz w:val="23"/>
          <w:szCs w:val="23"/>
        </w:rPr>
        <w:t xml:space="preserve"> </w:t>
      </w:r>
    </w:p>
    <w:p w:rsidR="00650837" w:rsidRPr="004F661C" w:rsidRDefault="00650837" w:rsidP="00650837">
      <w:pPr>
        <w:ind w:left="-426" w:right="-282"/>
        <w:rPr>
          <w:rFonts w:cs="Arial"/>
          <w:b/>
          <w:sz w:val="23"/>
          <w:szCs w:val="23"/>
        </w:rPr>
      </w:pPr>
    </w:p>
    <w:p w:rsidR="00650837" w:rsidRPr="004F661C" w:rsidRDefault="00650837" w:rsidP="00650837">
      <w:pPr>
        <w:ind w:left="-426" w:right="-282"/>
        <w:rPr>
          <w:rFonts w:cs="Arial"/>
          <w:sz w:val="23"/>
          <w:szCs w:val="23"/>
        </w:rPr>
      </w:pPr>
      <w:r w:rsidRPr="004F661C">
        <w:rPr>
          <w:rFonts w:cs="Arial"/>
          <w:b/>
          <w:sz w:val="23"/>
          <w:szCs w:val="23"/>
        </w:rPr>
        <w:t>Personal Assistance Claim Form</w:t>
      </w:r>
      <w:r w:rsidRPr="004F661C">
        <w:rPr>
          <w:rFonts w:cs="Arial"/>
          <w:sz w:val="23"/>
          <w:szCs w:val="23"/>
        </w:rPr>
        <w:t xml:space="preserve">: Personal Assistants wishing to claim Travel &amp; Subsistence should complete their own separate version of this Expenses Claim Form as well.      </w:t>
      </w:r>
    </w:p>
    <w:p w:rsidR="00650837" w:rsidRPr="004F661C" w:rsidRDefault="00650837" w:rsidP="00650837">
      <w:pPr>
        <w:pBdr>
          <w:bottom w:val="single" w:sz="6" w:space="1" w:color="auto"/>
        </w:pBdr>
        <w:ind w:left="-426" w:right="-282"/>
        <w:rPr>
          <w:rFonts w:cs="Arial"/>
          <w:sz w:val="12"/>
          <w:szCs w:val="12"/>
        </w:rPr>
      </w:pPr>
    </w:p>
    <w:p w:rsidR="00650837" w:rsidRPr="004F661C" w:rsidRDefault="00650837" w:rsidP="00650837">
      <w:pPr>
        <w:ind w:left="-426" w:right="-282"/>
        <w:rPr>
          <w:rFonts w:cs="Arial"/>
          <w:sz w:val="12"/>
          <w:szCs w:val="12"/>
        </w:rPr>
      </w:pPr>
    </w:p>
    <w:p w:rsidR="00650837" w:rsidRPr="004F661C" w:rsidRDefault="00650837" w:rsidP="00650837">
      <w:pPr>
        <w:ind w:left="-426" w:right="-282"/>
        <w:rPr>
          <w:rFonts w:cs="Arial"/>
          <w:b/>
          <w:sz w:val="23"/>
          <w:szCs w:val="23"/>
        </w:rPr>
      </w:pPr>
      <w:r w:rsidRPr="004F661C">
        <w:rPr>
          <w:rFonts w:cs="Arial"/>
          <w:b/>
          <w:sz w:val="23"/>
          <w:szCs w:val="23"/>
        </w:rPr>
        <w:t xml:space="preserve">Tax Implications: </w:t>
      </w:r>
      <w:r w:rsidRPr="004F661C">
        <w:rPr>
          <w:rFonts w:cs="Arial"/>
          <w:sz w:val="23"/>
          <w:szCs w:val="23"/>
        </w:rPr>
        <w:t>UNISON will deduct the tax payable on the expenses claims and pay this over to the HMRC.</w:t>
      </w:r>
    </w:p>
    <w:p w:rsidR="00650837" w:rsidRPr="004F661C" w:rsidRDefault="00650837" w:rsidP="00650837">
      <w:pPr>
        <w:ind w:left="-426" w:right="-282"/>
        <w:rPr>
          <w:rFonts w:cs="Arial"/>
          <w:sz w:val="23"/>
          <w:szCs w:val="23"/>
        </w:rPr>
      </w:pPr>
    </w:p>
    <w:p w:rsidR="00650837" w:rsidRPr="004F661C" w:rsidRDefault="00650837" w:rsidP="00012235">
      <w:pPr>
        <w:numPr>
          <w:ilvl w:val="0"/>
          <w:numId w:val="16"/>
        </w:numPr>
        <w:ind w:left="0" w:right="-282" w:hanging="207"/>
        <w:rPr>
          <w:rFonts w:cs="Arial"/>
          <w:sz w:val="23"/>
          <w:szCs w:val="23"/>
        </w:rPr>
      </w:pPr>
      <w:r w:rsidRPr="004F661C">
        <w:rPr>
          <w:rFonts w:cs="Arial"/>
          <w:sz w:val="23"/>
          <w:szCs w:val="23"/>
        </w:rPr>
        <w:t xml:space="preserve">For basic rate tax </w:t>
      </w:r>
      <w:proofErr w:type="gramStart"/>
      <w:r w:rsidRPr="004F661C">
        <w:rPr>
          <w:rFonts w:cs="Arial"/>
          <w:sz w:val="23"/>
          <w:szCs w:val="23"/>
        </w:rPr>
        <w:t>payers</w:t>
      </w:r>
      <w:proofErr w:type="gramEnd"/>
      <w:r w:rsidRPr="004F661C">
        <w:rPr>
          <w:rFonts w:cs="Arial"/>
          <w:sz w:val="23"/>
          <w:szCs w:val="23"/>
        </w:rPr>
        <w:t xml:space="preserve"> no further action need be taken.</w:t>
      </w:r>
    </w:p>
    <w:p w:rsidR="00650837" w:rsidRPr="004F661C" w:rsidRDefault="00650837" w:rsidP="00012235">
      <w:pPr>
        <w:numPr>
          <w:ilvl w:val="0"/>
          <w:numId w:val="16"/>
        </w:numPr>
        <w:ind w:left="0" w:right="-282" w:hanging="207"/>
        <w:rPr>
          <w:rFonts w:cs="Arial"/>
          <w:sz w:val="23"/>
          <w:szCs w:val="23"/>
        </w:rPr>
      </w:pPr>
      <w:r w:rsidRPr="004F661C">
        <w:rPr>
          <w:rFonts w:cs="Arial"/>
          <w:sz w:val="23"/>
          <w:szCs w:val="23"/>
        </w:rPr>
        <w:t>Non tax payers – Members may be able to reclaim the tax paid from the HRMC</w:t>
      </w:r>
    </w:p>
    <w:p w:rsidR="00650837" w:rsidRPr="004F661C" w:rsidRDefault="00650837" w:rsidP="00012235">
      <w:pPr>
        <w:numPr>
          <w:ilvl w:val="0"/>
          <w:numId w:val="16"/>
        </w:numPr>
        <w:ind w:left="0" w:right="-282" w:hanging="207"/>
        <w:rPr>
          <w:rFonts w:cs="Arial"/>
          <w:sz w:val="23"/>
          <w:szCs w:val="23"/>
        </w:rPr>
      </w:pPr>
      <w:r w:rsidRPr="004F661C">
        <w:rPr>
          <w:rFonts w:cs="Arial"/>
          <w:sz w:val="23"/>
          <w:szCs w:val="23"/>
        </w:rPr>
        <w:t>Higher rate tax payers – Members who pay the higher rate of tax will be responsible for paying any additional taxable amount due on the expenses received.</w:t>
      </w:r>
    </w:p>
    <w:p w:rsidR="00650837" w:rsidRPr="004F661C" w:rsidRDefault="00650837" w:rsidP="00650837">
      <w:pPr>
        <w:pBdr>
          <w:bottom w:val="single" w:sz="6" w:space="1" w:color="auto"/>
        </w:pBdr>
        <w:ind w:left="-426" w:right="-282"/>
        <w:rPr>
          <w:rFonts w:cs="Arial"/>
          <w:sz w:val="12"/>
          <w:szCs w:val="12"/>
        </w:rPr>
      </w:pPr>
    </w:p>
    <w:p w:rsidR="00650837" w:rsidRPr="004F661C" w:rsidRDefault="00650837" w:rsidP="00650837">
      <w:pPr>
        <w:ind w:left="-426" w:right="-282"/>
        <w:rPr>
          <w:rFonts w:cs="Arial"/>
          <w:sz w:val="23"/>
          <w:szCs w:val="23"/>
        </w:rPr>
      </w:pPr>
    </w:p>
    <w:p w:rsidR="00650837" w:rsidRPr="004F661C" w:rsidRDefault="00650837" w:rsidP="00650837">
      <w:pPr>
        <w:pStyle w:val="BodyText2"/>
        <w:ind w:left="-426" w:right="-282"/>
        <w:jc w:val="center"/>
        <w:rPr>
          <w:rFonts w:cs="Arial"/>
          <w:b/>
          <w:sz w:val="23"/>
          <w:szCs w:val="23"/>
        </w:rPr>
      </w:pPr>
      <w:r w:rsidRPr="004F661C">
        <w:rPr>
          <w:rFonts w:cs="Arial"/>
          <w:b/>
          <w:sz w:val="23"/>
          <w:szCs w:val="23"/>
        </w:rPr>
        <w:t>Please send completed claim forms to:</w:t>
      </w:r>
    </w:p>
    <w:p w:rsidR="00650837" w:rsidRPr="004F661C" w:rsidRDefault="00650837" w:rsidP="00650837">
      <w:pPr>
        <w:pStyle w:val="BodyText2"/>
        <w:ind w:left="-426" w:right="-282"/>
        <w:jc w:val="left"/>
        <w:rPr>
          <w:rFonts w:cs="Arial"/>
          <w:sz w:val="23"/>
          <w:szCs w:val="23"/>
        </w:rPr>
      </w:pPr>
    </w:p>
    <w:p w:rsidR="00A53B9F" w:rsidRPr="004F661C" w:rsidRDefault="00A53B9F" w:rsidP="00A53B9F">
      <w:pPr>
        <w:pStyle w:val="BodyText2"/>
        <w:ind w:left="993" w:hanging="948"/>
        <w:jc w:val="left"/>
        <w:rPr>
          <w:rFonts w:cs="Arial"/>
          <w:sz w:val="23"/>
          <w:szCs w:val="23"/>
        </w:rPr>
      </w:pPr>
      <w:r w:rsidRPr="004F661C">
        <w:rPr>
          <w:rFonts w:cs="Arial"/>
          <w:sz w:val="23"/>
          <w:szCs w:val="23"/>
          <w:u w:val="single"/>
        </w:rPr>
        <w:t>Address</w:t>
      </w:r>
      <w:r w:rsidRPr="004F661C">
        <w:rPr>
          <w:rFonts w:cs="Arial"/>
          <w:sz w:val="23"/>
          <w:szCs w:val="23"/>
        </w:rPr>
        <w:t>: Lay Finance, UNISON South East, Ranger House, Walnut Tree Close, Guildford, Surrey, GU1 4UL.</w:t>
      </w:r>
    </w:p>
    <w:p w:rsidR="00A53B9F" w:rsidRPr="004F661C" w:rsidRDefault="00A53B9F" w:rsidP="00A53B9F">
      <w:pPr>
        <w:rPr>
          <w:rFonts w:cs="Arial"/>
          <w:sz w:val="12"/>
          <w:szCs w:val="12"/>
        </w:rPr>
      </w:pPr>
    </w:p>
    <w:p w:rsidR="00A53B9F" w:rsidRPr="004F661C" w:rsidRDefault="00A53B9F" w:rsidP="00A53B9F">
      <w:pPr>
        <w:pStyle w:val="Header"/>
        <w:tabs>
          <w:tab w:val="clear" w:pos="4320"/>
          <w:tab w:val="clear" w:pos="8640"/>
        </w:tabs>
        <w:ind w:left="993" w:hanging="993"/>
        <w:rPr>
          <w:rFonts w:cs="Arial"/>
          <w:sz w:val="23"/>
          <w:szCs w:val="23"/>
        </w:rPr>
      </w:pPr>
      <w:r w:rsidRPr="004F661C">
        <w:rPr>
          <w:rFonts w:cs="Arial"/>
          <w:sz w:val="23"/>
          <w:szCs w:val="23"/>
          <w:u w:val="single"/>
        </w:rPr>
        <w:t>Email</w:t>
      </w:r>
      <w:r w:rsidRPr="004F661C">
        <w:rPr>
          <w:rFonts w:cs="Arial"/>
          <w:sz w:val="23"/>
          <w:szCs w:val="23"/>
        </w:rPr>
        <w:t xml:space="preserve">: </w:t>
      </w:r>
      <w:r w:rsidRPr="004F661C">
        <w:rPr>
          <w:rFonts w:cs="Arial"/>
          <w:sz w:val="23"/>
          <w:szCs w:val="23"/>
        </w:rPr>
        <w:tab/>
      </w:r>
      <w:hyperlink r:id="rId19" w:history="1">
        <w:r w:rsidRPr="004F661C">
          <w:rPr>
            <w:rStyle w:val="Hyperlink"/>
            <w:rFonts w:cs="Arial"/>
            <w:sz w:val="23"/>
            <w:szCs w:val="23"/>
          </w:rPr>
          <w:t>financese@unison.co.uk</w:t>
        </w:r>
      </w:hyperlink>
    </w:p>
    <w:p w:rsidR="00A53B9F" w:rsidRPr="004F661C" w:rsidRDefault="00A53B9F" w:rsidP="00A53B9F">
      <w:pPr>
        <w:pStyle w:val="Header"/>
        <w:tabs>
          <w:tab w:val="clear" w:pos="4320"/>
          <w:tab w:val="clear" w:pos="8640"/>
        </w:tabs>
        <w:rPr>
          <w:rFonts w:cs="Arial"/>
          <w:sz w:val="12"/>
          <w:szCs w:val="12"/>
        </w:rPr>
      </w:pPr>
    </w:p>
    <w:p w:rsidR="00A53B9F" w:rsidRPr="004F661C" w:rsidRDefault="00A53B9F" w:rsidP="00A53B9F">
      <w:pPr>
        <w:pStyle w:val="Header"/>
        <w:tabs>
          <w:tab w:val="clear" w:pos="4320"/>
          <w:tab w:val="clear" w:pos="8640"/>
        </w:tabs>
        <w:ind w:left="993" w:hanging="993"/>
        <w:rPr>
          <w:rFonts w:cs="Arial"/>
          <w:sz w:val="23"/>
          <w:szCs w:val="23"/>
        </w:rPr>
      </w:pPr>
      <w:r w:rsidRPr="004F661C">
        <w:rPr>
          <w:rFonts w:cs="Arial"/>
          <w:sz w:val="23"/>
          <w:szCs w:val="23"/>
          <w:u w:val="single"/>
        </w:rPr>
        <w:t>Fax</w:t>
      </w:r>
      <w:r w:rsidRPr="004F661C">
        <w:rPr>
          <w:rFonts w:cs="Arial"/>
          <w:sz w:val="23"/>
          <w:szCs w:val="23"/>
        </w:rPr>
        <w:t xml:space="preserve">: </w:t>
      </w:r>
      <w:r w:rsidRPr="004F661C">
        <w:rPr>
          <w:rFonts w:cs="Arial"/>
          <w:sz w:val="23"/>
          <w:szCs w:val="23"/>
        </w:rPr>
        <w:tab/>
      </w:r>
      <w:r w:rsidRPr="004F661C">
        <w:rPr>
          <w:rFonts w:cs="Arial"/>
          <w:noProof/>
          <w:sz w:val="23"/>
          <w:szCs w:val="23"/>
        </w:rPr>
        <w:t xml:space="preserve">0148 357 0271     </w:t>
      </w:r>
    </w:p>
    <w:p w:rsidR="00650837" w:rsidRPr="004F661C" w:rsidRDefault="00650837" w:rsidP="00A53B9F">
      <w:pPr>
        <w:pStyle w:val="BodyText2"/>
        <w:ind w:left="-426" w:right="-282" w:hanging="1395"/>
        <w:jc w:val="left"/>
        <w:rPr>
          <w:rFonts w:cs="Arial"/>
          <w:sz w:val="23"/>
          <w:szCs w:val="23"/>
        </w:rPr>
      </w:pPr>
    </w:p>
    <w:p w:rsidR="00650837" w:rsidRPr="004F661C" w:rsidRDefault="00650837" w:rsidP="00650837">
      <w:pPr>
        <w:pStyle w:val="Header"/>
        <w:tabs>
          <w:tab w:val="clear" w:pos="4320"/>
          <w:tab w:val="clear" w:pos="8640"/>
        </w:tabs>
        <w:ind w:left="-426" w:right="-282"/>
        <w:rPr>
          <w:rFonts w:cs="Arial"/>
          <w:sz w:val="23"/>
          <w:szCs w:val="23"/>
        </w:rPr>
      </w:pPr>
    </w:p>
    <w:p w:rsidR="00650837" w:rsidRPr="004F661C" w:rsidRDefault="00650837" w:rsidP="00650837">
      <w:pPr>
        <w:pStyle w:val="Header"/>
        <w:tabs>
          <w:tab w:val="clear" w:pos="4320"/>
          <w:tab w:val="clear" w:pos="8640"/>
        </w:tabs>
        <w:ind w:left="-426" w:right="-282"/>
        <w:rPr>
          <w:rFonts w:cs="Arial"/>
        </w:rPr>
      </w:pPr>
    </w:p>
    <w:p w:rsidR="00650837" w:rsidRPr="004F661C" w:rsidRDefault="00650837">
      <w:pPr>
        <w:jc w:val="both"/>
        <w:rPr>
          <w:rFonts w:cs="Arial"/>
          <w:b/>
        </w:rPr>
        <w:sectPr w:rsidR="00650837" w:rsidRPr="004F661C" w:rsidSect="00012235">
          <w:headerReference w:type="first" r:id="rId20"/>
          <w:pgSz w:w="11909" w:h="16834" w:code="9"/>
          <w:pgMar w:top="-567" w:right="1134" w:bottom="284" w:left="1134" w:header="11" w:footer="720" w:gutter="0"/>
          <w:paperSrc w:first="15" w:other="15"/>
          <w:pgNumType w:start="0"/>
          <w:cols w:space="720"/>
          <w:titlePg/>
        </w:sectPr>
      </w:pPr>
    </w:p>
    <w:p w:rsidR="00461CAF" w:rsidRPr="004F661C" w:rsidRDefault="00461CAF" w:rsidP="00461CAF">
      <w:pPr>
        <w:ind w:left="-426" w:right="-1039"/>
        <w:jc w:val="center"/>
        <w:rPr>
          <w:rFonts w:cs="Arial"/>
          <w:b/>
          <w:szCs w:val="24"/>
        </w:rPr>
      </w:pPr>
      <w:r w:rsidRPr="004F661C">
        <w:rPr>
          <w:rFonts w:cs="Arial"/>
          <w:b/>
          <w:szCs w:val="24"/>
        </w:rPr>
        <w:lastRenderedPageBreak/>
        <w:t>PERSONAL ASSISTANCE CLAIM FORM</w:t>
      </w:r>
    </w:p>
    <w:p w:rsidR="00461CAF" w:rsidRPr="004F661C" w:rsidRDefault="00461CAF" w:rsidP="00461CAF">
      <w:pPr>
        <w:pStyle w:val="Heading4"/>
        <w:ind w:left="-426" w:right="-1039"/>
        <w:jc w:val="center"/>
        <w:rPr>
          <w:rFonts w:ascii="Arial" w:hAnsi="Arial" w:cs="Arial"/>
          <w:szCs w:val="24"/>
        </w:rPr>
      </w:pPr>
      <w:r w:rsidRPr="004F661C">
        <w:rPr>
          <w:rFonts w:ascii="Arial" w:hAnsi="Arial" w:cs="Arial"/>
          <w:szCs w:val="24"/>
        </w:rPr>
        <w:t>TO BE COMPLETED BY THE PERSONAL ASSISTANT</w:t>
      </w:r>
    </w:p>
    <w:p w:rsidR="00461CAF" w:rsidRPr="004F661C" w:rsidRDefault="00461CAF" w:rsidP="00461CAF">
      <w:pPr>
        <w:ind w:left="-426" w:right="-1039"/>
        <w:rPr>
          <w:rFonts w:cs="Arial"/>
          <w:b/>
          <w:szCs w:val="24"/>
        </w:rPr>
      </w:pPr>
    </w:p>
    <w:p w:rsidR="00461CAF" w:rsidRPr="004F661C" w:rsidRDefault="00461CAF" w:rsidP="00461CAF">
      <w:pPr>
        <w:ind w:left="-426" w:right="-1039"/>
        <w:rPr>
          <w:rFonts w:cs="Arial"/>
          <w:b/>
          <w:szCs w:val="24"/>
        </w:rPr>
      </w:pPr>
      <w:r w:rsidRPr="004F661C">
        <w:rPr>
          <w:rFonts w:cs="Arial"/>
          <w:b/>
          <w:szCs w:val="24"/>
        </w:rPr>
        <w:t>Please complete in BLOCK CAPITALS</w:t>
      </w:r>
    </w:p>
    <w:p w:rsidR="00461CAF" w:rsidRPr="004F661C" w:rsidRDefault="00461CAF" w:rsidP="00461CAF">
      <w:pPr>
        <w:ind w:left="-426" w:right="-1039"/>
        <w:rPr>
          <w:rFonts w:cs="Arial"/>
          <w:b/>
          <w:szCs w:val="24"/>
        </w:rPr>
      </w:pPr>
    </w:p>
    <w:p w:rsidR="00461CAF" w:rsidRPr="004F661C" w:rsidRDefault="00461CAF" w:rsidP="00461CAF">
      <w:pPr>
        <w:tabs>
          <w:tab w:val="left" w:pos="3119"/>
        </w:tabs>
        <w:spacing w:line="360" w:lineRule="auto"/>
        <w:ind w:left="-426" w:right="-1039"/>
        <w:rPr>
          <w:rFonts w:cs="Arial"/>
          <w:b/>
          <w:szCs w:val="24"/>
        </w:rPr>
      </w:pPr>
      <w:r w:rsidRPr="004F661C">
        <w:rPr>
          <w:rFonts w:cs="Arial"/>
          <w:b/>
          <w:szCs w:val="24"/>
        </w:rPr>
        <w:t>Surname</w:t>
      </w:r>
      <w:proofErr w:type="gramStart"/>
      <w:r w:rsidRPr="004F661C">
        <w:rPr>
          <w:rFonts w:cs="Arial"/>
          <w:b/>
          <w:szCs w:val="24"/>
        </w:rPr>
        <w:t>:</w:t>
      </w:r>
      <w:r w:rsidRPr="004F661C">
        <w:rPr>
          <w:rFonts w:cs="Arial"/>
          <w:b/>
          <w:szCs w:val="24"/>
        </w:rPr>
        <w:tab/>
        <w:t>....……………………………………………………..........................</w:t>
      </w:r>
      <w:proofErr w:type="gramEnd"/>
    </w:p>
    <w:p w:rsidR="00461CAF" w:rsidRPr="004F661C" w:rsidRDefault="00461CAF" w:rsidP="00461CAF">
      <w:pPr>
        <w:tabs>
          <w:tab w:val="left" w:pos="3119"/>
        </w:tabs>
        <w:spacing w:line="360" w:lineRule="auto"/>
        <w:ind w:left="-426" w:right="-1039"/>
        <w:rPr>
          <w:rFonts w:cs="Arial"/>
          <w:b/>
          <w:szCs w:val="24"/>
        </w:rPr>
      </w:pPr>
    </w:p>
    <w:p w:rsidR="00461CAF" w:rsidRPr="004F661C" w:rsidRDefault="00461CAF" w:rsidP="00461CAF">
      <w:pPr>
        <w:tabs>
          <w:tab w:val="left" w:pos="3119"/>
        </w:tabs>
        <w:spacing w:line="360" w:lineRule="auto"/>
        <w:ind w:left="-426" w:right="-1039"/>
        <w:rPr>
          <w:rFonts w:cs="Arial"/>
          <w:b/>
          <w:szCs w:val="24"/>
        </w:rPr>
      </w:pPr>
      <w:r w:rsidRPr="004F661C">
        <w:rPr>
          <w:rFonts w:cs="Arial"/>
          <w:b/>
          <w:szCs w:val="24"/>
        </w:rPr>
        <w:t>First Name(s)</w:t>
      </w:r>
      <w:proofErr w:type="gramStart"/>
      <w:r w:rsidRPr="004F661C">
        <w:rPr>
          <w:rFonts w:cs="Arial"/>
          <w:b/>
          <w:szCs w:val="24"/>
        </w:rPr>
        <w:t>:</w:t>
      </w:r>
      <w:r w:rsidRPr="004F661C">
        <w:rPr>
          <w:rFonts w:cs="Arial"/>
          <w:b/>
          <w:szCs w:val="24"/>
        </w:rPr>
        <w:tab/>
        <w:t>…………………………………………………….….........................</w:t>
      </w:r>
      <w:proofErr w:type="gramEnd"/>
    </w:p>
    <w:p w:rsidR="00461CAF" w:rsidRPr="004F661C" w:rsidRDefault="00461CAF" w:rsidP="00461CAF">
      <w:pPr>
        <w:tabs>
          <w:tab w:val="left" w:pos="3119"/>
        </w:tabs>
        <w:spacing w:line="360" w:lineRule="auto"/>
        <w:ind w:left="-426" w:right="-1039"/>
        <w:rPr>
          <w:rFonts w:cs="Arial"/>
          <w:b/>
          <w:szCs w:val="24"/>
        </w:rPr>
      </w:pPr>
    </w:p>
    <w:p w:rsidR="00461CAF" w:rsidRPr="004F661C" w:rsidRDefault="00461CAF" w:rsidP="00461CAF">
      <w:pPr>
        <w:tabs>
          <w:tab w:val="left" w:pos="3119"/>
        </w:tabs>
        <w:spacing w:line="360" w:lineRule="auto"/>
        <w:ind w:left="-426" w:right="-1039"/>
        <w:rPr>
          <w:rFonts w:cs="Arial"/>
          <w:b/>
          <w:szCs w:val="24"/>
        </w:rPr>
      </w:pPr>
      <w:r w:rsidRPr="004F661C">
        <w:rPr>
          <w:rFonts w:cs="Arial"/>
          <w:b/>
          <w:szCs w:val="24"/>
        </w:rPr>
        <w:t>Address</w:t>
      </w:r>
      <w:proofErr w:type="gramStart"/>
      <w:r w:rsidRPr="004F661C">
        <w:rPr>
          <w:rFonts w:cs="Arial"/>
          <w:b/>
          <w:szCs w:val="24"/>
        </w:rPr>
        <w:t xml:space="preserve">: </w:t>
      </w:r>
      <w:r w:rsidRPr="004F661C">
        <w:rPr>
          <w:rFonts w:cs="Arial"/>
          <w:b/>
          <w:szCs w:val="24"/>
        </w:rPr>
        <w:tab/>
        <w:t>………………………………………………….…….........................</w:t>
      </w:r>
      <w:proofErr w:type="gramEnd"/>
    </w:p>
    <w:p w:rsidR="00461CAF" w:rsidRPr="004F661C" w:rsidRDefault="00461CAF" w:rsidP="00461CAF">
      <w:pPr>
        <w:tabs>
          <w:tab w:val="left" w:pos="3119"/>
        </w:tabs>
        <w:spacing w:line="360" w:lineRule="auto"/>
        <w:ind w:left="-426" w:right="-1039"/>
        <w:rPr>
          <w:rFonts w:cs="Arial"/>
          <w:b/>
          <w:szCs w:val="24"/>
        </w:rPr>
      </w:pPr>
      <w:r w:rsidRPr="004F661C">
        <w:rPr>
          <w:rFonts w:cs="Arial"/>
          <w:b/>
          <w:szCs w:val="24"/>
        </w:rPr>
        <w:tab/>
        <w:t>………………………………………………………..........................</w:t>
      </w:r>
    </w:p>
    <w:p w:rsidR="00461CAF" w:rsidRPr="004F661C" w:rsidRDefault="00461CAF" w:rsidP="00461CAF">
      <w:pPr>
        <w:tabs>
          <w:tab w:val="left" w:pos="3119"/>
        </w:tabs>
        <w:spacing w:line="360" w:lineRule="auto"/>
        <w:ind w:left="-426" w:right="-1039"/>
        <w:rPr>
          <w:rFonts w:cs="Arial"/>
          <w:b/>
          <w:szCs w:val="24"/>
        </w:rPr>
      </w:pPr>
      <w:r w:rsidRPr="004F661C">
        <w:rPr>
          <w:rFonts w:cs="Arial"/>
          <w:b/>
          <w:szCs w:val="24"/>
        </w:rPr>
        <w:tab/>
        <w:t>………………………………………………………..........................</w:t>
      </w:r>
    </w:p>
    <w:p w:rsidR="00461CAF" w:rsidRPr="004F661C" w:rsidRDefault="00461CAF" w:rsidP="00461CAF">
      <w:pPr>
        <w:tabs>
          <w:tab w:val="left" w:pos="3119"/>
        </w:tabs>
        <w:spacing w:line="360" w:lineRule="auto"/>
        <w:ind w:left="-426" w:right="-1039"/>
        <w:rPr>
          <w:rFonts w:cs="Arial"/>
          <w:b/>
          <w:szCs w:val="24"/>
        </w:rPr>
      </w:pPr>
      <w:r w:rsidRPr="004F661C">
        <w:rPr>
          <w:rFonts w:cs="Arial"/>
          <w:b/>
          <w:szCs w:val="24"/>
        </w:rPr>
        <w:t>Daytime telephone no</w:t>
      </w:r>
      <w:proofErr w:type="gramStart"/>
      <w:r w:rsidRPr="004F661C">
        <w:rPr>
          <w:rFonts w:cs="Arial"/>
          <w:b/>
          <w:szCs w:val="24"/>
        </w:rPr>
        <w:t>:</w:t>
      </w:r>
      <w:r w:rsidRPr="004F661C">
        <w:rPr>
          <w:rFonts w:cs="Arial"/>
          <w:b/>
          <w:szCs w:val="24"/>
        </w:rPr>
        <w:tab/>
        <w:t>……………………………………................................</w:t>
      </w:r>
      <w:proofErr w:type="gramEnd"/>
      <w:r w:rsidRPr="004F661C">
        <w:rPr>
          <w:rFonts w:cs="Arial"/>
          <w:b/>
          <w:szCs w:val="24"/>
        </w:rPr>
        <w:t xml:space="preserve">  (</w:t>
      </w:r>
      <w:proofErr w:type="gramStart"/>
      <w:r w:rsidRPr="004F661C">
        <w:rPr>
          <w:rFonts w:cs="Arial"/>
          <w:b/>
          <w:szCs w:val="24"/>
        </w:rPr>
        <w:t>voice/text</w:t>
      </w:r>
      <w:proofErr w:type="gramEnd"/>
      <w:r w:rsidRPr="004F661C">
        <w:rPr>
          <w:rFonts w:cs="Arial"/>
          <w:b/>
          <w:szCs w:val="24"/>
        </w:rPr>
        <w:t>)</w:t>
      </w:r>
    </w:p>
    <w:p w:rsidR="00461CAF" w:rsidRPr="004F661C" w:rsidRDefault="00461CAF" w:rsidP="00461CAF">
      <w:pPr>
        <w:tabs>
          <w:tab w:val="left" w:pos="3119"/>
          <w:tab w:val="left" w:pos="5387"/>
        </w:tabs>
        <w:spacing w:line="360" w:lineRule="auto"/>
        <w:ind w:left="-426" w:right="-1039"/>
        <w:rPr>
          <w:rFonts w:cs="Arial"/>
          <w:b/>
          <w:szCs w:val="24"/>
        </w:rPr>
      </w:pPr>
    </w:p>
    <w:p w:rsidR="00461CAF" w:rsidRPr="004F661C" w:rsidRDefault="00461CAF" w:rsidP="00461CAF">
      <w:pPr>
        <w:tabs>
          <w:tab w:val="left" w:pos="3119"/>
          <w:tab w:val="left" w:pos="5387"/>
        </w:tabs>
        <w:spacing w:line="360" w:lineRule="auto"/>
        <w:ind w:left="-426" w:right="-1039"/>
        <w:rPr>
          <w:rFonts w:cs="Arial"/>
          <w:b/>
          <w:szCs w:val="24"/>
        </w:rPr>
      </w:pPr>
      <w:r w:rsidRPr="004F661C">
        <w:rPr>
          <w:rFonts w:cs="Arial"/>
          <w:b/>
          <w:szCs w:val="24"/>
        </w:rPr>
        <w:t>Email address                      ........................................................................................................</w:t>
      </w:r>
    </w:p>
    <w:p w:rsidR="00461CAF" w:rsidRPr="004F661C" w:rsidRDefault="00461CAF" w:rsidP="00461CAF">
      <w:pPr>
        <w:tabs>
          <w:tab w:val="left" w:pos="3119"/>
        </w:tabs>
        <w:ind w:left="-426" w:right="-1039"/>
        <w:rPr>
          <w:rFonts w:cs="Arial"/>
          <w:b/>
          <w:szCs w:val="24"/>
        </w:rPr>
      </w:pPr>
      <w:r w:rsidRPr="004F661C">
        <w:rPr>
          <w:rFonts w:cs="Arial"/>
          <w:b/>
          <w:szCs w:val="24"/>
        </w:rPr>
        <w:t>Meeting/Conference/</w:t>
      </w:r>
    </w:p>
    <w:p w:rsidR="00461CAF" w:rsidRPr="004F661C" w:rsidRDefault="00461CAF" w:rsidP="00461CAF">
      <w:pPr>
        <w:tabs>
          <w:tab w:val="left" w:pos="3119"/>
        </w:tabs>
        <w:spacing w:line="360" w:lineRule="auto"/>
        <w:ind w:left="-426" w:right="-1039"/>
        <w:rPr>
          <w:rFonts w:cs="Arial"/>
          <w:b/>
          <w:szCs w:val="24"/>
        </w:rPr>
      </w:pPr>
      <w:r w:rsidRPr="004F661C">
        <w:rPr>
          <w:rFonts w:cs="Arial"/>
          <w:b/>
          <w:szCs w:val="24"/>
        </w:rPr>
        <w:t>Course attended</w:t>
      </w:r>
      <w:proofErr w:type="gramStart"/>
      <w:r w:rsidRPr="004F661C">
        <w:rPr>
          <w:rFonts w:cs="Arial"/>
          <w:b/>
          <w:szCs w:val="24"/>
        </w:rPr>
        <w:t>:</w:t>
      </w:r>
      <w:r w:rsidRPr="004F661C">
        <w:rPr>
          <w:rFonts w:cs="Arial"/>
          <w:b/>
          <w:szCs w:val="24"/>
        </w:rPr>
        <w:tab/>
        <w:t>…………………………………………….……..................................</w:t>
      </w:r>
      <w:proofErr w:type="gramEnd"/>
    </w:p>
    <w:p w:rsidR="00461CAF" w:rsidRPr="004F661C" w:rsidRDefault="00461CAF" w:rsidP="00461CAF">
      <w:pPr>
        <w:tabs>
          <w:tab w:val="left" w:pos="3119"/>
        </w:tabs>
        <w:spacing w:line="360" w:lineRule="auto"/>
        <w:ind w:left="-426" w:right="-1039"/>
        <w:rPr>
          <w:rFonts w:cs="Arial"/>
          <w:b/>
          <w:szCs w:val="24"/>
        </w:rPr>
      </w:pPr>
      <w:r w:rsidRPr="004F661C">
        <w:rPr>
          <w:rFonts w:cs="Arial"/>
          <w:b/>
          <w:szCs w:val="24"/>
        </w:rPr>
        <w:tab/>
        <w:t>……………………………………………………................................</w:t>
      </w:r>
    </w:p>
    <w:p w:rsidR="00461CAF" w:rsidRPr="004F661C" w:rsidRDefault="00461CAF" w:rsidP="00461CAF">
      <w:pPr>
        <w:tabs>
          <w:tab w:val="left" w:pos="3119"/>
        </w:tabs>
        <w:spacing w:line="360" w:lineRule="auto"/>
        <w:ind w:left="-426" w:right="-1039"/>
        <w:rPr>
          <w:rFonts w:cs="Arial"/>
          <w:b/>
          <w:szCs w:val="24"/>
        </w:rPr>
      </w:pPr>
      <w:r w:rsidRPr="004F661C">
        <w:rPr>
          <w:rFonts w:cs="Arial"/>
          <w:b/>
          <w:szCs w:val="24"/>
        </w:rPr>
        <w:t xml:space="preserve">Held </w:t>
      </w:r>
      <w:proofErr w:type="gramStart"/>
      <w:r w:rsidRPr="004F661C">
        <w:rPr>
          <w:rFonts w:cs="Arial"/>
          <w:b/>
          <w:szCs w:val="24"/>
        </w:rPr>
        <w:t>at;</w:t>
      </w:r>
      <w:r w:rsidRPr="004F661C">
        <w:rPr>
          <w:rFonts w:cs="Arial"/>
          <w:b/>
          <w:szCs w:val="24"/>
        </w:rPr>
        <w:tab/>
        <w:t>………………………………………….……......................................</w:t>
      </w:r>
      <w:proofErr w:type="gramEnd"/>
    </w:p>
    <w:p w:rsidR="00461CAF" w:rsidRPr="004F661C" w:rsidRDefault="00461CAF" w:rsidP="00461CAF">
      <w:pPr>
        <w:tabs>
          <w:tab w:val="left" w:pos="3119"/>
        </w:tabs>
        <w:ind w:left="-426" w:right="-1039"/>
        <w:rPr>
          <w:rFonts w:cs="Arial"/>
          <w:b/>
          <w:szCs w:val="24"/>
        </w:rPr>
      </w:pPr>
    </w:p>
    <w:p w:rsidR="00461CAF" w:rsidRPr="004F661C" w:rsidRDefault="00461CAF" w:rsidP="00461CAF">
      <w:pPr>
        <w:tabs>
          <w:tab w:val="left" w:pos="2268"/>
          <w:tab w:val="left" w:pos="3119"/>
          <w:tab w:val="left" w:pos="5387"/>
        </w:tabs>
        <w:spacing w:line="360" w:lineRule="auto"/>
        <w:ind w:left="-426" w:right="-1039"/>
        <w:rPr>
          <w:rFonts w:cs="Arial"/>
          <w:b/>
          <w:szCs w:val="24"/>
        </w:rPr>
      </w:pPr>
      <w:r w:rsidRPr="004F661C">
        <w:rPr>
          <w:rFonts w:cs="Arial"/>
          <w:b/>
          <w:szCs w:val="24"/>
        </w:rPr>
        <w:t>Signature</w:t>
      </w:r>
      <w:proofErr w:type="gramStart"/>
      <w:r w:rsidRPr="004F661C">
        <w:rPr>
          <w:rFonts w:cs="Arial"/>
          <w:b/>
          <w:szCs w:val="24"/>
        </w:rPr>
        <w:t>:</w:t>
      </w:r>
      <w:r w:rsidRPr="004F661C">
        <w:rPr>
          <w:rFonts w:cs="Arial"/>
          <w:b/>
          <w:szCs w:val="24"/>
        </w:rPr>
        <w:tab/>
        <w:t xml:space="preserve">             ………………………………...............</w:t>
      </w:r>
      <w:proofErr w:type="gramEnd"/>
      <w:r w:rsidRPr="004F661C">
        <w:rPr>
          <w:rFonts w:cs="Arial"/>
          <w:b/>
          <w:szCs w:val="24"/>
        </w:rPr>
        <w:t xml:space="preserve">  DATE</w:t>
      </w:r>
      <w:proofErr w:type="gramStart"/>
      <w:r w:rsidRPr="004F661C">
        <w:rPr>
          <w:rFonts w:cs="Arial"/>
          <w:b/>
          <w:szCs w:val="24"/>
        </w:rPr>
        <w:t>:...........…………….....</w:t>
      </w:r>
      <w:proofErr w:type="gramEnd"/>
    </w:p>
    <w:p w:rsidR="00461CAF" w:rsidRPr="004F661C" w:rsidRDefault="00461CAF" w:rsidP="00461CAF">
      <w:pPr>
        <w:tabs>
          <w:tab w:val="left" w:pos="2268"/>
          <w:tab w:val="left" w:pos="3119"/>
          <w:tab w:val="left" w:pos="5387"/>
        </w:tabs>
        <w:spacing w:line="360" w:lineRule="auto"/>
        <w:ind w:left="-426" w:right="-1039"/>
        <w:rPr>
          <w:rFonts w:cs="Arial"/>
          <w:b/>
          <w:szCs w:val="24"/>
          <w:u w:val="single"/>
        </w:rPr>
      </w:pPr>
      <w:r w:rsidRPr="004F661C">
        <w:rPr>
          <w:rFonts w:cs="Arial"/>
          <w:b/>
          <w:szCs w:val="24"/>
          <w:u w:val="single"/>
        </w:rPr>
        <w:tab/>
      </w:r>
      <w:r w:rsidRPr="004F661C">
        <w:rPr>
          <w:rFonts w:cs="Arial"/>
          <w:b/>
          <w:szCs w:val="24"/>
          <w:u w:val="single"/>
        </w:rPr>
        <w:tab/>
      </w:r>
      <w:r w:rsidRPr="004F661C">
        <w:rPr>
          <w:rFonts w:cs="Arial"/>
          <w:b/>
          <w:szCs w:val="24"/>
          <w:u w:val="single"/>
        </w:rPr>
        <w:tab/>
      </w:r>
      <w:r w:rsidRPr="004F661C">
        <w:rPr>
          <w:rFonts w:cs="Arial"/>
          <w:b/>
          <w:szCs w:val="24"/>
          <w:u w:val="single"/>
        </w:rPr>
        <w:tab/>
      </w:r>
      <w:r w:rsidRPr="004F661C">
        <w:rPr>
          <w:rFonts w:cs="Arial"/>
          <w:b/>
          <w:szCs w:val="24"/>
          <w:u w:val="single"/>
        </w:rPr>
        <w:tab/>
      </w:r>
      <w:r w:rsidRPr="004F661C">
        <w:rPr>
          <w:rFonts w:cs="Arial"/>
          <w:b/>
          <w:szCs w:val="24"/>
          <w:u w:val="single"/>
        </w:rPr>
        <w:tab/>
      </w:r>
      <w:r w:rsidRPr="004F661C">
        <w:rPr>
          <w:rFonts w:cs="Arial"/>
          <w:b/>
          <w:szCs w:val="24"/>
          <w:u w:val="single"/>
        </w:rPr>
        <w:tab/>
      </w:r>
      <w:r w:rsidRPr="004F661C">
        <w:rPr>
          <w:rFonts w:cs="Arial"/>
          <w:b/>
          <w:szCs w:val="24"/>
          <w:u w:val="single"/>
        </w:rPr>
        <w:tab/>
      </w:r>
      <w:r w:rsidRPr="004F661C">
        <w:rPr>
          <w:rFonts w:cs="Arial"/>
          <w:b/>
          <w:szCs w:val="24"/>
          <w:u w:val="single"/>
        </w:rPr>
        <w:tab/>
      </w:r>
    </w:p>
    <w:p w:rsidR="00461CAF" w:rsidRPr="004F661C" w:rsidRDefault="00461CAF" w:rsidP="00461CAF">
      <w:pPr>
        <w:tabs>
          <w:tab w:val="left" w:pos="2268"/>
          <w:tab w:val="left" w:pos="3119"/>
          <w:tab w:val="left" w:pos="5387"/>
        </w:tabs>
        <w:spacing w:line="360" w:lineRule="auto"/>
        <w:ind w:left="-426" w:right="-1039"/>
        <w:rPr>
          <w:rFonts w:cs="Arial"/>
          <w:b/>
          <w:szCs w:val="24"/>
          <w:u w:val="single"/>
        </w:rPr>
      </w:pPr>
      <w:r w:rsidRPr="004F661C">
        <w:rPr>
          <w:rFonts w:cs="Arial"/>
          <w:b/>
          <w:szCs w:val="24"/>
          <w:u w:val="single"/>
        </w:rPr>
        <w:t>Bank Details – for payment to be made by BACS</w:t>
      </w:r>
    </w:p>
    <w:p w:rsidR="00461CAF" w:rsidRPr="004F661C" w:rsidRDefault="00461CAF" w:rsidP="00461CAF">
      <w:pPr>
        <w:tabs>
          <w:tab w:val="left" w:pos="2268"/>
          <w:tab w:val="left" w:pos="3119"/>
          <w:tab w:val="left" w:pos="5387"/>
        </w:tabs>
        <w:spacing w:line="360" w:lineRule="auto"/>
        <w:ind w:left="-426" w:right="-1039"/>
        <w:rPr>
          <w:rFonts w:cs="Arial"/>
          <w:b/>
          <w:szCs w:val="24"/>
        </w:rPr>
      </w:pPr>
      <w:r w:rsidRPr="004F661C">
        <w:rPr>
          <w:rFonts w:cs="Arial"/>
          <w:szCs w:val="24"/>
        </w:rPr>
        <w:t xml:space="preserve">Name of Bank                      </w:t>
      </w:r>
      <w:r w:rsidRPr="004F661C">
        <w:rPr>
          <w:rFonts w:cs="Arial"/>
          <w:b/>
          <w:szCs w:val="24"/>
        </w:rPr>
        <w:t>...........................................................................................................</w:t>
      </w:r>
    </w:p>
    <w:p w:rsidR="00461CAF" w:rsidRPr="004F661C" w:rsidRDefault="00461CAF" w:rsidP="00461CAF">
      <w:pPr>
        <w:tabs>
          <w:tab w:val="left" w:pos="2268"/>
          <w:tab w:val="left" w:pos="3119"/>
          <w:tab w:val="left" w:pos="5387"/>
        </w:tabs>
        <w:spacing w:line="360" w:lineRule="auto"/>
        <w:ind w:left="-426" w:right="-1039"/>
        <w:rPr>
          <w:rFonts w:cs="Arial"/>
          <w:b/>
          <w:szCs w:val="24"/>
        </w:rPr>
      </w:pPr>
    </w:p>
    <w:p w:rsidR="00461CAF" w:rsidRPr="004F661C" w:rsidRDefault="00461CAF" w:rsidP="00461CAF">
      <w:pPr>
        <w:tabs>
          <w:tab w:val="left" w:pos="2268"/>
          <w:tab w:val="left" w:pos="3119"/>
          <w:tab w:val="left" w:pos="5387"/>
        </w:tabs>
        <w:spacing w:line="360" w:lineRule="auto"/>
        <w:ind w:left="-426" w:right="-1039"/>
        <w:rPr>
          <w:rFonts w:cs="Arial"/>
          <w:szCs w:val="24"/>
        </w:rPr>
      </w:pPr>
      <w:r w:rsidRPr="004F661C">
        <w:rPr>
          <w:rFonts w:cs="Arial"/>
          <w:szCs w:val="24"/>
        </w:rPr>
        <w:t xml:space="preserve">Bank Account Number         </w:t>
      </w:r>
      <w:r w:rsidRPr="004F661C">
        <w:rPr>
          <w:rFonts w:cs="Arial"/>
          <w:b/>
          <w:szCs w:val="24"/>
        </w:rPr>
        <w:t xml:space="preserve">........................................................   </w:t>
      </w:r>
      <w:r w:rsidRPr="004F661C">
        <w:rPr>
          <w:rFonts w:cs="Arial"/>
          <w:szCs w:val="24"/>
        </w:rPr>
        <w:t xml:space="preserve">Sort </w:t>
      </w:r>
      <w:proofErr w:type="gramStart"/>
      <w:r w:rsidRPr="004F661C">
        <w:rPr>
          <w:rFonts w:cs="Arial"/>
          <w:szCs w:val="24"/>
        </w:rPr>
        <w:t xml:space="preserve">Code </w:t>
      </w:r>
      <w:r w:rsidRPr="004F661C">
        <w:rPr>
          <w:rFonts w:cs="Arial"/>
          <w:b/>
          <w:szCs w:val="24"/>
        </w:rPr>
        <w:t>..............................</w:t>
      </w:r>
      <w:proofErr w:type="gramEnd"/>
      <w:r w:rsidRPr="004F661C">
        <w:rPr>
          <w:rFonts w:cs="Arial"/>
          <w:szCs w:val="24"/>
        </w:rPr>
        <w:t xml:space="preserve"> </w:t>
      </w:r>
    </w:p>
    <w:p w:rsidR="00461CAF" w:rsidRPr="004F661C" w:rsidRDefault="00461CAF" w:rsidP="00461CAF">
      <w:pPr>
        <w:tabs>
          <w:tab w:val="left" w:pos="2268"/>
          <w:tab w:val="left" w:pos="3119"/>
          <w:tab w:val="left" w:pos="5387"/>
        </w:tabs>
        <w:spacing w:line="360" w:lineRule="auto"/>
        <w:ind w:left="-426" w:right="-1039"/>
        <w:rPr>
          <w:rFonts w:cs="Arial"/>
          <w:b/>
          <w:szCs w:val="24"/>
          <w:u w:val="single"/>
        </w:rPr>
      </w:pPr>
      <w:r w:rsidRPr="004F661C">
        <w:rPr>
          <w:rFonts w:cs="Arial"/>
          <w:b/>
          <w:szCs w:val="24"/>
          <w:u w:val="single"/>
        </w:rPr>
        <w:tab/>
      </w:r>
      <w:r w:rsidRPr="004F661C">
        <w:rPr>
          <w:rFonts w:cs="Arial"/>
          <w:b/>
          <w:szCs w:val="24"/>
          <w:u w:val="single"/>
        </w:rPr>
        <w:tab/>
      </w:r>
      <w:r w:rsidRPr="004F661C">
        <w:rPr>
          <w:rFonts w:cs="Arial"/>
          <w:b/>
          <w:szCs w:val="24"/>
          <w:u w:val="single"/>
        </w:rPr>
        <w:tab/>
      </w:r>
      <w:r w:rsidRPr="004F661C">
        <w:rPr>
          <w:rFonts w:cs="Arial"/>
          <w:b/>
          <w:szCs w:val="24"/>
          <w:u w:val="single"/>
        </w:rPr>
        <w:tab/>
      </w:r>
      <w:r w:rsidRPr="004F661C">
        <w:rPr>
          <w:rFonts w:cs="Arial"/>
          <w:b/>
          <w:szCs w:val="24"/>
          <w:u w:val="single"/>
        </w:rPr>
        <w:tab/>
      </w:r>
      <w:r w:rsidRPr="004F661C">
        <w:rPr>
          <w:rFonts w:cs="Arial"/>
          <w:b/>
          <w:szCs w:val="24"/>
          <w:u w:val="single"/>
        </w:rPr>
        <w:tab/>
      </w:r>
      <w:r w:rsidRPr="004F661C">
        <w:rPr>
          <w:rFonts w:cs="Arial"/>
          <w:b/>
          <w:szCs w:val="24"/>
          <w:u w:val="single"/>
        </w:rPr>
        <w:tab/>
      </w:r>
      <w:r w:rsidRPr="004F661C">
        <w:rPr>
          <w:rFonts w:cs="Arial"/>
          <w:b/>
          <w:szCs w:val="24"/>
          <w:u w:val="single"/>
        </w:rPr>
        <w:tab/>
      </w:r>
      <w:r w:rsidRPr="004F661C">
        <w:rPr>
          <w:rFonts w:cs="Arial"/>
          <w:b/>
          <w:szCs w:val="24"/>
          <w:u w:val="single"/>
        </w:rPr>
        <w:tab/>
      </w:r>
    </w:p>
    <w:p w:rsidR="00461CAF" w:rsidRPr="004F661C" w:rsidRDefault="00461CAF" w:rsidP="00461CAF">
      <w:pPr>
        <w:tabs>
          <w:tab w:val="left" w:pos="2268"/>
          <w:tab w:val="left" w:pos="3119"/>
          <w:tab w:val="left" w:pos="5387"/>
        </w:tabs>
        <w:ind w:left="-426" w:right="-1039"/>
        <w:rPr>
          <w:rFonts w:cs="Arial"/>
          <w:b/>
          <w:szCs w:val="24"/>
        </w:rPr>
      </w:pPr>
      <w:r w:rsidRPr="004F661C">
        <w:rPr>
          <w:rFonts w:cs="Arial"/>
          <w:b/>
          <w:szCs w:val="24"/>
        </w:rPr>
        <w:t>To be completed by Unison</w:t>
      </w:r>
    </w:p>
    <w:p w:rsidR="00461CAF" w:rsidRPr="004F661C" w:rsidRDefault="00461CAF" w:rsidP="00461CAF">
      <w:pPr>
        <w:tabs>
          <w:tab w:val="left" w:pos="2268"/>
          <w:tab w:val="left" w:pos="3119"/>
          <w:tab w:val="left" w:pos="5387"/>
        </w:tabs>
        <w:ind w:left="-426" w:right="-1039"/>
        <w:rPr>
          <w:rFonts w:cs="Arial"/>
          <w:b/>
          <w:szCs w:val="24"/>
        </w:rPr>
      </w:pPr>
    </w:p>
    <w:p w:rsidR="00461CAF" w:rsidRPr="004F661C" w:rsidRDefault="00461CAF" w:rsidP="00461CAF">
      <w:pPr>
        <w:tabs>
          <w:tab w:val="left" w:pos="2268"/>
          <w:tab w:val="left" w:pos="3119"/>
          <w:tab w:val="left" w:pos="5387"/>
        </w:tabs>
        <w:spacing w:line="360" w:lineRule="auto"/>
        <w:ind w:left="-426" w:right="-1039"/>
        <w:rPr>
          <w:rFonts w:cs="Arial"/>
          <w:b/>
          <w:szCs w:val="24"/>
        </w:rPr>
      </w:pPr>
      <w:r w:rsidRPr="004F661C">
        <w:rPr>
          <w:rFonts w:cs="Arial"/>
          <w:b/>
          <w:szCs w:val="24"/>
        </w:rPr>
        <w:t>Approved by</w:t>
      </w:r>
      <w:proofErr w:type="gramStart"/>
      <w:r w:rsidRPr="004F661C">
        <w:rPr>
          <w:rFonts w:cs="Arial"/>
          <w:b/>
          <w:szCs w:val="24"/>
        </w:rPr>
        <w:t>:………………………………...................</w:t>
      </w:r>
      <w:proofErr w:type="gramEnd"/>
      <w:r w:rsidRPr="004F661C">
        <w:rPr>
          <w:rFonts w:cs="Arial"/>
          <w:b/>
          <w:szCs w:val="24"/>
        </w:rPr>
        <w:t xml:space="preserve">  </w:t>
      </w:r>
      <w:r w:rsidRPr="004F661C">
        <w:rPr>
          <w:rFonts w:cs="Arial"/>
          <w:b/>
          <w:szCs w:val="24"/>
        </w:rPr>
        <w:tab/>
        <w:t>DATE: .....................…........</w:t>
      </w:r>
    </w:p>
    <w:p w:rsidR="00461CAF" w:rsidRPr="004F661C" w:rsidRDefault="00461CAF" w:rsidP="00461CAF">
      <w:pPr>
        <w:tabs>
          <w:tab w:val="left" w:pos="2268"/>
          <w:tab w:val="left" w:pos="3119"/>
          <w:tab w:val="left" w:pos="5387"/>
        </w:tabs>
        <w:spacing w:line="360" w:lineRule="auto"/>
        <w:ind w:left="-426" w:right="-1039"/>
        <w:rPr>
          <w:rFonts w:cs="Arial"/>
          <w:b/>
          <w:szCs w:val="24"/>
        </w:rPr>
      </w:pPr>
    </w:p>
    <w:p w:rsidR="00461CAF" w:rsidRPr="004F661C" w:rsidRDefault="00461CAF" w:rsidP="00461CAF">
      <w:pPr>
        <w:tabs>
          <w:tab w:val="left" w:pos="2268"/>
          <w:tab w:val="left" w:pos="3119"/>
          <w:tab w:val="left" w:pos="5387"/>
        </w:tabs>
        <w:spacing w:line="360" w:lineRule="auto"/>
        <w:ind w:left="-426" w:right="-1039"/>
        <w:rPr>
          <w:rFonts w:cs="Arial"/>
          <w:b/>
          <w:szCs w:val="24"/>
        </w:rPr>
      </w:pPr>
      <w:r w:rsidRPr="004F661C">
        <w:rPr>
          <w:rFonts w:cs="Arial"/>
          <w:b/>
          <w:szCs w:val="24"/>
        </w:rPr>
        <w:t>Name in print</w:t>
      </w:r>
      <w:proofErr w:type="gramStart"/>
      <w:r w:rsidRPr="004F661C">
        <w:rPr>
          <w:rFonts w:cs="Arial"/>
          <w:b/>
          <w:szCs w:val="24"/>
        </w:rPr>
        <w:t>:………………………………………………………………................................</w:t>
      </w:r>
      <w:proofErr w:type="gramEnd"/>
    </w:p>
    <w:p w:rsidR="00461CAF" w:rsidRPr="004F661C" w:rsidRDefault="00461CAF" w:rsidP="00461CAF">
      <w:pPr>
        <w:tabs>
          <w:tab w:val="left" w:pos="2268"/>
          <w:tab w:val="left" w:pos="3119"/>
          <w:tab w:val="left" w:pos="5387"/>
        </w:tabs>
        <w:spacing w:line="360" w:lineRule="auto"/>
        <w:ind w:left="-426" w:right="-1039"/>
        <w:rPr>
          <w:rFonts w:cs="Arial"/>
          <w:b/>
          <w:szCs w:val="24"/>
        </w:rPr>
      </w:pPr>
    </w:p>
    <w:p w:rsidR="00461CAF" w:rsidRPr="004F661C" w:rsidRDefault="00461CAF" w:rsidP="00461CAF">
      <w:pPr>
        <w:tabs>
          <w:tab w:val="left" w:pos="2268"/>
          <w:tab w:val="left" w:pos="3119"/>
          <w:tab w:val="left" w:pos="5387"/>
        </w:tabs>
        <w:spacing w:line="360" w:lineRule="auto"/>
        <w:ind w:left="-426" w:right="-1039"/>
        <w:rPr>
          <w:rFonts w:cs="Arial"/>
          <w:b/>
          <w:szCs w:val="24"/>
        </w:rPr>
      </w:pPr>
      <w:r w:rsidRPr="004F661C">
        <w:rPr>
          <w:rFonts w:cs="Arial"/>
          <w:b/>
          <w:szCs w:val="24"/>
        </w:rPr>
        <w:t xml:space="preserve">Cost </w:t>
      </w:r>
      <w:proofErr w:type="gramStart"/>
      <w:r w:rsidRPr="004F661C">
        <w:rPr>
          <w:rFonts w:cs="Arial"/>
          <w:b/>
          <w:szCs w:val="24"/>
        </w:rPr>
        <w:t>code;          ………………………………………………………..........................................</w:t>
      </w:r>
      <w:proofErr w:type="gramEnd"/>
    </w:p>
    <w:p w:rsidR="00461CAF" w:rsidRPr="004F661C" w:rsidRDefault="00461CAF" w:rsidP="00461CAF">
      <w:pPr>
        <w:tabs>
          <w:tab w:val="left" w:pos="2268"/>
          <w:tab w:val="left" w:pos="3119"/>
          <w:tab w:val="left" w:pos="5387"/>
        </w:tabs>
        <w:spacing w:line="360" w:lineRule="auto"/>
        <w:ind w:left="-426" w:right="-1039"/>
        <w:rPr>
          <w:rFonts w:cs="Arial"/>
          <w:b/>
          <w:szCs w:val="24"/>
        </w:rPr>
      </w:pPr>
    </w:p>
    <w:p w:rsidR="00461CAF" w:rsidRPr="004F661C" w:rsidRDefault="00461CAF" w:rsidP="00461CAF">
      <w:pPr>
        <w:tabs>
          <w:tab w:val="left" w:pos="2268"/>
          <w:tab w:val="left" w:pos="3119"/>
          <w:tab w:val="left" w:pos="5387"/>
        </w:tabs>
        <w:spacing w:line="360" w:lineRule="auto"/>
        <w:ind w:left="-426" w:right="-1039"/>
        <w:rPr>
          <w:rFonts w:cs="Arial"/>
          <w:b/>
          <w:szCs w:val="24"/>
        </w:rPr>
      </w:pPr>
      <w:r w:rsidRPr="004F661C">
        <w:rPr>
          <w:rFonts w:cs="Arial"/>
          <w:b/>
          <w:szCs w:val="24"/>
        </w:rPr>
        <w:t xml:space="preserve">Total Payable:         </w:t>
      </w:r>
      <w:proofErr w:type="gramStart"/>
      <w:r w:rsidRPr="004F661C">
        <w:rPr>
          <w:rFonts w:cs="Arial"/>
          <w:b/>
          <w:szCs w:val="24"/>
        </w:rPr>
        <w:t>£ ....................................................................................................................</w:t>
      </w:r>
      <w:proofErr w:type="gramEnd"/>
    </w:p>
    <w:p w:rsidR="00461CAF" w:rsidRPr="004F661C" w:rsidRDefault="00461CAF" w:rsidP="00461CAF">
      <w:pPr>
        <w:pStyle w:val="BodyText2"/>
        <w:ind w:left="-426" w:right="-140"/>
        <w:rPr>
          <w:rFonts w:cs="Arial"/>
          <w:b/>
          <w:i/>
          <w:szCs w:val="24"/>
        </w:rPr>
      </w:pPr>
      <w:r w:rsidRPr="004F661C">
        <w:rPr>
          <w:rFonts w:cs="Arial"/>
          <w:b/>
          <w:szCs w:val="24"/>
        </w:rPr>
        <w:t xml:space="preserve">Once both sides are completed please return the form(s) to: </w:t>
      </w:r>
      <w:r w:rsidRPr="004F661C">
        <w:rPr>
          <w:rFonts w:cs="Arial"/>
          <w:b/>
          <w:i/>
          <w:szCs w:val="24"/>
        </w:rPr>
        <w:t>Lay Finance, UNISON South East, Ranger House, Walnut Tree Close, Guildford, GU1 4UL</w:t>
      </w:r>
    </w:p>
    <w:p w:rsidR="006F68F3" w:rsidRPr="004F661C" w:rsidRDefault="006F68F3" w:rsidP="00461CAF">
      <w:pPr>
        <w:pStyle w:val="BodyText2"/>
        <w:ind w:left="-426" w:right="-140"/>
        <w:rPr>
          <w:rFonts w:cs="Arial"/>
          <w:b/>
          <w:szCs w:val="24"/>
        </w:rPr>
      </w:pPr>
    </w:p>
    <w:p w:rsidR="00624D88" w:rsidRPr="004F661C" w:rsidRDefault="00624D88" w:rsidP="00461CAF">
      <w:pPr>
        <w:pStyle w:val="BodyText2"/>
        <w:ind w:left="-426" w:right="-140"/>
        <w:rPr>
          <w:rFonts w:cs="Arial"/>
          <w:b/>
          <w:szCs w:val="24"/>
        </w:rPr>
      </w:pPr>
    </w:p>
    <w:p w:rsidR="00461CAF" w:rsidRPr="004F661C" w:rsidRDefault="00461CAF" w:rsidP="00461CAF">
      <w:pPr>
        <w:ind w:left="-709" w:right="-1039"/>
        <w:jc w:val="center"/>
        <w:rPr>
          <w:rFonts w:cs="Arial"/>
          <w:b/>
          <w:szCs w:val="24"/>
          <w:u w:val="single"/>
        </w:rPr>
      </w:pPr>
      <w:r w:rsidRPr="004F661C">
        <w:rPr>
          <w:rFonts w:cs="Arial"/>
          <w:b/>
          <w:szCs w:val="24"/>
          <w:u w:val="single"/>
        </w:rPr>
        <w:lastRenderedPageBreak/>
        <w:t>UNISON Time Sheet for Personal Assistant claim form</w:t>
      </w:r>
    </w:p>
    <w:p w:rsidR="00461CAF" w:rsidRPr="004F661C" w:rsidRDefault="00461CAF" w:rsidP="00461CAF">
      <w:pPr>
        <w:ind w:left="-426" w:right="-1039"/>
        <w:jc w:val="center"/>
        <w:rPr>
          <w:rFonts w:cs="Arial"/>
          <w:b/>
          <w:szCs w:val="24"/>
          <w:u w:val="single"/>
        </w:rPr>
      </w:pPr>
    </w:p>
    <w:p w:rsidR="00461CAF" w:rsidRPr="004F661C" w:rsidRDefault="00461CAF" w:rsidP="00461CAF">
      <w:pPr>
        <w:pStyle w:val="Heading2"/>
        <w:ind w:left="-426" w:right="-424"/>
        <w:rPr>
          <w:rFonts w:ascii="Arial" w:hAnsi="Arial" w:cs="Arial"/>
          <w:b w:val="0"/>
          <w:szCs w:val="24"/>
        </w:rPr>
      </w:pPr>
      <w:r w:rsidRPr="004F661C">
        <w:rPr>
          <w:rFonts w:ascii="Arial" w:hAnsi="Arial" w:cs="Arial"/>
          <w:b w:val="0"/>
          <w:szCs w:val="24"/>
        </w:rPr>
        <w:t>Rates payable are £7.50 per hour up to a maximum of 13 hours.  Unpaid breaks must be incorporated into total number of hours worked.</w:t>
      </w:r>
    </w:p>
    <w:p w:rsidR="00461CAF" w:rsidRPr="004F661C" w:rsidRDefault="00461CAF" w:rsidP="00461CAF">
      <w:pPr>
        <w:pStyle w:val="BodyText"/>
        <w:ind w:left="-426" w:right="-1039"/>
        <w:rPr>
          <w:rFonts w:cs="Arial"/>
          <w:sz w:val="24"/>
          <w:szCs w:val="24"/>
        </w:rPr>
      </w:pPr>
      <w:r w:rsidRPr="004F661C">
        <w:rPr>
          <w:rFonts w:cs="Arial"/>
          <w:sz w:val="24"/>
          <w:szCs w:val="24"/>
        </w:rPr>
        <w:tab/>
      </w:r>
      <w:r w:rsidRPr="004F661C">
        <w:rPr>
          <w:rFonts w:cs="Arial"/>
          <w:sz w:val="24"/>
          <w:szCs w:val="24"/>
        </w:rPr>
        <w:tab/>
      </w:r>
      <w:r w:rsidRPr="004F661C">
        <w:rPr>
          <w:rFonts w:cs="Arial"/>
          <w:sz w:val="24"/>
          <w:szCs w:val="24"/>
        </w:rPr>
        <w:tab/>
      </w:r>
    </w:p>
    <w:p w:rsidR="00461CAF" w:rsidRPr="004F661C" w:rsidRDefault="00461CAF" w:rsidP="00461CAF">
      <w:pPr>
        <w:pStyle w:val="BodyText"/>
        <w:ind w:left="-284" w:right="-1039"/>
        <w:rPr>
          <w:rFonts w:cs="Arial"/>
          <w:b/>
          <w:sz w:val="24"/>
          <w:szCs w:val="24"/>
        </w:rPr>
      </w:pPr>
      <w:r w:rsidRPr="004F661C">
        <w:rPr>
          <w:rFonts w:cs="Arial"/>
          <w:b/>
          <w:sz w:val="24"/>
          <w:szCs w:val="24"/>
        </w:rPr>
        <w:t>DAY</w:t>
      </w:r>
      <w:r w:rsidRPr="004F661C">
        <w:rPr>
          <w:rFonts w:cs="Arial"/>
          <w:b/>
          <w:sz w:val="24"/>
          <w:szCs w:val="24"/>
        </w:rPr>
        <w:tab/>
      </w:r>
      <w:r w:rsidRPr="004F661C">
        <w:rPr>
          <w:rFonts w:cs="Arial"/>
          <w:b/>
          <w:sz w:val="24"/>
          <w:szCs w:val="24"/>
        </w:rPr>
        <w:tab/>
        <w:t xml:space="preserve">             START </w:t>
      </w:r>
      <w:r w:rsidRPr="004F661C">
        <w:rPr>
          <w:rFonts w:cs="Arial"/>
          <w:b/>
          <w:sz w:val="24"/>
          <w:szCs w:val="24"/>
        </w:rPr>
        <w:tab/>
        <w:t xml:space="preserve">           FINISH</w:t>
      </w:r>
      <w:r w:rsidRPr="004F661C">
        <w:rPr>
          <w:rFonts w:cs="Arial"/>
          <w:b/>
          <w:sz w:val="24"/>
          <w:szCs w:val="24"/>
        </w:rPr>
        <w:tab/>
        <w:t xml:space="preserve">             HOURS </w:t>
      </w:r>
      <w:r w:rsidRPr="004F661C">
        <w:rPr>
          <w:rFonts w:cs="Arial"/>
          <w:b/>
          <w:sz w:val="24"/>
          <w:szCs w:val="24"/>
        </w:rPr>
        <w:tab/>
        <w:t xml:space="preserve">           TOTAL</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2"/>
        <w:gridCol w:w="2070"/>
        <w:gridCol w:w="2070"/>
        <w:gridCol w:w="2070"/>
        <w:gridCol w:w="2071"/>
      </w:tblGrid>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r w:rsidRPr="004F661C">
              <w:rPr>
                <w:rFonts w:cs="Arial"/>
                <w:b/>
                <w:sz w:val="24"/>
                <w:szCs w:val="24"/>
              </w:rPr>
              <w:t>MONDAY</w:t>
            </w: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r w:rsidRPr="004F661C">
              <w:rPr>
                <w:rFonts w:cs="Arial"/>
                <w:b/>
                <w:sz w:val="24"/>
                <w:szCs w:val="24"/>
              </w:rPr>
              <w:t>TUESDAY</w:t>
            </w: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r w:rsidRPr="004F661C">
              <w:rPr>
                <w:rFonts w:cs="Arial"/>
                <w:b/>
                <w:sz w:val="24"/>
                <w:szCs w:val="24"/>
              </w:rPr>
              <w:t>WEDNESDAY</w:t>
            </w: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r w:rsidRPr="004F661C">
              <w:rPr>
                <w:rFonts w:cs="Arial"/>
                <w:b/>
                <w:sz w:val="24"/>
                <w:szCs w:val="24"/>
              </w:rPr>
              <w:t>THURSDAY</w:t>
            </w: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r w:rsidRPr="004F661C">
              <w:rPr>
                <w:rFonts w:cs="Arial"/>
                <w:b/>
                <w:sz w:val="24"/>
                <w:szCs w:val="24"/>
              </w:rPr>
              <w:t>FRIDAY</w:t>
            </w: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r w:rsidRPr="004F661C">
              <w:rPr>
                <w:rFonts w:cs="Arial"/>
                <w:b/>
                <w:sz w:val="24"/>
                <w:szCs w:val="24"/>
              </w:rPr>
              <w:t>SATURDAY</w:t>
            </w: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r w:rsidRPr="004F661C">
              <w:rPr>
                <w:rFonts w:cs="Arial"/>
                <w:b/>
                <w:sz w:val="24"/>
                <w:szCs w:val="24"/>
              </w:rPr>
              <w:t>SUNDAY</w:t>
            </w: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r w:rsidR="00461CAF" w:rsidRPr="004F661C" w:rsidTr="00461CAF">
        <w:trPr>
          <w:trHeight w:val="276"/>
        </w:trPr>
        <w:tc>
          <w:tcPr>
            <w:tcW w:w="1892" w:type="dxa"/>
          </w:tcPr>
          <w:p w:rsidR="00461CAF" w:rsidRPr="004F661C" w:rsidRDefault="00461CAF" w:rsidP="00461CAF">
            <w:pPr>
              <w:pStyle w:val="BodyText"/>
              <w:ind w:left="34"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0" w:type="dxa"/>
          </w:tcPr>
          <w:p w:rsidR="00461CAF" w:rsidRPr="004F661C" w:rsidRDefault="00461CAF" w:rsidP="00461CAF">
            <w:pPr>
              <w:pStyle w:val="BodyText"/>
              <w:ind w:left="-426" w:right="-1039"/>
              <w:rPr>
                <w:rFonts w:cs="Arial"/>
                <w:b/>
                <w:sz w:val="24"/>
                <w:szCs w:val="24"/>
              </w:rPr>
            </w:pPr>
          </w:p>
        </w:tc>
        <w:tc>
          <w:tcPr>
            <w:tcW w:w="2071" w:type="dxa"/>
          </w:tcPr>
          <w:p w:rsidR="00461CAF" w:rsidRPr="004F661C" w:rsidRDefault="00461CAF" w:rsidP="00461CAF">
            <w:pPr>
              <w:pStyle w:val="BodyText"/>
              <w:ind w:left="-426" w:right="-1039"/>
              <w:rPr>
                <w:rFonts w:cs="Arial"/>
                <w:b/>
                <w:sz w:val="24"/>
                <w:szCs w:val="24"/>
              </w:rPr>
            </w:pPr>
          </w:p>
        </w:tc>
      </w:tr>
    </w:tbl>
    <w:p w:rsidR="00461CAF" w:rsidRPr="004F661C" w:rsidRDefault="00461CAF" w:rsidP="00461CAF">
      <w:pPr>
        <w:pStyle w:val="BodyText"/>
        <w:ind w:left="-426" w:right="-1039"/>
        <w:rPr>
          <w:rFonts w:cs="Arial"/>
          <w:b/>
          <w:sz w:val="24"/>
          <w:szCs w:val="24"/>
        </w:rPr>
      </w:pPr>
    </w:p>
    <w:p w:rsidR="00461CAF" w:rsidRPr="004F661C" w:rsidRDefault="00461CAF" w:rsidP="00461CAF">
      <w:pPr>
        <w:pStyle w:val="BodyText"/>
        <w:ind w:left="-426" w:right="-1039"/>
        <w:rPr>
          <w:rFonts w:cs="Arial"/>
          <w:b/>
          <w:sz w:val="24"/>
          <w:szCs w:val="24"/>
        </w:rPr>
      </w:pPr>
      <w:r w:rsidRPr="004F661C">
        <w:rPr>
          <w:rFonts w:cs="Arial"/>
          <w:b/>
          <w:sz w:val="24"/>
          <w:szCs w:val="24"/>
        </w:rPr>
        <w:t xml:space="preserve">Total number of hours claimed …………........   Total Claimed </w:t>
      </w:r>
      <w:proofErr w:type="gramStart"/>
      <w:r w:rsidRPr="004F661C">
        <w:rPr>
          <w:rFonts w:cs="Arial"/>
          <w:b/>
          <w:sz w:val="24"/>
          <w:szCs w:val="24"/>
        </w:rPr>
        <w:t>£ .............................................</w:t>
      </w:r>
      <w:proofErr w:type="gramEnd"/>
    </w:p>
    <w:p w:rsidR="00461CAF" w:rsidRPr="004F661C" w:rsidRDefault="00461CAF" w:rsidP="00461CAF">
      <w:pPr>
        <w:pStyle w:val="BodyText"/>
        <w:ind w:left="-426" w:right="-1039"/>
        <w:rPr>
          <w:rFonts w:cs="Arial"/>
          <w:b/>
          <w:sz w:val="24"/>
          <w:szCs w:val="24"/>
        </w:rPr>
      </w:pPr>
    </w:p>
    <w:p w:rsidR="00461CAF" w:rsidRPr="004F661C" w:rsidRDefault="00461CAF" w:rsidP="00461CAF">
      <w:pPr>
        <w:pStyle w:val="BodyText"/>
        <w:ind w:left="-426" w:right="-1039"/>
        <w:rPr>
          <w:rFonts w:cs="Arial"/>
          <w:b/>
          <w:sz w:val="24"/>
          <w:szCs w:val="24"/>
        </w:rPr>
      </w:pPr>
      <w:r w:rsidRPr="004F661C">
        <w:rPr>
          <w:rFonts w:cs="Arial"/>
          <w:b/>
          <w:sz w:val="24"/>
          <w:szCs w:val="24"/>
        </w:rPr>
        <w:t>Name of Disabled Member ………………………………………………............................................</w:t>
      </w:r>
    </w:p>
    <w:p w:rsidR="00461CAF" w:rsidRPr="004F661C" w:rsidRDefault="00461CAF" w:rsidP="00461CAF">
      <w:pPr>
        <w:pStyle w:val="BodyText"/>
        <w:ind w:left="-426" w:right="-1039"/>
        <w:rPr>
          <w:rFonts w:cs="Arial"/>
          <w:b/>
          <w:sz w:val="24"/>
          <w:szCs w:val="24"/>
        </w:rPr>
      </w:pPr>
    </w:p>
    <w:p w:rsidR="00461CAF" w:rsidRPr="004F661C" w:rsidRDefault="00461CAF" w:rsidP="00461CAF">
      <w:pPr>
        <w:pStyle w:val="BodyText"/>
        <w:ind w:left="-426" w:right="-1039"/>
        <w:rPr>
          <w:rFonts w:cs="Arial"/>
          <w:b/>
          <w:sz w:val="24"/>
          <w:szCs w:val="24"/>
        </w:rPr>
      </w:pPr>
      <w:r w:rsidRPr="004F661C">
        <w:rPr>
          <w:rFonts w:cs="Arial"/>
          <w:b/>
          <w:sz w:val="24"/>
          <w:szCs w:val="24"/>
        </w:rPr>
        <w:t>Name of Personal Assistant …………………………………………............................................….</w:t>
      </w:r>
    </w:p>
    <w:p w:rsidR="00461CAF" w:rsidRPr="004F661C" w:rsidRDefault="00461CAF" w:rsidP="00461CAF">
      <w:pPr>
        <w:pStyle w:val="BodyText"/>
        <w:ind w:left="-426" w:right="-1039"/>
        <w:rPr>
          <w:rFonts w:cs="Arial"/>
          <w:b/>
          <w:sz w:val="24"/>
          <w:szCs w:val="24"/>
        </w:rPr>
      </w:pPr>
    </w:p>
    <w:p w:rsidR="00461CAF" w:rsidRPr="004F661C" w:rsidRDefault="00461CAF" w:rsidP="00461CAF">
      <w:pPr>
        <w:pStyle w:val="BodyText"/>
        <w:ind w:left="-426" w:right="-565"/>
        <w:rPr>
          <w:rFonts w:cs="Arial"/>
          <w:b/>
          <w:sz w:val="24"/>
          <w:szCs w:val="24"/>
        </w:rPr>
      </w:pPr>
      <w:r w:rsidRPr="004F661C">
        <w:rPr>
          <w:rFonts w:cs="Arial"/>
          <w:b/>
          <w:sz w:val="24"/>
          <w:szCs w:val="24"/>
        </w:rPr>
        <w:t>Declaration: I confirm that fees for the above personal assistance are not being claimed or met from a non- UNISON source.</w:t>
      </w:r>
    </w:p>
    <w:p w:rsidR="00461CAF" w:rsidRPr="004F661C" w:rsidRDefault="00461CAF" w:rsidP="00461CAF">
      <w:pPr>
        <w:pStyle w:val="BodyText"/>
        <w:ind w:left="-426" w:right="-1039"/>
        <w:rPr>
          <w:rFonts w:cs="Arial"/>
          <w:b/>
          <w:sz w:val="24"/>
          <w:szCs w:val="24"/>
        </w:rPr>
      </w:pPr>
    </w:p>
    <w:p w:rsidR="00461CAF" w:rsidRPr="004F661C" w:rsidRDefault="00461CAF" w:rsidP="00461CAF">
      <w:pPr>
        <w:pStyle w:val="BodyText"/>
        <w:ind w:left="-426" w:right="-1039"/>
        <w:rPr>
          <w:rFonts w:cs="Arial"/>
          <w:b/>
          <w:sz w:val="24"/>
          <w:szCs w:val="24"/>
        </w:rPr>
      </w:pPr>
      <w:r w:rsidRPr="004F661C">
        <w:rPr>
          <w:rFonts w:cs="Arial"/>
          <w:b/>
          <w:sz w:val="24"/>
          <w:szCs w:val="24"/>
        </w:rPr>
        <w:t>Declaration:  I confirm that I am responsible for declaring the above earnings to the HMRC.</w:t>
      </w:r>
    </w:p>
    <w:p w:rsidR="00461CAF" w:rsidRPr="004F661C" w:rsidRDefault="00461CAF" w:rsidP="00461CAF">
      <w:pPr>
        <w:pStyle w:val="BodyText"/>
        <w:ind w:left="-426" w:right="-1039"/>
        <w:rPr>
          <w:rFonts w:cs="Arial"/>
          <w:b/>
          <w:sz w:val="24"/>
          <w:szCs w:val="24"/>
        </w:rPr>
      </w:pPr>
    </w:p>
    <w:p w:rsidR="00461CAF" w:rsidRPr="004F661C" w:rsidRDefault="00461CAF" w:rsidP="00461CAF">
      <w:pPr>
        <w:pStyle w:val="BodyText"/>
        <w:ind w:left="-426" w:right="-1039"/>
        <w:rPr>
          <w:rFonts w:cs="Arial"/>
          <w:b/>
          <w:sz w:val="24"/>
          <w:szCs w:val="24"/>
        </w:rPr>
      </w:pPr>
      <w:r w:rsidRPr="004F661C">
        <w:rPr>
          <w:rFonts w:cs="Arial"/>
          <w:b/>
          <w:sz w:val="24"/>
          <w:szCs w:val="24"/>
        </w:rPr>
        <w:t>Signature of Personal Assistant   ………………………………………..........................................</w:t>
      </w:r>
    </w:p>
    <w:p w:rsidR="00461CAF" w:rsidRPr="004F661C" w:rsidRDefault="00461CAF" w:rsidP="00461CAF">
      <w:pPr>
        <w:pStyle w:val="BodyText"/>
        <w:ind w:left="-426" w:right="-1039"/>
        <w:rPr>
          <w:rFonts w:cs="Arial"/>
          <w:b/>
          <w:sz w:val="24"/>
          <w:szCs w:val="24"/>
        </w:rPr>
      </w:pPr>
    </w:p>
    <w:p w:rsidR="00461CAF" w:rsidRPr="00333674" w:rsidRDefault="00461CAF" w:rsidP="00461CAF">
      <w:pPr>
        <w:pStyle w:val="BodyText"/>
        <w:ind w:left="-426" w:right="-1039"/>
        <w:rPr>
          <w:rFonts w:ascii="Century Gothic" w:hAnsi="Century Gothic" w:cs="Arial"/>
          <w:b/>
          <w:sz w:val="24"/>
          <w:szCs w:val="24"/>
        </w:rPr>
      </w:pPr>
      <w:r w:rsidRPr="004F661C">
        <w:rPr>
          <w:rFonts w:cs="Arial"/>
          <w:b/>
          <w:sz w:val="24"/>
          <w:szCs w:val="24"/>
        </w:rPr>
        <w:t>Signature of Disabled Member ……………………....................................</w:t>
      </w:r>
      <w:r w:rsidRPr="00333674">
        <w:rPr>
          <w:rFonts w:ascii="Century Gothic" w:hAnsi="Century Gothic" w:cs="Arial"/>
          <w:b/>
          <w:sz w:val="24"/>
          <w:szCs w:val="24"/>
        </w:rPr>
        <w:t>....……………………..</w:t>
      </w:r>
    </w:p>
    <w:p w:rsidR="00461CAF" w:rsidRPr="00333674" w:rsidRDefault="00461CAF" w:rsidP="00461CAF">
      <w:pPr>
        <w:ind w:left="-426"/>
        <w:jc w:val="both"/>
        <w:rPr>
          <w:rFonts w:ascii="Century Gothic" w:hAnsi="Century Gothic" w:cs="Arial"/>
          <w:b/>
          <w:szCs w:val="24"/>
        </w:rPr>
        <w:sectPr w:rsidR="00461CAF" w:rsidRPr="00333674" w:rsidSect="00461CAF">
          <w:headerReference w:type="first" r:id="rId21"/>
          <w:pgSz w:w="11909" w:h="16834" w:code="9"/>
          <w:pgMar w:top="265" w:right="1134" w:bottom="567" w:left="1134" w:header="720" w:footer="720" w:gutter="0"/>
          <w:paperSrc w:first="15" w:other="15"/>
          <w:pgNumType w:start="0"/>
          <w:cols w:space="720"/>
          <w:titlePg/>
        </w:sectPr>
      </w:pPr>
    </w:p>
    <w:p w:rsidR="00BA146F" w:rsidRPr="00333674" w:rsidRDefault="00BA146F" w:rsidP="00461CAF">
      <w:pPr>
        <w:ind w:left="-426"/>
        <w:jc w:val="both"/>
        <w:rPr>
          <w:rFonts w:ascii="Century Gothic" w:hAnsi="Century Gothic" w:cs="Arial"/>
          <w:b/>
          <w:szCs w:val="24"/>
        </w:rPr>
      </w:pPr>
    </w:p>
    <w:p w:rsidR="00F52521" w:rsidRPr="004F661C" w:rsidRDefault="00F52521">
      <w:pPr>
        <w:pStyle w:val="Heading2"/>
        <w:ind w:left="7371" w:firstLine="567"/>
        <w:rPr>
          <w:rFonts w:ascii="Arial" w:hAnsi="Arial" w:cs="Arial"/>
        </w:rPr>
      </w:pPr>
      <w:r w:rsidRPr="004F661C">
        <w:rPr>
          <w:rFonts w:ascii="Arial" w:hAnsi="Arial" w:cs="Arial"/>
        </w:rPr>
        <w:t>APPENDIX 4</w:t>
      </w:r>
    </w:p>
    <w:p w:rsidR="00F52521" w:rsidRPr="004F661C" w:rsidRDefault="00F52521">
      <w:pPr>
        <w:jc w:val="center"/>
        <w:rPr>
          <w:rFonts w:cs="Arial"/>
          <w:b/>
          <w:sz w:val="28"/>
        </w:rPr>
      </w:pPr>
    </w:p>
    <w:p w:rsidR="00F52521" w:rsidRPr="004F661C" w:rsidRDefault="00F52521">
      <w:pPr>
        <w:jc w:val="center"/>
        <w:rPr>
          <w:rFonts w:cs="Arial"/>
          <w:b/>
          <w:sz w:val="28"/>
        </w:rPr>
      </w:pPr>
      <w:r w:rsidRPr="004F661C">
        <w:rPr>
          <w:rFonts w:cs="Arial"/>
          <w:b/>
          <w:sz w:val="28"/>
        </w:rPr>
        <w:t xml:space="preserve">UNISON SOUTH EAST REGION              </w:t>
      </w:r>
    </w:p>
    <w:p w:rsidR="00F52521" w:rsidRPr="004F661C" w:rsidRDefault="00F52521">
      <w:pPr>
        <w:jc w:val="center"/>
        <w:rPr>
          <w:rFonts w:cs="Arial"/>
          <w:b/>
          <w:sz w:val="28"/>
        </w:rPr>
      </w:pPr>
    </w:p>
    <w:p w:rsidR="00F52521" w:rsidRPr="004F661C" w:rsidRDefault="00F52521">
      <w:pPr>
        <w:pStyle w:val="Heading1"/>
        <w:jc w:val="center"/>
        <w:rPr>
          <w:rFonts w:ascii="Arial" w:hAnsi="Arial" w:cs="Arial"/>
          <w:sz w:val="28"/>
          <w:u w:val="none"/>
        </w:rPr>
      </w:pPr>
      <w:r w:rsidRPr="004F661C">
        <w:rPr>
          <w:rFonts w:ascii="Arial" w:hAnsi="Arial" w:cs="Arial"/>
          <w:sz w:val="28"/>
          <w:u w:val="none"/>
        </w:rPr>
        <w:t>DEPENDANT HOME CARE CLAIM FORM</w:t>
      </w:r>
    </w:p>
    <w:p w:rsidR="00F52521" w:rsidRPr="004F661C" w:rsidRDefault="00F52521">
      <w:pPr>
        <w:jc w:val="center"/>
        <w:rPr>
          <w:rFonts w:cs="Arial"/>
          <w:b/>
        </w:rPr>
      </w:pPr>
    </w:p>
    <w:p w:rsidR="00F52521" w:rsidRPr="004F661C" w:rsidRDefault="00F52521">
      <w:pPr>
        <w:jc w:val="center"/>
        <w:rPr>
          <w:rFonts w:cs="Arial"/>
          <w:b/>
        </w:rPr>
      </w:pPr>
    </w:p>
    <w:p w:rsidR="00F52521" w:rsidRPr="004F661C" w:rsidRDefault="00F52521">
      <w:pPr>
        <w:jc w:val="both"/>
        <w:rPr>
          <w:rFonts w:cs="Arial"/>
        </w:rPr>
      </w:pPr>
      <w:r w:rsidRPr="004F661C">
        <w:rPr>
          <w:rFonts w:cs="Arial"/>
          <w:b/>
        </w:rPr>
        <w:t>Name</w:t>
      </w:r>
      <w:proofErr w:type="gramStart"/>
      <w:r w:rsidRPr="004F661C">
        <w:rPr>
          <w:rFonts w:cs="Arial"/>
        </w:rPr>
        <w:t>:_</w:t>
      </w:r>
      <w:proofErr w:type="gramEnd"/>
      <w:r w:rsidRPr="004F661C">
        <w:rPr>
          <w:rFonts w:cs="Arial"/>
        </w:rPr>
        <w:t>_________________________________________________________________</w:t>
      </w:r>
    </w:p>
    <w:p w:rsidR="00F52521" w:rsidRPr="004F661C" w:rsidRDefault="00F52521">
      <w:pPr>
        <w:jc w:val="both"/>
        <w:rPr>
          <w:rFonts w:cs="Arial"/>
        </w:rPr>
      </w:pPr>
    </w:p>
    <w:p w:rsidR="00F52521" w:rsidRPr="004F661C" w:rsidRDefault="00F52521">
      <w:pPr>
        <w:jc w:val="both"/>
        <w:rPr>
          <w:rFonts w:cs="Arial"/>
        </w:rPr>
      </w:pPr>
    </w:p>
    <w:p w:rsidR="00F52521" w:rsidRPr="004F661C" w:rsidRDefault="00F52521">
      <w:pPr>
        <w:jc w:val="both"/>
        <w:rPr>
          <w:rFonts w:cs="Arial"/>
        </w:rPr>
      </w:pPr>
      <w:r w:rsidRPr="004F661C">
        <w:rPr>
          <w:rFonts w:cs="Arial"/>
          <w:b/>
        </w:rPr>
        <w:t>Address</w:t>
      </w:r>
      <w:proofErr w:type="gramStart"/>
      <w:r w:rsidRPr="004F661C">
        <w:rPr>
          <w:rFonts w:cs="Arial"/>
        </w:rPr>
        <w:t>:_</w:t>
      </w:r>
      <w:proofErr w:type="gramEnd"/>
      <w:r w:rsidRPr="004F661C">
        <w:rPr>
          <w:rFonts w:cs="Arial"/>
        </w:rPr>
        <w:t>_______________________________________________________________</w:t>
      </w:r>
    </w:p>
    <w:p w:rsidR="00F52521" w:rsidRPr="004F661C" w:rsidRDefault="00F52521">
      <w:pPr>
        <w:jc w:val="both"/>
        <w:rPr>
          <w:rFonts w:cs="Arial"/>
        </w:rPr>
      </w:pPr>
    </w:p>
    <w:p w:rsidR="00F52521" w:rsidRPr="004F661C" w:rsidRDefault="00F52521">
      <w:pPr>
        <w:pBdr>
          <w:bottom w:val="single" w:sz="12" w:space="1" w:color="auto"/>
        </w:pBdr>
        <w:jc w:val="both"/>
        <w:rPr>
          <w:rFonts w:cs="Arial"/>
        </w:rPr>
      </w:pPr>
    </w:p>
    <w:p w:rsidR="00F52521" w:rsidRPr="004F661C" w:rsidRDefault="00F52521">
      <w:pPr>
        <w:jc w:val="both"/>
        <w:rPr>
          <w:rFonts w:cs="Arial"/>
        </w:rPr>
      </w:pPr>
    </w:p>
    <w:p w:rsidR="00F52521" w:rsidRPr="004F661C" w:rsidRDefault="00F52521">
      <w:pPr>
        <w:jc w:val="both"/>
        <w:rPr>
          <w:rFonts w:cs="Arial"/>
        </w:rPr>
      </w:pPr>
    </w:p>
    <w:p w:rsidR="00F52521" w:rsidRPr="004F661C" w:rsidRDefault="00F52521">
      <w:pPr>
        <w:pBdr>
          <w:top w:val="single" w:sz="12" w:space="1" w:color="auto"/>
          <w:bottom w:val="single" w:sz="12" w:space="1" w:color="auto"/>
        </w:pBdr>
        <w:jc w:val="both"/>
        <w:rPr>
          <w:rFonts w:cs="Arial"/>
        </w:rPr>
      </w:pPr>
    </w:p>
    <w:p w:rsidR="00F52521" w:rsidRPr="004F661C" w:rsidRDefault="00F52521">
      <w:pPr>
        <w:pBdr>
          <w:top w:val="single" w:sz="12" w:space="1" w:color="auto"/>
          <w:bottom w:val="single" w:sz="12" w:space="1" w:color="auto"/>
        </w:pBdr>
        <w:jc w:val="both"/>
        <w:rPr>
          <w:rFonts w:cs="Arial"/>
        </w:rPr>
      </w:pPr>
    </w:p>
    <w:p w:rsidR="00F52521" w:rsidRPr="004F661C" w:rsidRDefault="00F52521">
      <w:pPr>
        <w:jc w:val="both"/>
        <w:rPr>
          <w:rFonts w:cs="Arial"/>
        </w:rPr>
      </w:pPr>
    </w:p>
    <w:p w:rsidR="00F52521" w:rsidRPr="004F661C" w:rsidRDefault="00F52521">
      <w:pPr>
        <w:jc w:val="both"/>
        <w:rPr>
          <w:rFonts w:cs="Arial"/>
        </w:rPr>
      </w:pPr>
    </w:p>
    <w:p w:rsidR="00F52521" w:rsidRPr="004F661C" w:rsidRDefault="00F52521">
      <w:pPr>
        <w:rPr>
          <w:rFonts w:cs="Arial"/>
        </w:rPr>
      </w:pPr>
      <w:r w:rsidRPr="004F661C">
        <w:rPr>
          <w:rFonts w:cs="Arial"/>
          <w:b/>
        </w:rPr>
        <w:t>No. of Children</w:t>
      </w:r>
      <w:proofErr w:type="gramStart"/>
      <w:r w:rsidRPr="004F661C">
        <w:rPr>
          <w:rFonts w:cs="Arial"/>
        </w:rPr>
        <w:t>:_</w:t>
      </w:r>
      <w:proofErr w:type="gramEnd"/>
      <w:r w:rsidRPr="004F661C">
        <w:rPr>
          <w:rFonts w:cs="Arial"/>
        </w:rPr>
        <w:t>_________________________________________________________</w:t>
      </w:r>
    </w:p>
    <w:p w:rsidR="00F52521" w:rsidRPr="004F661C" w:rsidRDefault="00F52521">
      <w:pPr>
        <w:jc w:val="both"/>
        <w:rPr>
          <w:rFonts w:cs="Arial"/>
        </w:rPr>
      </w:pPr>
    </w:p>
    <w:p w:rsidR="00F52521" w:rsidRPr="004F661C" w:rsidRDefault="00F52521">
      <w:pPr>
        <w:rPr>
          <w:rFonts w:cs="Arial"/>
        </w:rPr>
      </w:pPr>
      <w:r w:rsidRPr="004F661C">
        <w:rPr>
          <w:rFonts w:cs="Arial"/>
          <w:b/>
        </w:rPr>
        <w:t>No. of adult dependants</w:t>
      </w:r>
      <w:r w:rsidRPr="004F661C">
        <w:rPr>
          <w:rFonts w:cs="Arial"/>
        </w:rPr>
        <w:t>: __________________________________________________</w:t>
      </w:r>
    </w:p>
    <w:p w:rsidR="00F52521" w:rsidRPr="004F661C" w:rsidRDefault="00F52521">
      <w:pPr>
        <w:jc w:val="both"/>
        <w:rPr>
          <w:rFonts w:cs="Arial"/>
        </w:rPr>
      </w:pPr>
    </w:p>
    <w:p w:rsidR="00F52521" w:rsidRPr="004F661C" w:rsidRDefault="00F52521">
      <w:pPr>
        <w:rPr>
          <w:rFonts w:cs="Arial"/>
        </w:rPr>
      </w:pPr>
      <w:r w:rsidRPr="004F661C">
        <w:rPr>
          <w:rFonts w:cs="Arial"/>
          <w:b/>
        </w:rPr>
        <w:t>Meeting(s) attended</w:t>
      </w:r>
      <w:proofErr w:type="gramStart"/>
      <w:r w:rsidRPr="004F661C">
        <w:rPr>
          <w:rFonts w:cs="Arial"/>
        </w:rPr>
        <w:t>:_</w:t>
      </w:r>
      <w:proofErr w:type="gramEnd"/>
      <w:r w:rsidRPr="004F661C">
        <w:rPr>
          <w:rFonts w:cs="Arial"/>
        </w:rPr>
        <w:t>_____________________________________________________</w:t>
      </w:r>
    </w:p>
    <w:p w:rsidR="00F52521" w:rsidRPr="004F661C" w:rsidRDefault="00F52521">
      <w:pPr>
        <w:jc w:val="both"/>
        <w:rPr>
          <w:rFonts w:cs="Arial"/>
        </w:rPr>
      </w:pPr>
    </w:p>
    <w:p w:rsidR="00F52521" w:rsidRPr="004F661C" w:rsidRDefault="00F52521">
      <w:pPr>
        <w:rPr>
          <w:rFonts w:cs="Arial"/>
        </w:rPr>
      </w:pPr>
      <w:r w:rsidRPr="004F661C">
        <w:rPr>
          <w:rFonts w:cs="Arial"/>
          <w:b/>
        </w:rPr>
        <w:t>Date(s) of Meeting(s):</w:t>
      </w:r>
      <w:r w:rsidRPr="004F661C">
        <w:rPr>
          <w:rFonts w:cs="Arial"/>
        </w:rPr>
        <w:t>_____________________________________________________</w:t>
      </w:r>
    </w:p>
    <w:p w:rsidR="00F52521" w:rsidRPr="004F661C" w:rsidRDefault="00F52521">
      <w:pPr>
        <w:jc w:val="both"/>
        <w:rPr>
          <w:rFonts w:cs="Arial"/>
        </w:rPr>
      </w:pPr>
    </w:p>
    <w:p w:rsidR="00F52521" w:rsidRPr="004F661C" w:rsidRDefault="00F52521">
      <w:pPr>
        <w:jc w:val="both"/>
        <w:rPr>
          <w:rFonts w:cs="Arial"/>
        </w:rPr>
      </w:pPr>
      <w:r w:rsidRPr="004F661C">
        <w:rPr>
          <w:rFonts w:cs="Arial"/>
          <w:b/>
        </w:rPr>
        <w:t>Dates of care</w:t>
      </w:r>
      <w:r w:rsidRPr="004F661C">
        <w:rPr>
          <w:rFonts w:cs="Arial"/>
        </w:rPr>
        <w:t>: ___________________________________________________________</w:t>
      </w:r>
    </w:p>
    <w:p w:rsidR="00F52521" w:rsidRPr="004F661C" w:rsidRDefault="00F52521">
      <w:pPr>
        <w:jc w:val="both"/>
        <w:rPr>
          <w:rFonts w:cs="Arial"/>
        </w:rPr>
      </w:pPr>
    </w:p>
    <w:p w:rsidR="00F52521" w:rsidRPr="004F661C" w:rsidRDefault="00F52521">
      <w:pPr>
        <w:jc w:val="both"/>
        <w:rPr>
          <w:rFonts w:cs="Arial"/>
        </w:rPr>
      </w:pPr>
      <w:r w:rsidRPr="004F661C">
        <w:rPr>
          <w:rFonts w:cs="Arial"/>
          <w:b/>
        </w:rPr>
        <w:t xml:space="preserve">Extra hours of care claimed per </w:t>
      </w:r>
      <w:proofErr w:type="gramStart"/>
      <w:r w:rsidRPr="004F661C">
        <w:rPr>
          <w:rFonts w:cs="Arial"/>
          <w:b/>
        </w:rPr>
        <w:t>day</w:t>
      </w:r>
      <w:r w:rsidRPr="004F661C">
        <w:rPr>
          <w:rFonts w:cs="Arial"/>
        </w:rPr>
        <w:t xml:space="preserve"> :_</w:t>
      </w:r>
      <w:proofErr w:type="gramEnd"/>
      <w:r w:rsidRPr="004F661C">
        <w:rPr>
          <w:rFonts w:cs="Arial"/>
        </w:rPr>
        <w:t>_______________________________________</w:t>
      </w:r>
    </w:p>
    <w:p w:rsidR="00F52521" w:rsidRPr="004F661C" w:rsidRDefault="00F52521">
      <w:pPr>
        <w:jc w:val="both"/>
        <w:rPr>
          <w:rFonts w:cs="Arial"/>
        </w:rPr>
      </w:pPr>
    </w:p>
    <w:p w:rsidR="00F52521" w:rsidRPr="004F661C" w:rsidRDefault="00F52521">
      <w:pPr>
        <w:jc w:val="both"/>
        <w:rPr>
          <w:rFonts w:cs="Arial"/>
        </w:rPr>
      </w:pPr>
      <w:r w:rsidRPr="004F661C">
        <w:rPr>
          <w:rFonts w:cs="Arial"/>
          <w:b/>
        </w:rPr>
        <w:t>Total hours claimed</w:t>
      </w:r>
      <w:r w:rsidRPr="004F661C">
        <w:rPr>
          <w:rFonts w:cs="Arial"/>
        </w:rPr>
        <w:t xml:space="preserve">: _____________________________________________________ </w:t>
      </w:r>
    </w:p>
    <w:p w:rsidR="00F52521" w:rsidRPr="004F661C" w:rsidRDefault="00F52521">
      <w:pPr>
        <w:jc w:val="both"/>
        <w:rPr>
          <w:rFonts w:cs="Arial"/>
        </w:rPr>
      </w:pPr>
    </w:p>
    <w:p w:rsidR="00F52521" w:rsidRPr="004F661C" w:rsidRDefault="00F52521">
      <w:pPr>
        <w:ind w:left="4320"/>
        <w:jc w:val="right"/>
        <w:rPr>
          <w:rFonts w:cs="Arial"/>
        </w:rPr>
      </w:pPr>
      <w:r w:rsidRPr="004F661C">
        <w:rPr>
          <w:rFonts w:cs="Arial"/>
          <w:b/>
        </w:rPr>
        <w:t>Total</w:t>
      </w:r>
      <w:r w:rsidRPr="004F661C">
        <w:rPr>
          <w:rFonts w:cs="Arial"/>
        </w:rPr>
        <w:t xml:space="preserve"> cost of care incurred</w:t>
      </w:r>
      <w:r w:rsidRPr="004F661C">
        <w:rPr>
          <w:rFonts w:cs="Arial"/>
          <w:b/>
        </w:rPr>
        <w:tab/>
      </w:r>
      <w:r w:rsidRPr="004F661C">
        <w:rPr>
          <w:rFonts w:cs="Arial"/>
        </w:rPr>
        <w:t xml:space="preserve"> £_______________ </w:t>
      </w:r>
    </w:p>
    <w:p w:rsidR="00F52521" w:rsidRPr="004F661C" w:rsidRDefault="00F52521">
      <w:pPr>
        <w:ind w:left="4320"/>
        <w:jc w:val="center"/>
        <w:rPr>
          <w:rFonts w:cs="Arial"/>
        </w:rPr>
      </w:pPr>
    </w:p>
    <w:p w:rsidR="00F52521" w:rsidRPr="004F661C" w:rsidRDefault="00F52521">
      <w:pPr>
        <w:ind w:left="4320"/>
        <w:rPr>
          <w:rFonts w:cs="Arial"/>
        </w:rPr>
      </w:pPr>
      <w:r w:rsidRPr="004F661C">
        <w:rPr>
          <w:rFonts w:cs="Arial"/>
          <w:b/>
        </w:rPr>
        <w:t xml:space="preserve">  Less </w:t>
      </w:r>
      <w:r w:rsidRPr="004F661C">
        <w:rPr>
          <w:rFonts w:cs="Arial"/>
        </w:rPr>
        <w:t>normal costs</w:t>
      </w:r>
      <w:r w:rsidRPr="004F661C">
        <w:rPr>
          <w:rFonts w:cs="Arial"/>
          <w:b/>
        </w:rPr>
        <w:tab/>
        <w:t xml:space="preserve">  </w:t>
      </w:r>
      <w:r w:rsidRPr="004F661C">
        <w:rPr>
          <w:rFonts w:cs="Arial"/>
          <w:b/>
        </w:rPr>
        <w:tab/>
        <w:t xml:space="preserve">  </w:t>
      </w:r>
      <w:r w:rsidRPr="004F661C">
        <w:rPr>
          <w:rFonts w:cs="Arial"/>
        </w:rPr>
        <w:t>£______________</w:t>
      </w:r>
    </w:p>
    <w:p w:rsidR="00F52521" w:rsidRPr="004F661C" w:rsidRDefault="00F52521">
      <w:pPr>
        <w:ind w:left="4320"/>
        <w:jc w:val="right"/>
        <w:rPr>
          <w:rFonts w:cs="Arial"/>
          <w:b/>
        </w:rPr>
      </w:pPr>
    </w:p>
    <w:p w:rsidR="00F52521" w:rsidRPr="004F661C" w:rsidRDefault="00F52521">
      <w:pPr>
        <w:ind w:left="4320"/>
        <w:jc w:val="right"/>
        <w:rPr>
          <w:rFonts w:cs="Arial"/>
          <w:b/>
        </w:rPr>
      </w:pPr>
      <w:r w:rsidRPr="004F661C">
        <w:rPr>
          <w:rFonts w:cs="Arial"/>
          <w:b/>
        </w:rPr>
        <w:t>TOTAL CLAIMED                £_______________</w:t>
      </w:r>
    </w:p>
    <w:p w:rsidR="00F52521" w:rsidRPr="004F661C" w:rsidRDefault="00F52521">
      <w:pPr>
        <w:jc w:val="both"/>
        <w:rPr>
          <w:rFonts w:cs="Arial"/>
          <w:b/>
        </w:rPr>
      </w:pPr>
    </w:p>
    <w:p w:rsidR="00F52521" w:rsidRPr="004F661C" w:rsidRDefault="00F52521">
      <w:pPr>
        <w:jc w:val="both"/>
        <w:rPr>
          <w:rFonts w:cs="Arial"/>
        </w:rPr>
      </w:pPr>
    </w:p>
    <w:p w:rsidR="00F52521" w:rsidRPr="004F661C" w:rsidRDefault="00F52521">
      <w:pPr>
        <w:pStyle w:val="BodyText"/>
        <w:rPr>
          <w:rFonts w:cs="Arial"/>
          <w:sz w:val="24"/>
        </w:rPr>
      </w:pPr>
      <w:r w:rsidRPr="004F661C">
        <w:rPr>
          <w:rFonts w:cs="Arial"/>
          <w:sz w:val="24"/>
        </w:rPr>
        <w:t>I certify that this claim is correct and I have necessarily and personally incurred the expenses shown above.</w:t>
      </w:r>
    </w:p>
    <w:p w:rsidR="00F52521" w:rsidRPr="004F661C" w:rsidRDefault="00F52521">
      <w:pPr>
        <w:jc w:val="both"/>
        <w:rPr>
          <w:rFonts w:cs="Arial"/>
        </w:rPr>
      </w:pPr>
    </w:p>
    <w:p w:rsidR="00F52521" w:rsidRPr="004F661C" w:rsidRDefault="00F52521">
      <w:pPr>
        <w:jc w:val="both"/>
        <w:rPr>
          <w:rFonts w:cs="Arial"/>
        </w:rPr>
      </w:pPr>
    </w:p>
    <w:p w:rsidR="00F52521" w:rsidRPr="004F661C" w:rsidRDefault="00F52521">
      <w:pPr>
        <w:jc w:val="both"/>
        <w:rPr>
          <w:rFonts w:cs="Arial"/>
        </w:rPr>
      </w:pPr>
      <w:r w:rsidRPr="004F661C">
        <w:rPr>
          <w:rFonts w:cs="Arial"/>
        </w:rPr>
        <w:t>Signed ___________________________________    Date ________________________</w:t>
      </w:r>
    </w:p>
    <w:p w:rsidR="00F52521" w:rsidRPr="004F661C" w:rsidRDefault="00F52521">
      <w:pPr>
        <w:jc w:val="both"/>
        <w:rPr>
          <w:rFonts w:cs="Arial"/>
        </w:rPr>
      </w:pPr>
    </w:p>
    <w:p w:rsidR="00F52521" w:rsidRPr="004F661C" w:rsidRDefault="00F52521">
      <w:pPr>
        <w:jc w:val="both"/>
        <w:rPr>
          <w:rFonts w:cs="Arial"/>
        </w:rPr>
      </w:pPr>
      <w:r w:rsidRPr="004F661C">
        <w:rPr>
          <w:rFonts w:cs="Arial"/>
        </w:rPr>
        <w:t>For office use</w:t>
      </w:r>
    </w:p>
    <w:p w:rsidR="00F52521" w:rsidRPr="004F661C" w:rsidRDefault="00F52521">
      <w:pPr>
        <w:jc w:val="both"/>
        <w:rPr>
          <w:rFonts w:cs="Arial"/>
        </w:rPr>
      </w:pPr>
    </w:p>
    <w:p w:rsidR="00F52521" w:rsidRPr="004F661C" w:rsidRDefault="00F52521">
      <w:pPr>
        <w:jc w:val="both"/>
        <w:rPr>
          <w:rFonts w:cs="Arial"/>
        </w:rPr>
      </w:pPr>
      <w:r w:rsidRPr="004F661C">
        <w:rPr>
          <w:rFonts w:cs="Arial"/>
        </w:rPr>
        <w:t>Authorised: ________________________    Budget: _____________________________</w:t>
      </w:r>
    </w:p>
    <w:p w:rsidR="00F52521" w:rsidRPr="004F661C" w:rsidRDefault="00F52521">
      <w:pPr>
        <w:ind w:left="4320"/>
        <w:rPr>
          <w:rFonts w:cs="Arial"/>
          <w:b/>
        </w:rPr>
      </w:pPr>
      <w:r w:rsidRPr="004F661C">
        <w:rPr>
          <w:rFonts w:cs="Arial"/>
          <w:b/>
        </w:rPr>
        <w:lastRenderedPageBreak/>
        <w:tab/>
      </w:r>
      <w:r w:rsidRPr="004F661C">
        <w:rPr>
          <w:rFonts w:cs="Arial"/>
          <w:b/>
        </w:rPr>
        <w:tab/>
      </w:r>
      <w:r w:rsidRPr="004F661C">
        <w:rPr>
          <w:rFonts w:cs="Arial"/>
          <w:b/>
        </w:rPr>
        <w:tab/>
      </w:r>
      <w:r w:rsidRPr="004F661C">
        <w:rPr>
          <w:rFonts w:cs="Arial"/>
          <w:b/>
        </w:rPr>
        <w:tab/>
      </w:r>
      <w:r w:rsidRPr="004F661C">
        <w:rPr>
          <w:rFonts w:cs="Arial"/>
          <w:b/>
        </w:rPr>
        <w:tab/>
        <w:t xml:space="preserve"> </w:t>
      </w:r>
    </w:p>
    <w:p w:rsidR="00F52521" w:rsidRPr="004F661C" w:rsidRDefault="00F52521">
      <w:pPr>
        <w:jc w:val="center"/>
        <w:rPr>
          <w:rFonts w:cs="Arial"/>
          <w:b/>
          <w:sz w:val="28"/>
        </w:rPr>
      </w:pPr>
      <w:r w:rsidRPr="004F661C">
        <w:rPr>
          <w:rFonts w:cs="Arial"/>
          <w:b/>
          <w:sz w:val="28"/>
        </w:rPr>
        <w:t>UNISON SOUTH EAST REGION</w:t>
      </w:r>
    </w:p>
    <w:p w:rsidR="00F52521" w:rsidRPr="004F661C" w:rsidRDefault="00F52521">
      <w:pPr>
        <w:jc w:val="center"/>
        <w:rPr>
          <w:rFonts w:cs="Arial"/>
          <w:b/>
          <w:sz w:val="28"/>
        </w:rPr>
      </w:pPr>
    </w:p>
    <w:p w:rsidR="00F52521" w:rsidRPr="004F661C" w:rsidRDefault="00F52521">
      <w:pPr>
        <w:pStyle w:val="Heading1"/>
        <w:jc w:val="center"/>
        <w:rPr>
          <w:rFonts w:ascii="Arial" w:hAnsi="Arial" w:cs="Arial"/>
          <w:sz w:val="28"/>
          <w:u w:val="none"/>
        </w:rPr>
      </w:pPr>
      <w:r w:rsidRPr="004F661C">
        <w:rPr>
          <w:rFonts w:ascii="Arial" w:hAnsi="Arial" w:cs="Arial"/>
          <w:sz w:val="28"/>
          <w:u w:val="none"/>
        </w:rPr>
        <w:t>DEPENDANT HOME CARE CLAIM FORM</w:t>
      </w:r>
    </w:p>
    <w:p w:rsidR="00F52521" w:rsidRPr="004F661C" w:rsidRDefault="00F52521">
      <w:pPr>
        <w:ind w:left="4320"/>
        <w:jc w:val="center"/>
        <w:rPr>
          <w:rFonts w:cs="Arial"/>
          <w:b/>
        </w:rPr>
      </w:pPr>
    </w:p>
    <w:p w:rsidR="00F52521" w:rsidRPr="004F661C" w:rsidRDefault="00F52521">
      <w:pPr>
        <w:ind w:left="4320"/>
        <w:jc w:val="center"/>
        <w:rPr>
          <w:rFonts w:cs="Arial"/>
          <w:b/>
        </w:rPr>
      </w:pPr>
    </w:p>
    <w:p w:rsidR="00F52521" w:rsidRPr="004F661C" w:rsidRDefault="00F52521">
      <w:pPr>
        <w:pStyle w:val="BodyTextIndent"/>
        <w:ind w:left="0"/>
        <w:jc w:val="center"/>
        <w:rPr>
          <w:rFonts w:ascii="Arial" w:hAnsi="Arial" w:cs="Arial"/>
          <w:b/>
        </w:rPr>
      </w:pPr>
      <w:r w:rsidRPr="004F661C">
        <w:rPr>
          <w:rFonts w:ascii="Arial" w:hAnsi="Arial" w:cs="Arial"/>
          <w:b/>
        </w:rPr>
        <w:t>GUIDELINES FOR COMPLETION OF THE CLAIM FORM</w:t>
      </w:r>
    </w:p>
    <w:p w:rsidR="00F52521" w:rsidRPr="004F661C" w:rsidRDefault="00F52521">
      <w:pPr>
        <w:pStyle w:val="BodyTextIndent"/>
        <w:ind w:left="0"/>
        <w:jc w:val="center"/>
        <w:rPr>
          <w:rFonts w:ascii="Arial" w:hAnsi="Arial" w:cs="Arial"/>
        </w:rPr>
      </w:pPr>
    </w:p>
    <w:p w:rsidR="00F52521" w:rsidRPr="004F661C" w:rsidRDefault="00F52521">
      <w:pPr>
        <w:pStyle w:val="BodyTextIndent"/>
        <w:ind w:left="0"/>
        <w:jc w:val="center"/>
        <w:rPr>
          <w:rFonts w:ascii="Arial" w:hAnsi="Arial" w:cs="Arial"/>
        </w:rPr>
      </w:pPr>
    </w:p>
    <w:p w:rsidR="00F52521" w:rsidRPr="004F661C" w:rsidRDefault="00F52521">
      <w:pPr>
        <w:pStyle w:val="BodyTextIndent"/>
        <w:ind w:left="-567" w:firstLine="0"/>
        <w:jc w:val="both"/>
        <w:rPr>
          <w:rFonts w:ascii="Arial" w:hAnsi="Arial" w:cs="Arial"/>
        </w:rPr>
      </w:pPr>
      <w:r w:rsidRPr="004F661C">
        <w:rPr>
          <w:rFonts w:ascii="Arial" w:hAnsi="Arial" w:cs="Arial"/>
        </w:rPr>
        <w:t>If your dependant does not accompany you to a meeting and as a result you have to pay for extra care, you should use this form to claim for the additional costs.</w:t>
      </w:r>
    </w:p>
    <w:p w:rsidR="00F52521" w:rsidRPr="004F661C" w:rsidRDefault="00F52521">
      <w:pPr>
        <w:pStyle w:val="BodyTextIndent"/>
        <w:ind w:left="0"/>
        <w:rPr>
          <w:rFonts w:ascii="Arial" w:hAnsi="Arial" w:cs="Arial"/>
        </w:rPr>
      </w:pPr>
    </w:p>
    <w:p w:rsidR="00F52521" w:rsidRPr="004F661C" w:rsidRDefault="00F52521">
      <w:pPr>
        <w:pStyle w:val="BodyTextIndent"/>
        <w:ind w:left="0"/>
        <w:rPr>
          <w:rFonts w:ascii="Arial" w:hAnsi="Arial" w:cs="Arial"/>
        </w:rPr>
      </w:pPr>
      <w:r w:rsidRPr="004F661C">
        <w:rPr>
          <w:rFonts w:ascii="Arial" w:hAnsi="Arial" w:cs="Arial"/>
        </w:rPr>
        <w:t xml:space="preserve">The </w:t>
      </w:r>
      <w:r w:rsidRPr="004F661C">
        <w:rPr>
          <w:rFonts w:ascii="Arial" w:hAnsi="Arial" w:cs="Arial"/>
          <w:u w:val="single"/>
        </w:rPr>
        <w:t>maximum</w:t>
      </w:r>
      <w:r w:rsidRPr="004F661C">
        <w:rPr>
          <w:rFonts w:ascii="Arial" w:hAnsi="Arial" w:cs="Arial"/>
        </w:rPr>
        <w:t xml:space="preserve"> amount that can be claimed for one child or adult dependant is:</w:t>
      </w:r>
    </w:p>
    <w:p w:rsidR="00F52521" w:rsidRPr="004F661C" w:rsidRDefault="00F52521">
      <w:pPr>
        <w:pStyle w:val="BodyTextIndent"/>
        <w:ind w:left="0"/>
        <w:rPr>
          <w:rFonts w:ascii="Arial" w:hAnsi="Arial" w:cs="Arial"/>
        </w:rPr>
      </w:pPr>
    </w:p>
    <w:p w:rsidR="00F52521" w:rsidRPr="004F661C" w:rsidRDefault="001B5C5C">
      <w:pPr>
        <w:pStyle w:val="BodyTextIndent"/>
        <w:ind w:left="0"/>
        <w:rPr>
          <w:rFonts w:ascii="Arial" w:hAnsi="Arial" w:cs="Arial"/>
        </w:rPr>
      </w:pPr>
      <w:r w:rsidRPr="004F661C">
        <w:rPr>
          <w:rFonts w:ascii="Arial" w:hAnsi="Arial" w:cs="Arial"/>
        </w:rPr>
        <w:t>£32</w:t>
      </w:r>
      <w:r w:rsidR="00F52521" w:rsidRPr="004F661C">
        <w:rPr>
          <w:rFonts w:ascii="Arial" w:hAnsi="Arial" w:cs="Arial"/>
        </w:rPr>
        <w:t xml:space="preserve"> for a day, and</w:t>
      </w:r>
    </w:p>
    <w:p w:rsidR="00F52521" w:rsidRPr="004F661C" w:rsidRDefault="001B5C5C">
      <w:pPr>
        <w:pStyle w:val="BodyTextIndent"/>
        <w:ind w:left="0"/>
        <w:rPr>
          <w:rFonts w:ascii="Arial" w:hAnsi="Arial" w:cs="Arial"/>
        </w:rPr>
      </w:pPr>
      <w:r w:rsidRPr="004F661C">
        <w:rPr>
          <w:rFonts w:ascii="Arial" w:hAnsi="Arial" w:cs="Arial"/>
        </w:rPr>
        <w:t>£16</w:t>
      </w:r>
      <w:r w:rsidR="00F52521" w:rsidRPr="004F661C">
        <w:rPr>
          <w:rFonts w:ascii="Arial" w:hAnsi="Arial" w:cs="Arial"/>
        </w:rPr>
        <w:t xml:space="preserve"> for night care, payable from 6.00 pm onwards</w:t>
      </w:r>
    </w:p>
    <w:p w:rsidR="00F52521" w:rsidRPr="004F661C" w:rsidRDefault="00F52521">
      <w:pPr>
        <w:pStyle w:val="BodyTextIndent"/>
        <w:ind w:left="0"/>
        <w:rPr>
          <w:rFonts w:ascii="Arial" w:hAnsi="Arial" w:cs="Arial"/>
        </w:rPr>
      </w:pPr>
    </w:p>
    <w:p w:rsidR="00F52521" w:rsidRPr="004F661C" w:rsidRDefault="00F52521">
      <w:pPr>
        <w:pStyle w:val="BodyTextIndent"/>
        <w:ind w:left="0"/>
        <w:rPr>
          <w:rFonts w:ascii="Arial" w:hAnsi="Arial" w:cs="Arial"/>
        </w:rPr>
      </w:pPr>
      <w:r w:rsidRPr="004F661C">
        <w:rPr>
          <w:rFonts w:ascii="Arial" w:hAnsi="Arial" w:cs="Arial"/>
        </w:rPr>
        <w:t>An allowance of 20% of the above rates is payable for each additional child or adult dependant.</w:t>
      </w:r>
    </w:p>
    <w:p w:rsidR="00F52521" w:rsidRPr="004F661C" w:rsidRDefault="00F52521">
      <w:pPr>
        <w:pStyle w:val="BodyTextIndent"/>
        <w:ind w:left="0"/>
        <w:rPr>
          <w:rFonts w:ascii="Arial" w:hAnsi="Arial" w:cs="Arial"/>
        </w:rPr>
      </w:pPr>
    </w:p>
    <w:p w:rsidR="00F52521" w:rsidRPr="004F661C" w:rsidRDefault="00F52521">
      <w:pPr>
        <w:pStyle w:val="BodyTextIndent"/>
        <w:ind w:left="0"/>
        <w:rPr>
          <w:rFonts w:ascii="Arial" w:hAnsi="Arial" w:cs="Arial"/>
        </w:rPr>
      </w:pPr>
      <w:r w:rsidRPr="004F661C">
        <w:rPr>
          <w:rFonts w:ascii="Arial" w:hAnsi="Arial" w:cs="Arial"/>
        </w:rPr>
        <w:t>Any claim should be for expenditure in excess of your normal costs, up to the above amounts.</w:t>
      </w:r>
    </w:p>
    <w:p w:rsidR="00F52521" w:rsidRPr="004F661C" w:rsidRDefault="00F52521">
      <w:pPr>
        <w:pStyle w:val="BodyTextIndent"/>
        <w:ind w:left="0"/>
        <w:rPr>
          <w:rFonts w:ascii="Arial" w:hAnsi="Arial" w:cs="Arial"/>
        </w:rPr>
      </w:pPr>
    </w:p>
    <w:p w:rsidR="00F52521" w:rsidRPr="004F661C" w:rsidRDefault="00F52521">
      <w:pPr>
        <w:pStyle w:val="BodyTextIndent"/>
        <w:ind w:left="0"/>
        <w:rPr>
          <w:rFonts w:ascii="Arial" w:hAnsi="Arial" w:cs="Arial"/>
        </w:rPr>
      </w:pPr>
      <w:r w:rsidRPr="004F661C">
        <w:rPr>
          <w:rFonts w:ascii="Arial" w:hAnsi="Arial" w:cs="Arial"/>
        </w:rPr>
        <w:t xml:space="preserve">The Dependant Home Care Claim Form should be attached to your expenses claim and </w:t>
      </w:r>
      <w:r w:rsidR="006428C9" w:rsidRPr="004F661C">
        <w:rPr>
          <w:rFonts w:ascii="Arial" w:hAnsi="Arial" w:cs="Arial"/>
        </w:rPr>
        <w:t>f</w:t>
      </w:r>
      <w:r w:rsidRPr="004F661C">
        <w:rPr>
          <w:rFonts w:ascii="Arial" w:hAnsi="Arial" w:cs="Arial"/>
        </w:rPr>
        <w:t>orwarded to the appropriate Budget Holder for authorisation.</w:t>
      </w:r>
    </w:p>
    <w:p w:rsidR="00F52521" w:rsidRPr="004F661C" w:rsidRDefault="00F52521">
      <w:pPr>
        <w:pStyle w:val="BodyTextIndent"/>
        <w:ind w:left="0"/>
        <w:rPr>
          <w:rFonts w:ascii="Arial" w:hAnsi="Arial" w:cs="Arial"/>
        </w:rPr>
      </w:pPr>
    </w:p>
    <w:p w:rsidR="00F52521" w:rsidRPr="004F661C" w:rsidRDefault="00F52521">
      <w:pPr>
        <w:pStyle w:val="BodyTextIndent"/>
        <w:ind w:left="0"/>
        <w:jc w:val="center"/>
        <w:rPr>
          <w:rFonts w:ascii="Arial" w:hAnsi="Arial" w:cs="Arial"/>
          <w:b/>
          <w:sz w:val="28"/>
        </w:rPr>
      </w:pPr>
      <w:r w:rsidRPr="004F661C">
        <w:rPr>
          <w:rFonts w:ascii="Arial" w:hAnsi="Arial" w:cs="Arial"/>
          <w:b/>
          <w:sz w:val="28"/>
        </w:rPr>
        <w:t>Receipts must be provided for all claims.</w:t>
      </w:r>
    </w:p>
    <w:p w:rsidR="00F52521" w:rsidRPr="004F661C" w:rsidRDefault="00F52521">
      <w:pPr>
        <w:pStyle w:val="BodyTextIndent"/>
        <w:ind w:left="0"/>
        <w:rPr>
          <w:rFonts w:ascii="Arial" w:hAnsi="Arial" w:cs="Arial"/>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F52521" w:rsidRPr="004F661C" w:rsidRDefault="00F52521">
      <w:pPr>
        <w:pStyle w:val="BodyTextIndent"/>
        <w:ind w:left="0"/>
        <w:jc w:val="both"/>
        <w:rPr>
          <w:rFonts w:ascii="Arial" w:hAnsi="Arial" w:cs="Arial"/>
          <w:b/>
        </w:rPr>
      </w:pPr>
    </w:p>
    <w:p w:rsidR="000140B5" w:rsidRPr="004F661C" w:rsidRDefault="000140B5">
      <w:pPr>
        <w:pStyle w:val="BodyTextIndent"/>
        <w:ind w:left="0"/>
        <w:jc w:val="both"/>
        <w:rPr>
          <w:rFonts w:ascii="Arial" w:hAnsi="Arial" w:cs="Arial"/>
          <w:b/>
        </w:rPr>
      </w:pPr>
    </w:p>
    <w:p w:rsidR="000140B5" w:rsidRPr="004F661C" w:rsidRDefault="000140B5">
      <w:pPr>
        <w:pStyle w:val="BodyTextIndent"/>
        <w:ind w:left="0"/>
        <w:jc w:val="both"/>
        <w:rPr>
          <w:rFonts w:ascii="Arial" w:hAnsi="Arial" w:cs="Arial"/>
          <w:b/>
        </w:rPr>
      </w:pPr>
    </w:p>
    <w:p w:rsidR="00F52521" w:rsidRPr="004F661C" w:rsidRDefault="00F52521">
      <w:pPr>
        <w:pStyle w:val="BodyTextIndent"/>
        <w:ind w:left="0"/>
        <w:jc w:val="right"/>
        <w:rPr>
          <w:rFonts w:ascii="Arial" w:hAnsi="Arial" w:cs="Arial"/>
          <w:b/>
        </w:rPr>
      </w:pPr>
      <w:r w:rsidRPr="004F661C">
        <w:rPr>
          <w:rFonts w:ascii="Arial" w:hAnsi="Arial" w:cs="Arial"/>
          <w:b/>
        </w:rPr>
        <w:lastRenderedPageBreak/>
        <w:t>APPENDIX 5</w:t>
      </w:r>
    </w:p>
    <w:p w:rsidR="00F52521" w:rsidRPr="004F661C" w:rsidRDefault="00F52521">
      <w:pPr>
        <w:pStyle w:val="Title"/>
        <w:rPr>
          <w:rFonts w:cs="Arial"/>
        </w:rPr>
      </w:pPr>
    </w:p>
    <w:p w:rsidR="00F52521" w:rsidRPr="004F661C" w:rsidRDefault="00F52521">
      <w:pPr>
        <w:pStyle w:val="Title"/>
        <w:rPr>
          <w:rFonts w:cs="Arial"/>
        </w:rPr>
      </w:pPr>
      <w:r w:rsidRPr="004F661C">
        <w:rPr>
          <w:rFonts w:cs="Arial"/>
        </w:rPr>
        <w:t>UNISON SOUTH EAST REGION</w:t>
      </w:r>
    </w:p>
    <w:p w:rsidR="00F52521" w:rsidRPr="004F661C" w:rsidRDefault="00F52521">
      <w:pPr>
        <w:jc w:val="center"/>
        <w:rPr>
          <w:rFonts w:cs="Arial"/>
          <w:b/>
          <w:sz w:val="28"/>
        </w:rPr>
      </w:pPr>
    </w:p>
    <w:p w:rsidR="00F52521" w:rsidRPr="004F661C" w:rsidRDefault="00F52521">
      <w:pPr>
        <w:jc w:val="center"/>
        <w:rPr>
          <w:rFonts w:cs="Arial"/>
          <w:b/>
          <w:sz w:val="28"/>
        </w:rPr>
      </w:pPr>
      <w:r w:rsidRPr="004F661C">
        <w:rPr>
          <w:rFonts w:cs="Arial"/>
          <w:b/>
          <w:sz w:val="28"/>
        </w:rPr>
        <w:t>CHILD CARE REGISTRATION/PARENTAL CONSENT FORM</w:t>
      </w:r>
    </w:p>
    <w:p w:rsidR="00F52521" w:rsidRPr="004F661C" w:rsidRDefault="00F52521">
      <w:pPr>
        <w:jc w:val="center"/>
        <w:rPr>
          <w:rFonts w:cs="Arial"/>
          <w:b/>
        </w:rPr>
      </w:pPr>
    </w:p>
    <w:p w:rsidR="00F52521" w:rsidRPr="004F661C" w:rsidRDefault="00F52521">
      <w:pPr>
        <w:rPr>
          <w:rFonts w:cs="Arial"/>
          <w:b/>
        </w:rPr>
      </w:pPr>
    </w:p>
    <w:p w:rsidR="00F52521" w:rsidRPr="004F661C" w:rsidRDefault="00F52521">
      <w:pPr>
        <w:pStyle w:val="IntMemo"/>
        <w:spacing w:after="0"/>
        <w:rPr>
          <w:rFonts w:ascii="Arial" w:hAnsi="Arial" w:cs="Arial"/>
          <w:b w:val="0"/>
          <w:caps w:val="0"/>
          <w:spacing w:val="0"/>
        </w:rPr>
      </w:pPr>
      <w:r w:rsidRPr="004F661C">
        <w:rPr>
          <w:rFonts w:ascii="Arial" w:hAnsi="Arial" w:cs="Arial"/>
          <w:b w:val="0"/>
          <w:caps w:val="0"/>
          <w:spacing w:val="0"/>
        </w:rPr>
        <w:t>COURSE/MEETING ………………………………………………………………..</w:t>
      </w:r>
    </w:p>
    <w:p w:rsidR="00F52521" w:rsidRPr="004F661C" w:rsidRDefault="00F52521">
      <w:pPr>
        <w:rPr>
          <w:rFonts w:cs="Arial"/>
        </w:rPr>
      </w:pPr>
    </w:p>
    <w:p w:rsidR="00F52521" w:rsidRPr="004F661C" w:rsidRDefault="00F52521">
      <w:pPr>
        <w:rPr>
          <w:rFonts w:cs="Arial"/>
        </w:rPr>
      </w:pPr>
      <w:r w:rsidRPr="004F661C">
        <w:rPr>
          <w:rFonts w:cs="Arial"/>
        </w:rPr>
        <w:t>DATE(S) ……………………………………………………………………………..</w:t>
      </w:r>
    </w:p>
    <w:p w:rsidR="00F52521" w:rsidRPr="004F661C" w:rsidRDefault="00F52521">
      <w:pPr>
        <w:rPr>
          <w:rFonts w:cs="Arial"/>
        </w:rPr>
      </w:pPr>
    </w:p>
    <w:p w:rsidR="00F52521" w:rsidRPr="004F661C" w:rsidRDefault="00F52521">
      <w:pPr>
        <w:rPr>
          <w:rFonts w:cs="Arial"/>
        </w:rPr>
      </w:pPr>
      <w:r w:rsidRPr="004F661C">
        <w:rPr>
          <w:rFonts w:cs="Arial"/>
        </w:rPr>
        <w:t>VENUE ……………………………………………………………………………….</w:t>
      </w:r>
    </w:p>
    <w:p w:rsidR="00F52521" w:rsidRPr="004F661C" w:rsidRDefault="00F52521">
      <w:pPr>
        <w:rPr>
          <w:rFonts w:cs="Arial"/>
        </w:rPr>
      </w:pPr>
    </w:p>
    <w:p w:rsidR="00F52521" w:rsidRPr="004F661C" w:rsidRDefault="00F52521">
      <w:pPr>
        <w:rPr>
          <w:rFonts w:cs="Arial"/>
        </w:rPr>
      </w:pPr>
      <w:r w:rsidRPr="004F661C">
        <w:rPr>
          <w:rFonts w:cs="Arial"/>
        </w:rPr>
        <w:t>NAME   (Please give name by which child is generally known)</w:t>
      </w:r>
    </w:p>
    <w:p w:rsidR="00F52521" w:rsidRPr="004F661C" w:rsidRDefault="00F52521">
      <w:pPr>
        <w:rPr>
          <w:rFonts w:cs="Arial"/>
        </w:rPr>
      </w:pPr>
    </w:p>
    <w:p w:rsidR="00F52521" w:rsidRPr="004F661C" w:rsidRDefault="00F52521">
      <w:pPr>
        <w:rPr>
          <w:rFonts w:cs="Arial"/>
        </w:rPr>
      </w:pPr>
      <w:r w:rsidRPr="004F661C">
        <w:rPr>
          <w:rFonts w:cs="Arial"/>
        </w:rPr>
        <w:t>…………………………………………………………………………………………</w:t>
      </w:r>
    </w:p>
    <w:p w:rsidR="00F52521" w:rsidRPr="004F661C" w:rsidRDefault="00F52521">
      <w:pPr>
        <w:rPr>
          <w:rFonts w:cs="Arial"/>
        </w:rPr>
      </w:pPr>
    </w:p>
    <w:p w:rsidR="00F52521" w:rsidRPr="004F661C" w:rsidRDefault="00F52521">
      <w:pPr>
        <w:rPr>
          <w:rFonts w:cs="Arial"/>
        </w:rPr>
      </w:pPr>
      <w:r w:rsidRPr="004F661C">
        <w:rPr>
          <w:rFonts w:cs="Arial"/>
        </w:rPr>
        <w:t>AGE …………………………………………………………………………………..</w:t>
      </w:r>
    </w:p>
    <w:p w:rsidR="00F52521" w:rsidRPr="004F661C" w:rsidRDefault="00F52521">
      <w:pPr>
        <w:rPr>
          <w:rFonts w:cs="Arial"/>
        </w:rPr>
      </w:pPr>
    </w:p>
    <w:p w:rsidR="00F52521" w:rsidRPr="004F661C" w:rsidRDefault="00F52521">
      <w:pPr>
        <w:rPr>
          <w:rFonts w:cs="Arial"/>
        </w:rPr>
      </w:pPr>
      <w:r w:rsidRPr="004F661C">
        <w:rPr>
          <w:rFonts w:cs="Arial"/>
        </w:rPr>
        <w:t>ADDRESS …………………………………………………………………………...</w:t>
      </w:r>
    </w:p>
    <w:p w:rsidR="00F52521" w:rsidRPr="004F661C" w:rsidRDefault="00F52521">
      <w:pPr>
        <w:rPr>
          <w:rFonts w:cs="Arial"/>
        </w:rPr>
      </w:pPr>
    </w:p>
    <w:p w:rsidR="00F52521" w:rsidRPr="004F661C" w:rsidRDefault="00F52521">
      <w:pPr>
        <w:pStyle w:val="IntMemo"/>
        <w:spacing w:after="0"/>
        <w:rPr>
          <w:rFonts w:ascii="Arial" w:hAnsi="Arial" w:cs="Arial"/>
          <w:caps w:val="0"/>
          <w:spacing w:val="0"/>
        </w:rPr>
      </w:pPr>
    </w:p>
    <w:p w:rsidR="00F52521" w:rsidRPr="004F661C" w:rsidRDefault="00F52521">
      <w:pPr>
        <w:rPr>
          <w:rFonts w:cs="Arial"/>
          <w:b/>
        </w:rPr>
      </w:pPr>
      <w:r w:rsidRPr="004F661C">
        <w:rPr>
          <w:rFonts w:cs="Arial"/>
          <w:b/>
        </w:rPr>
        <w:t>…………………………………………………………………………………………</w:t>
      </w:r>
    </w:p>
    <w:p w:rsidR="00F52521" w:rsidRPr="004F661C" w:rsidRDefault="00F52521">
      <w:pPr>
        <w:rPr>
          <w:rFonts w:cs="Arial"/>
          <w:b/>
        </w:rPr>
      </w:pPr>
    </w:p>
    <w:p w:rsidR="00F52521" w:rsidRPr="004F661C" w:rsidRDefault="00F52521">
      <w:pPr>
        <w:rPr>
          <w:rFonts w:cs="Arial"/>
          <w:b/>
        </w:rPr>
      </w:pPr>
      <w:r w:rsidRPr="004F661C">
        <w:rPr>
          <w:rFonts w:cs="Arial"/>
          <w:b/>
        </w:rPr>
        <w:t>…………………………………………………………………………………………</w:t>
      </w:r>
    </w:p>
    <w:p w:rsidR="00F52521" w:rsidRPr="004F661C" w:rsidRDefault="00F52521">
      <w:pPr>
        <w:rPr>
          <w:rFonts w:cs="Arial"/>
        </w:rPr>
      </w:pPr>
    </w:p>
    <w:p w:rsidR="00F52521" w:rsidRPr="004F661C" w:rsidRDefault="00F52521">
      <w:pPr>
        <w:rPr>
          <w:rFonts w:cs="Arial"/>
        </w:rPr>
      </w:pPr>
      <w:r w:rsidRPr="004F661C">
        <w:rPr>
          <w:rFonts w:cs="Arial"/>
        </w:rPr>
        <w:t>TOILET/NAPPY/</w:t>
      </w:r>
      <w:proofErr w:type="gramStart"/>
      <w:r w:rsidRPr="004F661C">
        <w:rPr>
          <w:rFonts w:cs="Arial"/>
        </w:rPr>
        <w:t>POTTY  (</w:t>
      </w:r>
      <w:proofErr w:type="gramEnd"/>
      <w:r w:rsidRPr="004F661C">
        <w:rPr>
          <w:rFonts w:cs="Arial"/>
        </w:rPr>
        <w:t>delete as appropriate)</w:t>
      </w:r>
    </w:p>
    <w:p w:rsidR="00F52521" w:rsidRPr="004F661C" w:rsidRDefault="00F52521">
      <w:pPr>
        <w:rPr>
          <w:rFonts w:cs="Arial"/>
        </w:rPr>
      </w:pPr>
    </w:p>
    <w:p w:rsidR="00F52521" w:rsidRPr="004F661C" w:rsidRDefault="00F52521">
      <w:pPr>
        <w:rPr>
          <w:rFonts w:cs="Arial"/>
        </w:rPr>
      </w:pPr>
      <w:r w:rsidRPr="004F661C">
        <w:rPr>
          <w:rFonts w:cs="Arial"/>
        </w:rPr>
        <w:t>SLEEP (when and how long does your child nap during the day?)</w:t>
      </w:r>
    </w:p>
    <w:p w:rsidR="00F52521" w:rsidRPr="004F661C" w:rsidRDefault="00F52521">
      <w:pPr>
        <w:rPr>
          <w:rFonts w:cs="Arial"/>
        </w:rPr>
      </w:pPr>
    </w:p>
    <w:p w:rsidR="00F52521" w:rsidRPr="004F661C" w:rsidRDefault="00F52521">
      <w:pPr>
        <w:rPr>
          <w:rFonts w:cs="Arial"/>
        </w:rPr>
      </w:pPr>
      <w:r w:rsidRPr="004F661C">
        <w:rPr>
          <w:rFonts w:cs="Arial"/>
        </w:rPr>
        <w:t>…………………………………………………………………………………………</w:t>
      </w:r>
    </w:p>
    <w:p w:rsidR="00F52521" w:rsidRPr="004F661C" w:rsidRDefault="00F52521">
      <w:pPr>
        <w:rPr>
          <w:rFonts w:cs="Arial"/>
        </w:rPr>
      </w:pPr>
    </w:p>
    <w:p w:rsidR="00F52521" w:rsidRPr="004F661C" w:rsidRDefault="00F52521">
      <w:pPr>
        <w:rPr>
          <w:rFonts w:cs="Arial"/>
        </w:rPr>
      </w:pPr>
      <w:r w:rsidRPr="004F661C">
        <w:rPr>
          <w:rFonts w:cs="Arial"/>
        </w:rPr>
        <w:t>OTHER DETAILS (rocked, sung to, position, dummy, teddy)</w:t>
      </w:r>
    </w:p>
    <w:p w:rsidR="00F52521" w:rsidRPr="004F661C" w:rsidRDefault="00F52521">
      <w:pPr>
        <w:rPr>
          <w:rFonts w:cs="Arial"/>
        </w:rPr>
      </w:pPr>
    </w:p>
    <w:p w:rsidR="00F52521" w:rsidRPr="004F661C" w:rsidRDefault="00F52521">
      <w:pPr>
        <w:rPr>
          <w:rFonts w:cs="Arial"/>
        </w:rPr>
      </w:pPr>
      <w:r w:rsidRPr="004F661C">
        <w:rPr>
          <w:rFonts w:cs="Arial"/>
        </w:rPr>
        <w:t>…………………………………………………………………………………………</w:t>
      </w:r>
    </w:p>
    <w:p w:rsidR="00F52521" w:rsidRPr="004F661C" w:rsidRDefault="00F52521">
      <w:pPr>
        <w:pStyle w:val="Header"/>
        <w:tabs>
          <w:tab w:val="clear" w:pos="4320"/>
          <w:tab w:val="clear" w:pos="8640"/>
        </w:tabs>
        <w:rPr>
          <w:rFonts w:cs="Arial"/>
        </w:rPr>
      </w:pPr>
    </w:p>
    <w:p w:rsidR="00F52521" w:rsidRPr="004F661C" w:rsidRDefault="00F52521">
      <w:pPr>
        <w:rPr>
          <w:rFonts w:cs="Arial"/>
        </w:rPr>
      </w:pPr>
      <w:r w:rsidRPr="004F661C">
        <w:rPr>
          <w:rFonts w:cs="Arial"/>
        </w:rPr>
        <w:t xml:space="preserve">SPECIAL </w:t>
      </w:r>
      <w:proofErr w:type="gramStart"/>
      <w:r w:rsidRPr="004F661C">
        <w:rPr>
          <w:rFonts w:cs="Arial"/>
        </w:rPr>
        <w:t>WORDS  …</w:t>
      </w:r>
      <w:proofErr w:type="gramEnd"/>
      <w:r w:rsidRPr="004F661C">
        <w:rPr>
          <w:rFonts w:cs="Arial"/>
        </w:rPr>
        <w:t>………………………………………………………………</w:t>
      </w:r>
    </w:p>
    <w:p w:rsidR="00F52521" w:rsidRPr="004F661C" w:rsidRDefault="00F52521">
      <w:pPr>
        <w:pStyle w:val="IntMemo"/>
        <w:spacing w:after="0"/>
        <w:rPr>
          <w:rFonts w:ascii="Arial" w:hAnsi="Arial" w:cs="Arial"/>
          <w:caps w:val="0"/>
          <w:spacing w:val="0"/>
        </w:rPr>
      </w:pPr>
    </w:p>
    <w:p w:rsidR="00F52521" w:rsidRPr="004F661C" w:rsidRDefault="00F52521">
      <w:pPr>
        <w:rPr>
          <w:rFonts w:cs="Arial"/>
        </w:rPr>
      </w:pPr>
      <w:r w:rsidRPr="004F661C">
        <w:rPr>
          <w:rFonts w:cs="Arial"/>
        </w:rPr>
        <w:t>SPECIAL POSSESSIONS (Please label clearly) ……………………………..</w:t>
      </w:r>
    </w:p>
    <w:p w:rsidR="00F52521" w:rsidRPr="004F661C" w:rsidRDefault="00F52521">
      <w:pPr>
        <w:rPr>
          <w:rFonts w:cs="Arial"/>
        </w:rPr>
      </w:pPr>
    </w:p>
    <w:p w:rsidR="00F52521" w:rsidRPr="004F661C" w:rsidRDefault="00F52521">
      <w:pPr>
        <w:pStyle w:val="BodyText"/>
        <w:rPr>
          <w:rFonts w:cs="Arial"/>
          <w:sz w:val="28"/>
        </w:rPr>
      </w:pPr>
      <w:r w:rsidRPr="004F661C">
        <w:rPr>
          <w:rFonts w:cs="Arial"/>
          <w:sz w:val="28"/>
        </w:rPr>
        <w:t>ANYTHING ELSE YOU FEEL THE CARE WORKERS SHOULD KNOW ABOUT YOUR CHILD (you will of course have a chance to meet the carers to discuss this).</w:t>
      </w:r>
    </w:p>
    <w:p w:rsidR="00F52521" w:rsidRPr="004F661C" w:rsidRDefault="00F52521">
      <w:pPr>
        <w:rPr>
          <w:rFonts w:cs="Arial"/>
        </w:rPr>
      </w:pPr>
    </w:p>
    <w:p w:rsidR="00F52521" w:rsidRPr="004F661C" w:rsidRDefault="00F52521">
      <w:pPr>
        <w:rPr>
          <w:rFonts w:cs="Arial"/>
        </w:rPr>
      </w:pPr>
      <w:r w:rsidRPr="004F661C">
        <w:rPr>
          <w:rFonts w:cs="Arial"/>
        </w:rPr>
        <w:t>…………………………………………………………………………………………</w:t>
      </w:r>
    </w:p>
    <w:p w:rsidR="00F52521" w:rsidRPr="004F661C" w:rsidRDefault="00F52521">
      <w:pPr>
        <w:rPr>
          <w:rFonts w:cs="Arial"/>
        </w:rPr>
      </w:pPr>
    </w:p>
    <w:p w:rsidR="00F52521" w:rsidRPr="004F661C" w:rsidRDefault="00F52521">
      <w:pPr>
        <w:rPr>
          <w:rFonts w:cs="Arial"/>
        </w:rPr>
      </w:pPr>
      <w:r w:rsidRPr="004F661C">
        <w:rPr>
          <w:rFonts w:cs="Arial"/>
        </w:rPr>
        <w:t>…………………………………………………………………………………………</w:t>
      </w:r>
    </w:p>
    <w:p w:rsidR="00F52521" w:rsidRPr="004F661C" w:rsidRDefault="00F52521">
      <w:pPr>
        <w:rPr>
          <w:rFonts w:cs="Arial"/>
          <w:b/>
        </w:rPr>
      </w:pPr>
    </w:p>
    <w:p w:rsidR="00F52521" w:rsidRPr="004F661C" w:rsidRDefault="00F52521">
      <w:pPr>
        <w:jc w:val="both"/>
        <w:rPr>
          <w:rFonts w:cs="Arial"/>
          <w:b/>
          <w:sz w:val="28"/>
        </w:rPr>
      </w:pPr>
      <w:r w:rsidRPr="004F661C">
        <w:rPr>
          <w:rFonts w:cs="Arial"/>
          <w:b/>
          <w:sz w:val="28"/>
        </w:rPr>
        <w:t>UNLESS OTHERWISE NOTIFIED (in writing) THE ABOVE NAMED CHILD WILL ONLY BE RELEASED TO THE PERSON NAMED ON THIS FORM (who may be asked to prove her/his identity).</w:t>
      </w:r>
    </w:p>
    <w:p w:rsidR="00F52521" w:rsidRPr="004F661C" w:rsidRDefault="00F52521">
      <w:pPr>
        <w:jc w:val="both"/>
        <w:rPr>
          <w:rFonts w:cs="Arial"/>
          <w:b/>
        </w:rPr>
      </w:pPr>
    </w:p>
    <w:p w:rsidR="00F52521" w:rsidRPr="004F661C" w:rsidRDefault="00F52521">
      <w:pPr>
        <w:rPr>
          <w:rFonts w:cs="Arial"/>
        </w:rPr>
      </w:pPr>
      <w:r w:rsidRPr="004F661C">
        <w:rPr>
          <w:rFonts w:cs="Arial"/>
        </w:rPr>
        <w:lastRenderedPageBreak/>
        <w:t>I hereby consent to supervised outings (signed) …………………………...</w:t>
      </w:r>
    </w:p>
    <w:p w:rsidR="00F52521" w:rsidRPr="004F661C" w:rsidRDefault="00F52521">
      <w:pPr>
        <w:jc w:val="both"/>
        <w:rPr>
          <w:rFonts w:cs="Arial"/>
        </w:rPr>
      </w:pPr>
    </w:p>
    <w:p w:rsidR="00F52521" w:rsidRPr="004F661C" w:rsidRDefault="00F52521">
      <w:pPr>
        <w:jc w:val="both"/>
        <w:rPr>
          <w:rFonts w:cs="Arial"/>
        </w:rPr>
      </w:pPr>
      <w:r w:rsidRPr="004F661C">
        <w:rPr>
          <w:rFonts w:cs="Arial"/>
        </w:rPr>
        <w:t>I hereby consent to medical treatment (signed) ……………………………..</w:t>
      </w:r>
    </w:p>
    <w:p w:rsidR="00F52521" w:rsidRPr="004F661C" w:rsidRDefault="00F52521">
      <w:pPr>
        <w:jc w:val="both"/>
        <w:rPr>
          <w:rFonts w:cs="Arial"/>
        </w:rPr>
      </w:pPr>
      <w:r w:rsidRPr="004F661C">
        <w:rPr>
          <w:rFonts w:cs="Arial"/>
        </w:rPr>
        <w:t>(If the carer or a doctor thinks it is required as a matter of emergency and I cannot be contacted following reasonable attempts to do so prior to such treatment being administered.)</w:t>
      </w:r>
    </w:p>
    <w:p w:rsidR="00F52521" w:rsidRPr="004F661C" w:rsidRDefault="00F52521">
      <w:pPr>
        <w:rPr>
          <w:rFonts w:cs="Arial"/>
        </w:rPr>
      </w:pPr>
    </w:p>
    <w:p w:rsidR="00F52521" w:rsidRPr="004F661C" w:rsidRDefault="00F52521">
      <w:pPr>
        <w:rPr>
          <w:rFonts w:cs="Arial"/>
          <w:b/>
        </w:rPr>
      </w:pPr>
    </w:p>
    <w:p w:rsidR="00F52521" w:rsidRPr="004F661C" w:rsidRDefault="00F52521">
      <w:pPr>
        <w:pStyle w:val="IntMemo"/>
        <w:spacing w:after="0"/>
        <w:rPr>
          <w:rFonts w:ascii="Arial" w:hAnsi="Arial" w:cs="Arial"/>
          <w:caps w:val="0"/>
          <w:spacing w:val="0"/>
        </w:rPr>
      </w:pPr>
    </w:p>
    <w:p w:rsidR="00F52521" w:rsidRPr="004F661C" w:rsidRDefault="00F52521">
      <w:pPr>
        <w:pStyle w:val="IntMemo"/>
        <w:spacing w:after="0"/>
        <w:rPr>
          <w:rFonts w:ascii="Arial" w:hAnsi="Arial" w:cs="Arial"/>
          <w:caps w:val="0"/>
          <w:spacing w:val="0"/>
        </w:rPr>
      </w:pPr>
    </w:p>
    <w:p w:rsidR="00F52521" w:rsidRPr="004F661C" w:rsidRDefault="00F52521">
      <w:pPr>
        <w:rPr>
          <w:rFonts w:cs="Arial"/>
        </w:rPr>
      </w:pPr>
    </w:p>
    <w:p w:rsidR="00F52521" w:rsidRPr="004F661C" w:rsidRDefault="00F52521">
      <w:pPr>
        <w:rPr>
          <w:rFonts w:cs="Arial"/>
        </w:rPr>
      </w:pPr>
      <w:r w:rsidRPr="004F661C">
        <w:rPr>
          <w:rFonts w:cs="Arial"/>
        </w:rPr>
        <w:t>Signed ………………………………….   Relationship …………………………</w:t>
      </w:r>
    </w:p>
    <w:p w:rsidR="00F52521" w:rsidRPr="004F661C" w:rsidRDefault="00F52521">
      <w:pPr>
        <w:rPr>
          <w:rFonts w:cs="Arial"/>
        </w:rPr>
      </w:pPr>
    </w:p>
    <w:p w:rsidR="00F52521" w:rsidRPr="004F661C" w:rsidRDefault="00F52521">
      <w:pPr>
        <w:rPr>
          <w:rFonts w:cs="Arial"/>
        </w:rPr>
      </w:pPr>
      <w:r w:rsidRPr="004F661C">
        <w:rPr>
          <w:rFonts w:cs="Arial"/>
        </w:rPr>
        <w:t>Dated …………………………………...</w:t>
      </w:r>
    </w:p>
    <w:p w:rsidR="00F52521" w:rsidRPr="004F661C" w:rsidRDefault="00F52521">
      <w:pPr>
        <w:rPr>
          <w:rFonts w:cs="Arial"/>
        </w:rPr>
      </w:pPr>
    </w:p>
    <w:p w:rsidR="00F52521" w:rsidRPr="004F661C" w:rsidRDefault="00F52521">
      <w:pPr>
        <w:jc w:val="both"/>
        <w:rPr>
          <w:rFonts w:cs="Arial"/>
        </w:rPr>
      </w:pPr>
      <w:r w:rsidRPr="004F661C">
        <w:rPr>
          <w:rFonts w:cs="Arial"/>
        </w:rPr>
        <w:t>Please bring a change of clothes in a bag with your child’s name.  Parents of babies will need to bring a large carrier bag clearly labelled with your child’s name in which there are three separate bags containing the milk/food your baby will need; change of clothes; disposable nappies.</w:t>
      </w:r>
    </w:p>
    <w:p w:rsidR="00F52521" w:rsidRPr="004F661C" w:rsidRDefault="00F52521">
      <w:pPr>
        <w:jc w:val="both"/>
        <w:rPr>
          <w:rFonts w:cs="Arial"/>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pStyle w:val="IntMemo"/>
        <w:spacing w:after="0"/>
        <w:rPr>
          <w:rFonts w:ascii="Century Gothic" w:hAnsi="Century Gothic"/>
          <w:caps w:val="0"/>
          <w:spacing w:val="0"/>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F52521" w:rsidRPr="00333674" w:rsidRDefault="00F52521">
      <w:pPr>
        <w:rPr>
          <w:rFonts w:ascii="Century Gothic" w:hAnsi="Century Gothic"/>
          <w:b/>
        </w:rPr>
      </w:pPr>
    </w:p>
    <w:p w:rsidR="000140B5" w:rsidRPr="00333674" w:rsidRDefault="000140B5">
      <w:pPr>
        <w:rPr>
          <w:rFonts w:ascii="Century Gothic" w:hAnsi="Century Gothic"/>
          <w:b/>
        </w:rPr>
      </w:pPr>
    </w:p>
    <w:p w:rsidR="000140B5" w:rsidRPr="00333674" w:rsidRDefault="000140B5">
      <w:pPr>
        <w:rPr>
          <w:rFonts w:ascii="Century Gothic" w:hAnsi="Century Gothic"/>
          <w:b/>
        </w:rPr>
      </w:pPr>
    </w:p>
    <w:p w:rsidR="000140B5" w:rsidRPr="00333674" w:rsidRDefault="000140B5">
      <w:pPr>
        <w:rPr>
          <w:rFonts w:ascii="Century Gothic" w:hAnsi="Century Gothic"/>
          <w:b/>
        </w:rPr>
      </w:pPr>
    </w:p>
    <w:p w:rsidR="00624D88" w:rsidRPr="00333674" w:rsidRDefault="00624D88">
      <w:pPr>
        <w:jc w:val="both"/>
        <w:rPr>
          <w:rFonts w:ascii="Century Gothic" w:hAnsi="Century Gothic"/>
          <w:b/>
        </w:rPr>
      </w:pPr>
    </w:p>
    <w:p w:rsidR="00624D88" w:rsidRPr="00333674" w:rsidRDefault="00624D88">
      <w:pPr>
        <w:jc w:val="both"/>
        <w:rPr>
          <w:rFonts w:ascii="Century Gothic" w:hAnsi="Century Gothic"/>
          <w:b/>
        </w:rPr>
      </w:pPr>
    </w:p>
    <w:p w:rsidR="00624D88" w:rsidRPr="00333674" w:rsidRDefault="00624D88">
      <w:pPr>
        <w:jc w:val="both"/>
        <w:rPr>
          <w:rFonts w:ascii="Century Gothic" w:hAnsi="Century Gothic"/>
          <w:b/>
        </w:rPr>
      </w:pPr>
    </w:p>
    <w:p w:rsidR="001F1315" w:rsidRPr="00333674" w:rsidRDefault="001F1315">
      <w:pPr>
        <w:jc w:val="both"/>
        <w:rPr>
          <w:rFonts w:ascii="Century Gothic" w:hAnsi="Century Gothic"/>
          <w:b/>
        </w:rPr>
      </w:pPr>
    </w:p>
    <w:p w:rsidR="00D04657" w:rsidRPr="00333674" w:rsidRDefault="00D04657">
      <w:pPr>
        <w:jc w:val="both"/>
        <w:rPr>
          <w:rFonts w:ascii="Century Gothic" w:hAnsi="Century Gothic"/>
          <w:b/>
        </w:rPr>
      </w:pPr>
    </w:p>
    <w:p w:rsidR="00D04657" w:rsidRPr="00333674" w:rsidRDefault="00D04657" w:rsidP="00D04657">
      <w:pPr>
        <w:jc w:val="right"/>
        <w:rPr>
          <w:rFonts w:ascii="Century Gothic" w:hAnsi="Century Gothic"/>
          <w:b/>
        </w:rPr>
      </w:pPr>
      <w:r w:rsidRPr="00333674">
        <w:rPr>
          <w:rFonts w:ascii="Century Gothic" w:hAnsi="Century Gothic"/>
          <w:b/>
        </w:rPr>
        <w:t>APPENDIX</w:t>
      </w:r>
      <w:r w:rsidR="001F1315" w:rsidRPr="00333674">
        <w:rPr>
          <w:rFonts w:ascii="Century Gothic" w:hAnsi="Century Gothic"/>
          <w:b/>
        </w:rPr>
        <w:t xml:space="preserve"> </w:t>
      </w:r>
      <w:r w:rsidR="00435C63" w:rsidRPr="00333674">
        <w:rPr>
          <w:rFonts w:ascii="Century Gothic" w:hAnsi="Century Gothic"/>
          <w:b/>
        </w:rPr>
        <w:t>6</w:t>
      </w:r>
    </w:p>
    <w:p w:rsidR="00D04657" w:rsidRPr="00333674" w:rsidRDefault="00D04657" w:rsidP="00D04657">
      <w:pPr>
        <w:rPr>
          <w:rFonts w:ascii="Century Gothic" w:hAnsi="Century Gothic"/>
          <w:b/>
        </w:rPr>
      </w:pPr>
    </w:p>
    <w:p w:rsidR="00D04657" w:rsidRPr="00333674" w:rsidRDefault="00D04657" w:rsidP="00D04657">
      <w:pPr>
        <w:rPr>
          <w:rFonts w:ascii="Century Gothic" w:hAnsi="Century Gothic"/>
          <w:b/>
        </w:rPr>
      </w:pPr>
    </w:p>
    <w:p w:rsidR="00D04657" w:rsidRPr="00333674" w:rsidRDefault="00D04657" w:rsidP="00D04657">
      <w:pPr>
        <w:rPr>
          <w:rFonts w:ascii="Century Gothic" w:hAnsi="Century Gothic"/>
          <w:b/>
        </w:rPr>
      </w:pPr>
    </w:p>
    <w:p w:rsidR="00D04657" w:rsidRPr="00333674" w:rsidRDefault="00D04657" w:rsidP="00D04657">
      <w:pPr>
        <w:rPr>
          <w:rFonts w:ascii="Century Gothic" w:hAnsi="Century Gothic"/>
          <w:b/>
          <w:sz w:val="28"/>
          <w:szCs w:val="28"/>
        </w:rPr>
      </w:pPr>
      <w:r w:rsidRPr="00333674">
        <w:rPr>
          <w:rFonts w:ascii="Century Gothic" w:hAnsi="Century Gothic"/>
          <w:b/>
          <w:sz w:val="28"/>
          <w:szCs w:val="28"/>
        </w:rPr>
        <w:t>Procedure for Collecting Regional Charges to Branches</w:t>
      </w:r>
    </w:p>
    <w:p w:rsidR="00D04657" w:rsidRPr="00333674" w:rsidRDefault="00D04657" w:rsidP="00D04657">
      <w:pPr>
        <w:pStyle w:val="ListParagraph"/>
        <w:ind w:left="1440"/>
        <w:rPr>
          <w:rFonts w:ascii="Century Gothic" w:hAnsi="Century Gothic"/>
        </w:rPr>
      </w:pPr>
    </w:p>
    <w:p w:rsidR="005F0844" w:rsidRPr="00333674" w:rsidRDefault="00D04657" w:rsidP="00D04657">
      <w:pPr>
        <w:pStyle w:val="ListParagraph"/>
        <w:numPr>
          <w:ilvl w:val="1"/>
          <w:numId w:val="11"/>
        </w:numPr>
        <w:rPr>
          <w:rFonts w:ascii="Century Gothic" w:hAnsi="Century Gothic" w:cs="Arial"/>
          <w:sz w:val="24"/>
          <w:szCs w:val="24"/>
        </w:rPr>
      </w:pPr>
      <w:r w:rsidRPr="00333674">
        <w:rPr>
          <w:rFonts w:ascii="Century Gothic" w:hAnsi="Century Gothic" w:cs="Arial"/>
          <w:sz w:val="24"/>
          <w:szCs w:val="24"/>
        </w:rPr>
        <w:t xml:space="preserve">Conferences /Regional Training - </w:t>
      </w:r>
      <w:proofErr w:type="gramStart"/>
      <w:r w:rsidRPr="00333674">
        <w:rPr>
          <w:rFonts w:ascii="Century Gothic" w:hAnsi="Century Gothic" w:cs="Arial"/>
          <w:sz w:val="24"/>
          <w:szCs w:val="24"/>
        </w:rPr>
        <w:t>Applications  forms</w:t>
      </w:r>
      <w:proofErr w:type="gramEnd"/>
      <w:r w:rsidRPr="00333674">
        <w:rPr>
          <w:rFonts w:ascii="Century Gothic" w:hAnsi="Century Gothic" w:cs="Arial"/>
          <w:sz w:val="24"/>
          <w:szCs w:val="24"/>
        </w:rPr>
        <w:t xml:space="preserve"> will make clear that payment will be recovered by way of a deduction from the payments which the branch receives from Head Office.</w:t>
      </w:r>
    </w:p>
    <w:p w:rsidR="00D04657" w:rsidRPr="00333674" w:rsidRDefault="00D04657" w:rsidP="005F0844">
      <w:pPr>
        <w:pStyle w:val="ListParagraph"/>
        <w:ind w:left="1440"/>
        <w:rPr>
          <w:rFonts w:ascii="Century Gothic" w:hAnsi="Century Gothic" w:cs="Arial"/>
          <w:sz w:val="24"/>
          <w:szCs w:val="24"/>
        </w:rPr>
      </w:pPr>
      <w:r w:rsidRPr="00333674">
        <w:rPr>
          <w:rFonts w:ascii="Century Gothic" w:hAnsi="Century Gothic" w:cs="Arial"/>
          <w:sz w:val="24"/>
          <w:szCs w:val="24"/>
        </w:rPr>
        <w:br/>
        <w:t xml:space="preserve">Applications will not proceed unless they have been certified by </w:t>
      </w:r>
      <w:r w:rsidR="00A964C5" w:rsidRPr="00333674">
        <w:rPr>
          <w:rFonts w:ascii="Century Gothic" w:hAnsi="Century Gothic" w:cs="Arial"/>
          <w:sz w:val="24"/>
          <w:szCs w:val="24"/>
        </w:rPr>
        <w:t>the Branch Secretary or nominated branch officer</w:t>
      </w:r>
      <w:r w:rsidRPr="00333674">
        <w:rPr>
          <w:rFonts w:ascii="Century Gothic" w:hAnsi="Century Gothic" w:cs="Arial"/>
          <w:sz w:val="24"/>
          <w:szCs w:val="24"/>
        </w:rPr>
        <w:t xml:space="preserve"> who will be responsible for ensuring that branch financial procedures have been carried out.</w:t>
      </w:r>
      <w:r w:rsidRPr="00333674">
        <w:rPr>
          <w:rFonts w:ascii="Century Gothic" w:hAnsi="Century Gothic" w:cs="Arial"/>
          <w:sz w:val="24"/>
          <w:szCs w:val="24"/>
        </w:rPr>
        <w:br/>
      </w:r>
    </w:p>
    <w:p w:rsidR="00D04657" w:rsidRPr="00333674" w:rsidRDefault="00D04657" w:rsidP="00D04657">
      <w:pPr>
        <w:pStyle w:val="ListParagraph"/>
        <w:numPr>
          <w:ilvl w:val="1"/>
          <w:numId w:val="11"/>
        </w:numPr>
        <w:rPr>
          <w:rFonts w:ascii="Century Gothic" w:hAnsi="Century Gothic" w:cs="Arial"/>
          <w:sz w:val="24"/>
          <w:szCs w:val="24"/>
        </w:rPr>
      </w:pPr>
      <w:r w:rsidRPr="00333674">
        <w:rPr>
          <w:rFonts w:ascii="Century Gothic" w:hAnsi="Century Gothic" w:cs="Arial"/>
          <w:sz w:val="24"/>
          <w:szCs w:val="24"/>
        </w:rPr>
        <w:t>Collective Paym</w:t>
      </w:r>
      <w:r w:rsidR="005F0844" w:rsidRPr="00333674">
        <w:rPr>
          <w:rFonts w:ascii="Century Gothic" w:hAnsi="Century Gothic" w:cs="Arial"/>
          <w:sz w:val="24"/>
          <w:szCs w:val="24"/>
        </w:rPr>
        <w:t>ents</w:t>
      </w:r>
      <w:r w:rsidR="005F0844" w:rsidRPr="00333674">
        <w:rPr>
          <w:rFonts w:ascii="Century Gothic" w:hAnsi="Century Gothic" w:cs="Arial"/>
          <w:sz w:val="24"/>
          <w:szCs w:val="24"/>
        </w:rPr>
        <w:br/>
      </w:r>
      <w:proofErr w:type="gramStart"/>
      <w:r w:rsidR="005F0844" w:rsidRPr="00333674">
        <w:rPr>
          <w:rFonts w:ascii="Century Gothic" w:hAnsi="Century Gothic" w:cs="Arial"/>
          <w:sz w:val="24"/>
          <w:szCs w:val="24"/>
        </w:rPr>
        <w:t>Where</w:t>
      </w:r>
      <w:proofErr w:type="gramEnd"/>
      <w:r w:rsidR="005F0844" w:rsidRPr="00333674">
        <w:rPr>
          <w:rFonts w:ascii="Century Gothic" w:hAnsi="Century Gothic" w:cs="Arial"/>
          <w:sz w:val="24"/>
          <w:szCs w:val="24"/>
        </w:rPr>
        <w:t xml:space="preserve"> a committee agree to</w:t>
      </w:r>
      <w:r w:rsidRPr="00333674">
        <w:rPr>
          <w:rFonts w:ascii="Century Gothic" w:hAnsi="Century Gothic" w:cs="Arial"/>
          <w:sz w:val="24"/>
          <w:szCs w:val="24"/>
        </w:rPr>
        <w:t xml:space="preserve">, for example, purchase part of a bulk order the branch will be </w:t>
      </w:r>
      <w:r w:rsidR="000873C8" w:rsidRPr="00333674">
        <w:rPr>
          <w:rFonts w:ascii="Century Gothic" w:hAnsi="Century Gothic" w:cs="Arial"/>
          <w:sz w:val="24"/>
          <w:szCs w:val="24"/>
        </w:rPr>
        <w:t>asked to</w:t>
      </w:r>
      <w:r w:rsidRPr="00333674">
        <w:rPr>
          <w:rFonts w:ascii="Century Gothic" w:hAnsi="Century Gothic" w:cs="Arial"/>
          <w:sz w:val="24"/>
          <w:szCs w:val="24"/>
        </w:rPr>
        <w:t xml:space="preserve"> complete an order form which will make clear that payment is to be taken from their payments from Head </w:t>
      </w:r>
      <w:r w:rsidR="003944E4" w:rsidRPr="00333674">
        <w:rPr>
          <w:rFonts w:ascii="Century Gothic" w:hAnsi="Century Gothic" w:cs="Arial"/>
          <w:sz w:val="24"/>
          <w:szCs w:val="24"/>
        </w:rPr>
        <w:t>Office</w:t>
      </w:r>
      <w:r w:rsidRPr="00333674">
        <w:rPr>
          <w:rFonts w:ascii="Century Gothic" w:hAnsi="Century Gothic" w:cs="Arial"/>
          <w:sz w:val="24"/>
          <w:szCs w:val="24"/>
        </w:rPr>
        <w:t>.</w:t>
      </w:r>
      <w:r w:rsidRPr="00333674">
        <w:rPr>
          <w:rFonts w:ascii="Century Gothic" w:hAnsi="Century Gothic" w:cs="Arial"/>
          <w:sz w:val="24"/>
          <w:szCs w:val="24"/>
        </w:rPr>
        <w:br/>
      </w:r>
    </w:p>
    <w:p w:rsidR="00D04657" w:rsidRPr="00333674" w:rsidRDefault="00D04657" w:rsidP="00D04657">
      <w:pPr>
        <w:pStyle w:val="ListParagraph"/>
        <w:numPr>
          <w:ilvl w:val="1"/>
          <w:numId w:val="11"/>
        </w:numPr>
        <w:rPr>
          <w:rFonts w:ascii="Century Gothic" w:hAnsi="Century Gothic" w:cs="Arial"/>
          <w:sz w:val="24"/>
          <w:szCs w:val="24"/>
        </w:rPr>
      </w:pPr>
      <w:r w:rsidRPr="00333674">
        <w:rPr>
          <w:rFonts w:ascii="Century Gothic" w:hAnsi="Century Gothic" w:cs="Arial"/>
          <w:sz w:val="24"/>
          <w:szCs w:val="24"/>
        </w:rPr>
        <w:t xml:space="preserve">Deductions will be taken from branches on a quarterly basis and before they are made, the Branch Treasurer and Secretary </w:t>
      </w:r>
      <w:proofErr w:type="gramStart"/>
      <w:r w:rsidRPr="00333674">
        <w:rPr>
          <w:rFonts w:ascii="Century Gothic" w:hAnsi="Century Gothic" w:cs="Arial"/>
          <w:sz w:val="24"/>
          <w:szCs w:val="24"/>
        </w:rPr>
        <w:t>will</w:t>
      </w:r>
      <w:proofErr w:type="gramEnd"/>
      <w:r w:rsidRPr="00333674">
        <w:rPr>
          <w:rFonts w:ascii="Century Gothic" w:hAnsi="Century Gothic" w:cs="Arial"/>
          <w:sz w:val="24"/>
          <w:szCs w:val="24"/>
        </w:rPr>
        <w:t xml:space="preserve"> be notified of the amount and the purpose at least </w:t>
      </w:r>
      <w:r w:rsidR="00A964C5" w:rsidRPr="00333674">
        <w:rPr>
          <w:rFonts w:ascii="Century Gothic" w:hAnsi="Century Gothic" w:cs="Arial"/>
          <w:sz w:val="24"/>
          <w:szCs w:val="24"/>
        </w:rPr>
        <w:t>2</w:t>
      </w:r>
      <w:r w:rsidRPr="00333674">
        <w:rPr>
          <w:rFonts w:ascii="Century Gothic" w:hAnsi="Century Gothic" w:cs="Arial"/>
          <w:sz w:val="24"/>
          <w:szCs w:val="24"/>
        </w:rPr>
        <w:t xml:space="preserve"> weeks before </w:t>
      </w:r>
      <w:r w:rsidR="00A964C5" w:rsidRPr="00333674">
        <w:rPr>
          <w:rFonts w:ascii="Century Gothic" w:hAnsi="Century Gothic" w:cs="Arial"/>
          <w:sz w:val="24"/>
          <w:szCs w:val="24"/>
        </w:rPr>
        <w:t xml:space="preserve">payments are </w:t>
      </w:r>
      <w:r w:rsidRPr="00333674">
        <w:rPr>
          <w:rFonts w:ascii="Century Gothic" w:hAnsi="Century Gothic" w:cs="Arial"/>
          <w:sz w:val="24"/>
          <w:szCs w:val="24"/>
        </w:rPr>
        <w:t>recovered.</w:t>
      </w:r>
      <w:r w:rsidRPr="00333674">
        <w:rPr>
          <w:rFonts w:ascii="Century Gothic" w:hAnsi="Century Gothic" w:cs="Arial"/>
          <w:sz w:val="24"/>
          <w:szCs w:val="24"/>
        </w:rPr>
        <w:br/>
      </w:r>
    </w:p>
    <w:p w:rsidR="00D04657" w:rsidRPr="00333674" w:rsidRDefault="00D04657" w:rsidP="00D04657">
      <w:pPr>
        <w:pStyle w:val="ListParagraph"/>
        <w:numPr>
          <w:ilvl w:val="1"/>
          <w:numId w:val="11"/>
        </w:numPr>
        <w:rPr>
          <w:rFonts w:ascii="Century Gothic" w:hAnsi="Century Gothic" w:cs="Arial"/>
          <w:sz w:val="24"/>
          <w:szCs w:val="24"/>
        </w:rPr>
      </w:pPr>
      <w:r w:rsidRPr="00333674">
        <w:rPr>
          <w:rFonts w:ascii="Century Gothic" w:hAnsi="Century Gothic" w:cs="Arial"/>
          <w:sz w:val="24"/>
          <w:szCs w:val="24"/>
        </w:rPr>
        <w:t xml:space="preserve">Payments for the last quarter of the year will not be received before the </w:t>
      </w:r>
      <w:proofErr w:type="spellStart"/>
      <w:r w:rsidRPr="00333674">
        <w:rPr>
          <w:rFonts w:ascii="Century Gothic" w:hAnsi="Century Gothic" w:cs="Arial"/>
          <w:sz w:val="24"/>
          <w:szCs w:val="24"/>
        </w:rPr>
        <w:t>year end</w:t>
      </w:r>
      <w:proofErr w:type="spellEnd"/>
      <w:r w:rsidRPr="00333674">
        <w:rPr>
          <w:rFonts w:ascii="Century Gothic" w:hAnsi="Century Gothic" w:cs="Arial"/>
          <w:sz w:val="24"/>
          <w:szCs w:val="24"/>
        </w:rPr>
        <w:t xml:space="preserve"> as is often the case now they will however be able to be treated as single accrual making the accounting much simpler.</w:t>
      </w:r>
      <w:r w:rsidRPr="00333674">
        <w:rPr>
          <w:rFonts w:ascii="Century Gothic" w:hAnsi="Century Gothic" w:cs="Arial"/>
          <w:sz w:val="24"/>
          <w:szCs w:val="24"/>
        </w:rPr>
        <w:br/>
      </w:r>
    </w:p>
    <w:p w:rsidR="00D04657" w:rsidRPr="00333674" w:rsidRDefault="00D04657" w:rsidP="00D04657">
      <w:pPr>
        <w:rPr>
          <w:rFonts w:ascii="Century Gothic" w:hAnsi="Century Gothic" w:cs="Arial"/>
        </w:rPr>
      </w:pPr>
    </w:p>
    <w:p w:rsidR="00D04657" w:rsidRPr="00333674" w:rsidRDefault="00D04657" w:rsidP="00D04657">
      <w:pPr>
        <w:rPr>
          <w:rFonts w:ascii="Century Gothic" w:hAnsi="Century Gothic"/>
          <w:b/>
        </w:rPr>
      </w:pPr>
    </w:p>
    <w:sectPr w:rsidR="00D04657" w:rsidRPr="00333674" w:rsidSect="00EE594D">
      <w:headerReference w:type="first" r:id="rId22"/>
      <w:pgSz w:w="11909" w:h="16834" w:code="9"/>
      <w:pgMar w:top="851" w:right="1134" w:bottom="851" w:left="1134" w:header="720" w:footer="720" w:gutter="0"/>
      <w:paperSrc w:first="15" w:other="15"/>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FC5" w:rsidRDefault="00460FC5">
      <w:r>
        <w:separator/>
      </w:r>
    </w:p>
  </w:endnote>
  <w:endnote w:type="continuationSeparator" w:id="0">
    <w:p w:rsidR="00460FC5" w:rsidRDefault="00460F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801 SW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C5" w:rsidRDefault="00460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0FC5" w:rsidRDefault="00460F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C5" w:rsidRDefault="00460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623E">
      <w:rPr>
        <w:rStyle w:val="PageNumber"/>
        <w:noProof/>
      </w:rPr>
      <w:t>1</w:t>
    </w:r>
    <w:r>
      <w:rPr>
        <w:rStyle w:val="PageNumber"/>
      </w:rPr>
      <w:fldChar w:fldCharType="end"/>
    </w:r>
  </w:p>
  <w:p w:rsidR="00460FC5" w:rsidRDefault="00460F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FC5" w:rsidRDefault="00460FC5">
      <w:r>
        <w:separator/>
      </w:r>
    </w:p>
  </w:footnote>
  <w:footnote w:type="continuationSeparator" w:id="0">
    <w:p w:rsidR="00460FC5" w:rsidRDefault="00460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C5" w:rsidRDefault="00460FC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C5" w:rsidRDefault="00460FC5" w:rsidP="00012235">
    <w:pPr>
      <w:pStyle w:val="BodyTextIndent"/>
      <w:ind w:left="156" w:firstLine="0"/>
      <w:jc w:val="right"/>
      <w:rPr>
        <w:rFonts w:ascii="Arial" w:hAnsi="Arial"/>
        <w:b/>
      </w:rPr>
    </w:pPr>
  </w:p>
  <w:p w:rsidR="00460FC5" w:rsidRDefault="00460FC5" w:rsidP="00012235">
    <w:pPr>
      <w:pStyle w:val="BodyTextIndent"/>
      <w:ind w:left="156" w:firstLine="0"/>
      <w:jc w:val="right"/>
      <w:rPr>
        <w:rFonts w:ascii="Arial" w:hAnsi="Arial"/>
        <w:b/>
      </w:rPr>
    </w:pPr>
    <w:r>
      <w:rPr>
        <w:rFonts w:ascii="Arial" w:hAnsi="Arial"/>
        <w:b/>
      </w:rPr>
      <w:t>APPENDIX 3</w:t>
    </w:r>
  </w:p>
  <w:p w:rsidR="00460FC5" w:rsidRPr="004C3D6A" w:rsidRDefault="00460FC5" w:rsidP="004C3D6A">
    <w:pPr>
      <w:pStyle w:val="Header"/>
      <w:jc w:val="right"/>
      <w:rPr>
        <w:sz w:val="28"/>
        <w:szCs w:val="28"/>
      </w:rPr>
    </w:pPr>
  </w:p>
  <w:p w:rsidR="00460FC5" w:rsidRDefault="00460F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C5" w:rsidRPr="004C3D6A" w:rsidRDefault="00460FC5" w:rsidP="004C3D6A">
    <w:pPr>
      <w:pStyle w:val="Header"/>
      <w:jc w:val="right"/>
      <w:rPr>
        <w:sz w:val="28"/>
        <w:szCs w:val="28"/>
      </w:rPr>
    </w:pPr>
  </w:p>
  <w:p w:rsidR="00460FC5" w:rsidRDefault="00460F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C5" w:rsidRPr="004C3D6A" w:rsidRDefault="00460FC5" w:rsidP="004C3D6A">
    <w:pPr>
      <w:pStyle w:val="Header"/>
      <w:jc w:val="right"/>
      <w:rPr>
        <w:sz w:val="28"/>
        <w:szCs w:val="28"/>
      </w:rPr>
    </w:pPr>
  </w:p>
  <w:p w:rsidR="00460FC5" w:rsidRDefault="00460F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E05"/>
    <w:multiLevelType w:val="hybridMultilevel"/>
    <w:tmpl w:val="72743B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A431F"/>
    <w:multiLevelType w:val="hybridMultilevel"/>
    <w:tmpl w:val="18362F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A5C122B"/>
    <w:multiLevelType w:val="hybridMultilevel"/>
    <w:tmpl w:val="4DF4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B1D2E"/>
    <w:multiLevelType w:val="singleLevel"/>
    <w:tmpl w:val="5A54D5E0"/>
    <w:lvl w:ilvl="0">
      <w:start w:val="8"/>
      <w:numFmt w:val="decimal"/>
      <w:lvlText w:val="%1"/>
      <w:lvlJc w:val="left"/>
      <w:pPr>
        <w:tabs>
          <w:tab w:val="num" w:pos="720"/>
        </w:tabs>
        <w:ind w:left="720" w:hanging="564"/>
      </w:pPr>
      <w:rPr>
        <w:rFonts w:hint="default"/>
      </w:rPr>
    </w:lvl>
  </w:abstractNum>
  <w:abstractNum w:abstractNumId="4">
    <w:nsid w:val="11521CEA"/>
    <w:multiLevelType w:val="hybridMultilevel"/>
    <w:tmpl w:val="F85EBD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6160386"/>
    <w:multiLevelType w:val="singleLevel"/>
    <w:tmpl w:val="D248D05E"/>
    <w:lvl w:ilvl="0">
      <w:start w:val="1"/>
      <w:numFmt w:val="lowerRoman"/>
      <w:lvlText w:val="%1."/>
      <w:lvlJc w:val="left"/>
      <w:pPr>
        <w:tabs>
          <w:tab w:val="num" w:pos="1440"/>
        </w:tabs>
        <w:ind w:left="1440" w:hanging="720"/>
      </w:pPr>
      <w:rPr>
        <w:rFonts w:hint="default"/>
      </w:rPr>
    </w:lvl>
  </w:abstractNum>
  <w:abstractNum w:abstractNumId="6">
    <w:nsid w:val="197716E0"/>
    <w:multiLevelType w:val="hybridMultilevel"/>
    <w:tmpl w:val="75F0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88204E"/>
    <w:multiLevelType w:val="hybridMultilevel"/>
    <w:tmpl w:val="0664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4C107D"/>
    <w:multiLevelType w:val="singleLevel"/>
    <w:tmpl w:val="5EEA8F20"/>
    <w:lvl w:ilvl="0">
      <w:start w:val="5"/>
      <w:numFmt w:val="lowerRoman"/>
      <w:lvlText w:val="(%1)"/>
      <w:lvlJc w:val="left"/>
      <w:pPr>
        <w:tabs>
          <w:tab w:val="num" w:pos="720"/>
        </w:tabs>
        <w:ind w:left="720" w:hanging="720"/>
      </w:pPr>
      <w:rPr>
        <w:rFonts w:hint="default"/>
      </w:rPr>
    </w:lvl>
  </w:abstractNum>
  <w:abstractNum w:abstractNumId="9">
    <w:nsid w:val="28B61847"/>
    <w:multiLevelType w:val="singleLevel"/>
    <w:tmpl w:val="1AA20014"/>
    <w:lvl w:ilvl="0">
      <w:start w:val="2"/>
      <w:numFmt w:val="lowerRoman"/>
      <w:lvlText w:val="(%1)"/>
      <w:lvlJc w:val="left"/>
      <w:pPr>
        <w:tabs>
          <w:tab w:val="num" w:pos="720"/>
        </w:tabs>
        <w:ind w:left="720" w:hanging="720"/>
      </w:pPr>
      <w:rPr>
        <w:rFonts w:hint="default"/>
      </w:rPr>
    </w:lvl>
  </w:abstractNum>
  <w:abstractNum w:abstractNumId="10">
    <w:nsid w:val="2D65256B"/>
    <w:multiLevelType w:val="hybridMultilevel"/>
    <w:tmpl w:val="570020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D52C94"/>
    <w:multiLevelType w:val="singleLevel"/>
    <w:tmpl w:val="CC3CBAF0"/>
    <w:lvl w:ilvl="0">
      <w:start w:val="3"/>
      <w:numFmt w:val="lowerRoman"/>
      <w:lvlText w:val="(%1)"/>
      <w:lvlJc w:val="left"/>
      <w:pPr>
        <w:tabs>
          <w:tab w:val="num" w:pos="720"/>
        </w:tabs>
        <w:ind w:left="720" w:hanging="720"/>
      </w:pPr>
      <w:rPr>
        <w:rFonts w:hint="default"/>
      </w:rPr>
    </w:lvl>
  </w:abstractNum>
  <w:abstractNum w:abstractNumId="12">
    <w:nsid w:val="3D2E6037"/>
    <w:multiLevelType w:val="hybridMultilevel"/>
    <w:tmpl w:val="D916CF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5F2725"/>
    <w:multiLevelType w:val="hybridMultilevel"/>
    <w:tmpl w:val="6AACA89C"/>
    <w:lvl w:ilvl="0" w:tplc="54943ACE">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D7A4F"/>
    <w:multiLevelType w:val="singleLevel"/>
    <w:tmpl w:val="D6A2947A"/>
    <w:lvl w:ilvl="0">
      <w:start w:val="2"/>
      <w:numFmt w:val="lowerRoman"/>
      <w:lvlText w:val="(%1)"/>
      <w:lvlJc w:val="left"/>
      <w:pPr>
        <w:tabs>
          <w:tab w:val="num" w:pos="720"/>
        </w:tabs>
        <w:ind w:left="720" w:hanging="720"/>
      </w:pPr>
      <w:rPr>
        <w:rFonts w:hint="default"/>
      </w:rPr>
    </w:lvl>
  </w:abstractNum>
  <w:abstractNum w:abstractNumId="15">
    <w:nsid w:val="65292F49"/>
    <w:multiLevelType w:val="hybridMultilevel"/>
    <w:tmpl w:val="6FF22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45259A"/>
    <w:multiLevelType w:val="hybridMultilevel"/>
    <w:tmpl w:val="A2844A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2A5653"/>
    <w:multiLevelType w:val="hybridMultilevel"/>
    <w:tmpl w:val="F0406822"/>
    <w:lvl w:ilvl="0" w:tplc="8426222A">
      <w:start w:val="1"/>
      <w:numFmt w:val="bullet"/>
      <w:lvlText w:val=""/>
      <w:lvlJc w:val="left"/>
      <w:pPr>
        <w:ind w:left="930" w:hanging="57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3449E4"/>
    <w:multiLevelType w:val="hybridMultilevel"/>
    <w:tmpl w:val="9300D4C8"/>
    <w:lvl w:ilvl="0" w:tplc="02EA07CC">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8412925"/>
    <w:multiLevelType w:val="hybridMultilevel"/>
    <w:tmpl w:val="7A604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5745E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904" w:hanging="360"/>
      </w:pPr>
      <w:rPr>
        <w:rFonts w:ascii="Symbol" w:hAnsi="Symbol" w:hint="default"/>
      </w:rPr>
    </w:lvl>
  </w:abstractNum>
  <w:num w:numId="1">
    <w:abstractNumId w:val="11"/>
  </w:num>
  <w:num w:numId="2">
    <w:abstractNumId w:val="8"/>
  </w:num>
  <w:num w:numId="3">
    <w:abstractNumId w:val="14"/>
  </w:num>
  <w:num w:numId="4">
    <w:abstractNumId w:val="9"/>
  </w:num>
  <w:num w:numId="5">
    <w:abstractNumId w:val="5"/>
  </w:num>
  <w:num w:numId="6">
    <w:abstractNumId w:val="3"/>
  </w:num>
  <w:num w:numId="7">
    <w:abstractNumId w:val="13"/>
  </w:num>
  <w:num w:numId="8">
    <w:abstractNumId w:val="18"/>
  </w:num>
  <w:num w:numId="9">
    <w:abstractNumId w:val="2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
  </w:num>
  <w:num w:numId="14">
    <w:abstractNumId w:val="16"/>
  </w:num>
  <w:num w:numId="15">
    <w:abstractNumId w:val="12"/>
  </w:num>
  <w:num w:numId="16">
    <w:abstractNumId w:val="10"/>
  </w:num>
  <w:num w:numId="17">
    <w:abstractNumId w:val="4"/>
  </w:num>
  <w:num w:numId="18">
    <w:abstractNumId w:val="2"/>
  </w:num>
  <w:num w:numId="19">
    <w:abstractNumId w:val="7"/>
  </w:num>
  <w:num w:numId="20">
    <w:abstractNumId w:val="6"/>
  </w:num>
  <w:num w:numId="21">
    <w:abstractNumId w:val="0"/>
  </w:num>
  <w:num w:numId="22">
    <w:abstractNumId w:val="19"/>
  </w:num>
  <w:num w:numId="23">
    <w:abstractNumId w:val="17"/>
  </w:num>
  <w:num w:numId="24">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stylePaneFormatFilter w:val="3F01"/>
  <w:defaultTabStop w:val="56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4692F"/>
    <w:rsid w:val="00007DA2"/>
    <w:rsid w:val="00012235"/>
    <w:rsid w:val="000140B5"/>
    <w:rsid w:val="00014558"/>
    <w:rsid w:val="00063C19"/>
    <w:rsid w:val="00072C04"/>
    <w:rsid w:val="000819DC"/>
    <w:rsid w:val="000873C8"/>
    <w:rsid w:val="0009730A"/>
    <w:rsid w:val="000A33EB"/>
    <w:rsid w:val="000C48EB"/>
    <w:rsid w:val="000D2555"/>
    <w:rsid w:val="000E0B07"/>
    <w:rsid w:val="001003B7"/>
    <w:rsid w:val="00122C75"/>
    <w:rsid w:val="00125C0A"/>
    <w:rsid w:val="00134BA3"/>
    <w:rsid w:val="001353B8"/>
    <w:rsid w:val="00146072"/>
    <w:rsid w:val="001528C7"/>
    <w:rsid w:val="001677C0"/>
    <w:rsid w:val="00170349"/>
    <w:rsid w:val="001826CB"/>
    <w:rsid w:val="00182777"/>
    <w:rsid w:val="0018502A"/>
    <w:rsid w:val="001876C9"/>
    <w:rsid w:val="00190B43"/>
    <w:rsid w:val="0019724A"/>
    <w:rsid w:val="001B5C5C"/>
    <w:rsid w:val="001D02E7"/>
    <w:rsid w:val="001F1315"/>
    <w:rsid w:val="00210334"/>
    <w:rsid w:val="00212639"/>
    <w:rsid w:val="002126F9"/>
    <w:rsid w:val="00252ECA"/>
    <w:rsid w:val="00266442"/>
    <w:rsid w:val="0028134F"/>
    <w:rsid w:val="00286E40"/>
    <w:rsid w:val="00295F06"/>
    <w:rsid w:val="002A3352"/>
    <w:rsid w:val="002B7CBD"/>
    <w:rsid w:val="002F09AB"/>
    <w:rsid w:val="003026D4"/>
    <w:rsid w:val="00330BAA"/>
    <w:rsid w:val="00333674"/>
    <w:rsid w:val="003349F8"/>
    <w:rsid w:val="003516B4"/>
    <w:rsid w:val="00362427"/>
    <w:rsid w:val="00370DEE"/>
    <w:rsid w:val="00380BCF"/>
    <w:rsid w:val="00383A5A"/>
    <w:rsid w:val="003944E4"/>
    <w:rsid w:val="003A64C0"/>
    <w:rsid w:val="003D3C56"/>
    <w:rsid w:val="003E013D"/>
    <w:rsid w:val="003E0FEB"/>
    <w:rsid w:val="00411167"/>
    <w:rsid w:val="00422E74"/>
    <w:rsid w:val="00425E8D"/>
    <w:rsid w:val="00432DE4"/>
    <w:rsid w:val="00435C63"/>
    <w:rsid w:val="00444456"/>
    <w:rsid w:val="0044692F"/>
    <w:rsid w:val="00453F8C"/>
    <w:rsid w:val="00460FC5"/>
    <w:rsid w:val="00461CAF"/>
    <w:rsid w:val="00465B00"/>
    <w:rsid w:val="00466831"/>
    <w:rsid w:val="00487E4E"/>
    <w:rsid w:val="004B6A1B"/>
    <w:rsid w:val="004C2A1D"/>
    <w:rsid w:val="004C3D6A"/>
    <w:rsid w:val="004D0580"/>
    <w:rsid w:val="004D0DFD"/>
    <w:rsid w:val="004F661C"/>
    <w:rsid w:val="00511783"/>
    <w:rsid w:val="0055253F"/>
    <w:rsid w:val="00552686"/>
    <w:rsid w:val="00552700"/>
    <w:rsid w:val="00557DCF"/>
    <w:rsid w:val="0057227A"/>
    <w:rsid w:val="005752D8"/>
    <w:rsid w:val="005A210B"/>
    <w:rsid w:val="005C0EBE"/>
    <w:rsid w:val="005E7ED8"/>
    <w:rsid w:val="005F0844"/>
    <w:rsid w:val="005F5AD0"/>
    <w:rsid w:val="00601103"/>
    <w:rsid w:val="00610DEA"/>
    <w:rsid w:val="00611B54"/>
    <w:rsid w:val="00624D88"/>
    <w:rsid w:val="006340FB"/>
    <w:rsid w:val="00637A6B"/>
    <w:rsid w:val="006428C9"/>
    <w:rsid w:val="00650837"/>
    <w:rsid w:val="0067549B"/>
    <w:rsid w:val="006908C1"/>
    <w:rsid w:val="006933AD"/>
    <w:rsid w:val="00693D31"/>
    <w:rsid w:val="006A0A8E"/>
    <w:rsid w:val="006C4766"/>
    <w:rsid w:val="006D08C7"/>
    <w:rsid w:val="006D1E33"/>
    <w:rsid w:val="006D5746"/>
    <w:rsid w:val="006F68F3"/>
    <w:rsid w:val="00706933"/>
    <w:rsid w:val="00734B33"/>
    <w:rsid w:val="007C3146"/>
    <w:rsid w:val="007C4E01"/>
    <w:rsid w:val="007C60FD"/>
    <w:rsid w:val="007C64F3"/>
    <w:rsid w:val="007E2B81"/>
    <w:rsid w:val="007F697E"/>
    <w:rsid w:val="007F7129"/>
    <w:rsid w:val="00800787"/>
    <w:rsid w:val="00810160"/>
    <w:rsid w:val="00820D82"/>
    <w:rsid w:val="00821E79"/>
    <w:rsid w:val="0085082D"/>
    <w:rsid w:val="00850CE8"/>
    <w:rsid w:val="0085194D"/>
    <w:rsid w:val="00862233"/>
    <w:rsid w:val="00872720"/>
    <w:rsid w:val="008758CA"/>
    <w:rsid w:val="0088388E"/>
    <w:rsid w:val="008A1B6F"/>
    <w:rsid w:val="008A1E4C"/>
    <w:rsid w:val="008B4A66"/>
    <w:rsid w:val="008B7611"/>
    <w:rsid w:val="008D645A"/>
    <w:rsid w:val="008E2D26"/>
    <w:rsid w:val="009047F6"/>
    <w:rsid w:val="009259B6"/>
    <w:rsid w:val="00934C33"/>
    <w:rsid w:val="00946C93"/>
    <w:rsid w:val="0095189C"/>
    <w:rsid w:val="00973251"/>
    <w:rsid w:val="00994159"/>
    <w:rsid w:val="009C180C"/>
    <w:rsid w:val="00A42144"/>
    <w:rsid w:val="00A527FF"/>
    <w:rsid w:val="00A53B9F"/>
    <w:rsid w:val="00A57FA5"/>
    <w:rsid w:val="00A87BF2"/>
    <w:rsid w:val="00A92077"/>
    <w:rsid w:val="00A964C5"/>
    <w:rsid w:val="00AB742D"/>
    <w:rsid w:val="00AD4731"/>
    <w:rsid w:val="00AD4CD2"/>
    <w:rsid w:val="00AE6317"/>
    <w:rsid w:val="00AF69E4"/>
    <w:rsid w:val="00B019FF"/>
    <w:rsid w:val="00B12AD0"/>
    <w:rsid w:val="00B2545C"/>
    <w:rsid w:val="00B3207C"/>
    <w:rsid w:val="00B3510F"/>
    <w:rsid w:val="00B42C68"/>
    <w:rsid w:val="00B56A46"/>
    <w:rsid w:val="00B6647A"/>
    <w:rsid w:val="00B809A7"/>
    <w:rsid w:val="00B856AA"/>
    <w:rsid w:val="00B90C5F"/>
    <w:rsid w:val="00B91032"/>
    <w:rsid w:val="00BA146F"/>
    <w:rsid w:val="00BA7D54"/>
    <w:rsid w:val="00BD1BF8"/>
    <w:rsid w:val="00C3056E"/>
    <w:rsid w:val="00C50AAA"/>
    <w:rsid w:val="00C53636"/>
    <w:rsid w:val="00C5552A"/>
    <w:rsid w:val="00C66B07"/>
    <w:rsid w:val="00C85DDF"/>
    <w:rsid w:val="00C876EE"/>
    <w:rsid w:val="00CA51F3"/>
    <w:rsid w:val="00CC14DE"/>
    <w:rsid w:val="00CE7B16"/>
    <w:rsid w:val="00CF2C1C"/>
    <w:rsid w:val="00D04657"/>
    <w:rsid w:val="00D07A98"/>
    <w:rsid w:val="00D148D1"/>
    <w:rsid w:val="00D14D2D"/>
    <w:rsid w:val="00D249DE"/>
    <w:rsid w:val="00D557B6"/>
    <w:rsid w:val="00D5753C"/>
    <w:rsid w:val="00D946A0"/>
    <w:rsid w:val="00DD61D9"/>
    <w:rsid w:val="00DF623E"/>
    <w:rsid w:val="00E05142"/>
    <w:rsid w:val="00E27E46"/>
    <w:rsid w:val="00E33B07"/>
    <w:rsid w:val="00E53540"/>
    <w:rsid w:val="00E63627"/>
    <w:rsid w:val="00E664C2"/>
    <w:rsid w:val="00EA3078"/>
    <w:rsid w:val="00EB0DC3"/>
    <w:rsid w:val="00EB7C4D"/>
    <w:rsid w:val="00EC483B"/>
    <w:rsid w:val="00EE594D"/>
    <w:rsid w:val="00EF4EF9"/>
    <w:rsid w:val="00F00F7F"/>
    <w:rsid w:val="00F05A6B"/>
    <w:rsid w:val="00F26AAE"/>
    <w:rsid w:val="00F32992"/>
    <w:rsid w:val="00F52521"/>
    <w:rsid w:val="00F63BFA"/>
    <w:rsid w:val="00F75E47"/>
    <w:rsid w:val="00F824BA"/>
    <w:rsid w:val="00F846D6"/>
    <w:rsid w:val="00FA6DD3"/>
    <w:rsid w:val="00FC138C"/>
    <w:rsid w:val="00FD34A4"/>
    <w:rsid w:val="00FD41B4"/>
    <w:rsid w:val="00FD6580"/>
    <w:rsid w:val="00FE7E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utch801 SWC" w:eastAsia="Times New Roman" w:hAnsi="Dutch801 SWC"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94D"/>
    <w:rPr>
      <w:rFonts w:ascii="Arial" w:hAnsi="Arial"/>
      <w:sz w:val="24"/>
    </w:rPr>
  </w:style>
  <w:style w:type="paragraph" w:styleId="Heading1">
    <w:name w:val="heading 1"/>
    <w:basedOn w:val="Normal"/>
    <w:next w:val="Normal"/>
    <w:qFormat/>
    <w:rsid w:val="00EE594D"/>
    <w:pPr>
      <w:spacing w:before="240"/>
      <w:outlineLvl w:val="0"/>
    </w:pPr>
    <w:rPr>
      <w:rFonts w:ascii="Swiss742 SWC" w:hAnsi="Swiss742 SWC"/>
      <w:b/>
      <w:u w:val="single"/>
    </w:rPr>
  </w:style>
  <w:style w:type="paragraph" w:styleId="Heading2">
    <w:name w:val="heading 2"/>
    <w:basedOn w:val="Normal"/>
    <w:next w:val="Normal"/>
    <w:link w:val="Heading2Char"/>
    <w:qFormat/>
    <w:rsid w:val="00EE594D"/>
    <w:pPr>
      <w:spacing w:before="120"/>
      <w:outlineLvl w:val="1"/>
    </w:pPr>
    <w:rPr>
      <w:rFonts w:ascii="Swiss742 SWC" w:hAnsi="Swiss742 SWC"/>
      <w:b/>
    </w:rPr>
  </w:style>
  <w:style w:type="paragraph" w:styleId="Heading3">
    <w:name w:val="heading 3"/>
    <w:basedOn w:val="Normal"/>
    <w:next w:val="NormalIndent"/>
    <w:link w:val="Heading3Char"/>
    <w:qFormat/>
    <w:rsid w:val="00EE594D"/>
    <w:pPr>
      <w:ind w:left="360"/>
      <w:outlineLvl w:val="2"/>
    </w:pPr>
    <w:rPr>
      <w:rFonts w:ascii="Dutch801 SWC" w:hAnsi="Dutch801 SWC"/>
      <w:b/>
    </w:rPr>
  </w:style>
  <w:style w:type="paragraph" w:styleId="Heading4">
    <w:name w:val="heading 4"/>
    <w:basedOn w:val="Normal"/>
    <w:next w:val="NormalIndent"/>
    <w:link w:val="Heading4Char"/>
    <w:qFormat/>
    <w:rsid w:val="00EE594D"/>
    <w:pPr>
      <w:ind w:left="360"/>
      <w:outlineLvl w:val="3"/>
    </w:pPr>
    <w:rPr>
      <w:rFonts w:ascii="Dutch801 SWC" w:hAnsi="Dutch801 SWC"/>
      <w:u w:val="single"/>
    </w:rPr>
  </w:style>
  <w:style w:type="paragraph" w:styleId="Heading5">
    <w:name w:val="heading 5"/>
    <w:basedOn w:val="Normal"/>
    <w:next w:val="NormalIndent"/>
    <w:qFormat/>
    <w:rsid w:val="00EE594D"/>
    <w:pPr>
      <w:ind w:left="720"/>
      <w:outlineLvl w:val="4"/>
    </w:pPr>
    <w:rPr>
      <w:rFonts w:ascii="Dutch801 SWC" w:hAnsi="Dutch801 SWC"/>
      <w:b/>
      <w:sz w:val="20"/>
    </w:rPr>
  </w:style>
  <w:style w:type="paragraph" w:styleId="Heading6">
    <w:name w:val="heading 6"/>
    <w:basedOn w:val="Normal"/>
    <w:next w:val="NormalIndent"/>
    <w:qFormat/>
    <w:rsid w:val="00EE594D"/>
    <w:pPr>
      <w:ind w:left="720"/>
      <w:outlineLvl w:val="5"/>
    </w:pPr>
    <w:rPr>
      <w:rFonts w:ascii="Dutch801 SWC" w:hAnsi="Dutch801 SWC"/>
      <w:sz w:val="20"/>
      <w:u w:val="single"/>
    </w:rPr>
  </w:style>
  <w:style w:type="paragraph" w:styleId="Heading7">
    <w:name w:val="heading 7"/>
    <w:basedOn w:val="Normal"/>
    <w:next w:val="NormalIndent"/>
    <w:qFormat/>
    <w:rsid w:val="00EE594D"/>
    <w:pPr>
      <w:ind w:left="720"/>
      <w:outlineLvl w:val="6"/>
    </w:pPr>
    <w:rPr>
      <w:rFonts w:ascii="Dutch801 SWC" w:hAnsi="Dutch801 SWC"/>
      <w:i/>
      <w:sz w:val="20"/>
    </w:rPr>
  </w:style>
  <w:style w:type="paragraph" w:styleId="Heading8">
    <w:name w:val="heading 8"/>
    <w:basedOn w:val="Normal"/>
    <w:next w:val="NormalIndent"/>
    <w:qFormat/>
    <w:rsid w:val="00EE594D"/>
    <w:pPr>
      <w:ind w:left="720"/>
      <w:outlineLvl w:val="7"/>
    </w:pPr>
    <w:rPr>
      <w:rFonts w:ascii="Dutch801 SWC" w:hAnsi="Dutch801 SWC"/>
      <w:i/>
      <w:sz w:val="20"/>
    </w:rPr>
  </w:style>
  <w:style w:type="paragraph" w:styleId="Heading9">
    <w:name w:val="heading 9"/>
    <w:basedOn w:val="Normal"/>
    <w:next w:val="NormalIndent"/>
    <w:qFormat/>
    <w:rsid w:val="00EE594D"/>
    <w:pPr>
      <w:ind w:left="720"/>
      <w:outlineLvl w:val="8"/>
    </w:pPr>
    <w:rPr>
      <w:rFonts w:ascii="Dutch801 SWC" w:hAnsi="Dutch801 SWC"/>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E594D"/>
    <w:pPr>
      <w:ind w:left="720"/>
    </w:pPr>
  </w:style>
  <w:style w:type="paragraph" w:styleId="Header">
    <w:name w:val="header"/>
    <w:basedOn w:val="Normal"/>
    <w:link w:val="HeaderChar"/>
    <w:uiPriority w:val="99"/>
    <w:rsid w:val="00EE594D"/>
    <w:pPr>
      <w:tabs>
        <w:tab w:val="center" w:pos="4320"/>
        <w:tab w:val="right" w:pos="8640"/>
      </w:tabs>
    </w:pPr>
  </w:style>
  <w:style w:type="character" w:styleId="FootnoteReference">
    <w:name w:val="footnote reference"/>
    <w:basedOn w:val="DefaultParagraphFont"/>
    <w:semiHidden/>
    <w:rsid w:val="00EE594D"/>
    <w:rPr>
      <w:position w:val="6"/>
      <w:sz w:val="16"/>
    </w:rPr>
  </w:style>
  <w:style w:type="paragraph" w:styleId="FootnoteText">
    <w:name w:val="footnote text"/>
    <w:basedOn w:val="Normal"/>
    <w:semiHidden/>
    <w:rsid w:val="00EE594D"/>
    <w:rPr>
      <w:sz w:val="20"/>
    </w:rPr>
  </w:style>
  <w:style w:type="paragraph" w:styleId="BodyTextIndent">
    <w:name w:val="Body Text Indent"/>
    <w:basedOn w:val="Normal"/>
    <w:rsid w:val="00EE594D"/>
    <w:pPr>
      <w:ind w:left="1131" w:hanging="564"/>
    </w:pPr>
    <w:rPr>
      <w:rFonts w:ascii="Times New Roman" w:hAnsi="Times New Roman"/>
    </w:rPr>
  </w:style>
  <w:style w:type="paragraph" w:styleId="BodyTextIndent2">
    <w:name w:val="Body Text Indent 2"/>
    <w:basedOn w:val="Normal"/>
    <w:rsid w:val="00EE594D"/>
    <w:pPr>
      <w:ind w:left="567" w:hanging="564"/>
    </w:pPr>
    <w:rPr>
      <w:rFonts w:ascii="Times New Roman" w:hAnsi="Times New Roman"/>
    </w:rPr>
  </w:style>
  <w:style w:type="paragraph" w:styleId="BodyTextIndent3">
    <w:name w:val="Body Text Indent 3"/>
    <w:basedOn w:val="Normal"/>
    <w:rsid w:val="00EE594D"/>
    <w:pPr>
      <w:ind w:left="564"/>
    </w:pPr>
    <w:rPr>
      <w:rFonts w:ascii="Times New Roman" w:hAnsi="Times New Roman"/>
    </w:rPr>
  </w:style>
  <w:style w:type="paragraph" w:styleId="BodyText">
    <w:name w:val="Body Text"/>
    <w:basedOn w:val="Normal"/>
    <w:rsid w:val="00EE594D"/>
    <w:rPr>
      <w:sz w:val="32"/>
    </w:rPr>
  </w:style>
  <w:style w:type="paragraph" w:styleId="BodyText2">
    <w:name w:val="Body Text 2"/>
    <w:basedOn w:val="Normal"/>
    <w:link w:val="BodyText2Char"/>
    <w:rsid w:val="00EE594D"/>
    <w:pPr>
      <w:jc w:val="both"/>
    </w:pPr>
  </w:style>
  <w:style w:type="paragraph" w:styleId="BodyText3">
    <w:name w:val="Body Text 3"/>
    <w:basedOn w:val="Normal"/>
    <w:rsid w:val="00EE594D"/>
    <w:pPr>
      <w:jc w:val="both"/>
    </w:pPr>
    <w:rPr>
      <w:b/>
    </w:rPr>
  </w:style>
  <w:style w:type="paragraph" w:styleId="Footer">
    <w:name w:val="footer"/>
    <w:basedOn w:val="Normal"/>
    <w:rsid w:val="00EE594D"/>
    <w:pPr>
      <w:tabs>
        <w:tab w:val="center" w:pos="4153"/>
        <w:tab w:val="right" w:pos="8306"/>
      </w:tabs>
    </w:pPr>
  </w:style>
  <w:style w:type="character" w:styleId="PageNumber">
    <w:name w:val="page number"/>
    <w:basedOn w:val="DefaultParagraphFont"/>
    <w:rsid w:val="00EE594D"/>
  </w:style>
  <w:style w:type="paragraph" w:styleId="Title">
    <w:name w:val="Title"/>
    <w:basedOn w:val="Normal"/>
    <w:link w:val="TitleChar"/>
    <w:qFormat/>
    <w:rsid w:val="00EE594D"/>
    <w:pPr>
      <w:jc w:val="center"/>
    </w:pPr>
    <w:rPr>
      <w:b/>
      <w:sz w:val="28"/>
    </w:rPr>
  </w:style>
  <w:style w:type="paragraph" w:customStyle="1" w:styleId="IntMemo">
    <w:name w:val="IntMemo"/>
    <w:basedOn w:val="Normal"/>
    <w:next w:val="Normal"/>
    <w:rsid w:val="00EE594D"/>
    <w:pPr>
      <w:spacing w:after="240"/>
    </w:pPr>
    <w:rPr>
      <w:rFonts w:ascii="CG Times" w:hAnsi="CG Times"/>
      <w:b/>
      <w:caps/>
      <w:spacing w:val="60"/>
    </w:rPr>
  </w:style>
  <w:style w:type="table" w:styleId="TableGrid">
    <w:name w:val="Table Grid"/>
    <w:basedOn w:val="TableNormal"/>
    <w:rsid w:val="00FD34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62427"/>
    <w:rPr>
      <w:color w:val="0000FF"/>
      <w:u w:val="single"/>
    </w:rPr>
  </w:style>
  <w:style w:type="character" w:customStyle="1" w:styleId="HeaderChar">
    <w:name w:val="Header Char"/>
    <w:basedOn w:val="DefaultParagraphFont"/>
    <w:link w:val="Header"/>
    <w:uiPriority w:val="99"/>
    <w:rsid w:val="004C3D6A"/>
    <w:rPr>
      <w:rFonts w:ascii="Arial" w:hAnsi="Arial"/>
      <w:sz w:val="24"/>
    </w:rPr>
  </w:style>
  <w:style w:type="paragraph" w:styleId="BalloonText">
    <w:name w:val="Balloon Text"/>
    <w:basedOn w:val="Normal"/>
    <w:link w:val="BalloonTextChar"/>
    <w:rsid w:val="004C3D6A"/>
    <w:rPr>
      <w:rFonts w:ascii="Tahoma" w:hAnsi="Tahoma" w:cs="Tahoma"/>
      <w:sz w:val="16"/>
      <w:szCs w:val="16"/>
    </w:rPr>
  </w:style>
  <w:style w:type="character" w:customStyle="1" w:styleId="BalloonTextChar">
    <w:name w:val="Balloon Text Char"/>
    <w:basedOn w:val="DefaultParagraphFont"/>
    <w:link w:val="BalloonText"/>
    <w:rsid w:val="004C3D6A"/>
    <w:rPr>
      <w:rFonts w:ascii="Tahoma" w:hAnsi="Tahoma" w:cs="Tahoma"/>
      <w:sz w:val="16"/>
      <w:szCs w:val="16"/>
    </w:rPr>
  </w:style>
  <w:style w:type="character" w:customStyle="1" w:styleId="Heading2Char">
    <w:name w:val="Heading 2 Char"/>
    <w:basedOn w:val="DefaultParagraphFont"/>
    <w:link w:val="Heading2"/>
    <w:rsid w:val="00BA146F"/>
    <w:rPr>
      <w:rFonts w:ascii="Swiss742 SWC" w:hAnsi="Swiss742 SWC"/>
      <w:b/>
      <w:sz w:val="24"/>
    </w:rPr>
  </w:style>
  <w:style w:type="character" w:customStyle="1" w:styleId="Heading3Char">
    <w:name w:val="Heading 3 Char"/>
    <w:basedOn w:val="DefaultParagraphFont"/>
    <w:link w:val="Heading3"/>
    <w:rsid w:val="00BA146F"/>
    <w:rPr>
      <w:b/>
      <w:sz w:val="24"/>
    </w:rPr>
  </w:style>
  <w:style w:type="character" w:customStyle="1" w:styleId="Heading4Char">
    <w:name w:val="Heading 4 Char"/>
    <w:basedOn w:val="DefaultParagraphFont"/>
    <w:link w:val="Heading4"/>
    <w:rsid w:val="00BA146F"/>
    <w:rPr>
      <w:sz w:val="24"/>
      <w:u w:val="single"/>
    </w:rPr>
  </w:style>
  <w:style w:type="character" w:customStyle="1" w:styleId="TitleChar">
    <w:name w:val="Title Char"/>
    <w:basedOn w:val="DefaultParagraphFont"/>
    <w:link w:val="Title"/>
    <w:rsid w:val="00BA146F"/>
    <w:rPr>
      <w:rFonts w:ascii="Arial" w:hAnsi="Arial"/>
      <w:b/>
      <w:sz w:val="28"/>
    </w:rPr>
  </w:style>
  <w:style w:type="character" w:customStyle="1" w:styleId="BodyText2Char">
    <w:name w:val="Body Text 2 Char"/>
    <w:basedOn w:val="DefaultParagraphFont"/>
    <w:link w:val="BodyText2"/>
    <w:rsid w:val="00BA146F"/>
    <w:rPr>
      <w:rFonts w:ascii="Arial" w:hAnsi="Arial"/>
      <w:sz w:val="24"/>
    </w:rPr>
  </w:style>
  <w:style w:type="paragraph" w:styleId="DocumentMap">
    <w:name w:val="Document Map"/>
    <w:basedOn w:val="Normal"/>
    <w:link w:val="DocumentMapChar"/>
    <w:rsid w:val="00F75E47"/>
    <w:rPr>
      <w:rFonts w:ascii="Tahoma" w:hAnsi="Tahoma" w:cs="Tahoma"/>
      <w:sz w:val="16"/>
      <w:szCs w:val="16"/>
    </w:rPr>
  </w:style>
  <w:style w:type="character" w:customStyle="1" w:styleId="DocumentMapChar">
    <w:name w:val="Document Map Char"/>
    <w:basedOn w:val="DefaultParagraphFont"/>
    <w:link w:val="DocumentMap"/>
    <w:rsid w:val="00F75E47"/>
    <w:rPr>
      <w:rFonts w:ascii="Tahoma" w:hAnsi="Tahoma" w:cs="Tahoma"/>
      <w:sz w:val="16"/>
      <w:szCs w:val="16"/>
    </w:rPr>
  </w:style>
  <w:style w:type="paragraph" w:styleId="ListParagraph">
    <w:name w:val="List Paragraph"/>
    <w:basedOn w:val="Normal"/>
    <w:uiPriority w:val="34"/>
    <w:qFormat/>
    <w:rsid w:val="00D04657"/>
    <w:pPr>
      <w:ind w:left="720"/>
      <w:contextualSpacing/>
    </w:pPr>
    <w:rPr>
      <w:rFonts w:ascii="Calibri" w:eastAsia="Calibri" w:hAnsi="Calibri"/>
      <w:sz w:val="22"/>
      <w:szCs w:val="22"/>
      <w:lang w:eastAsia="en-US" w:bidi="en-US"/>
    </w:rPr>
  </w:style>
  <w:style w:type="character" w:customStyle="1" w:styleId="HeaderChar1">
    <w:name w:val="Header Char1"/>
    <w:basedOn w:val="DefaultParagraphFont"/>
    <w:uiPriority w:val="99"/>
    <w:rsid w:val="00380BCF"/>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39954009">
      <w:bodyDiv w:val="1"/>
      <w:marLeft w:val="0"/>
      <w:marRight w:val="0"/>
      <w:marTop w:val="0"/>
      <w:marBottom w:val="0"/>
      <w:divBdr>
        <w:top w:val="none" w:sz="0" w:space="0" w:color="auto"/>
        <w:left w:val="none" w:sz="0" w:space="0" w:color="auto"/>
        <w:bottom w:val="none" w:sz="0" w:space="0" w:color="auto"/>
        <w:right w:val="none" w:sz="0" w:space="0" w:color="auto"/>
      </w:divBdr>
    </w:div>
    <w:div w:id="1049450995">
      <w:bodyDiv w:val="1"/>
      <w:marLeft w:val="0"/>
      <w:marRight w:val="0"/>
      <w:marTop w:val="0"/>
      <w:marBottom w:val="0"/>
      <w:divBdr>
        <w:top w:val="none" w:sz="0" w:space="0" w:color="auto"/>
        <w:left w:val="none" w:sz="0" w:space="0" w:color="auto"/>
        <w:bottom w:val="none" w:sz="0" w:space="0" w:color="auto"/>
        <w:right w:val="none" w:sz="0" w:space="0" w:color="auto"/>
      </w:divBdr>
    </w:div>
    <w:div w:id="17101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financese@unison.co.u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financese@unison.co.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6e86cc80-d06d-4e8f-b8eb-114dcfb506da">WME3PDMH3E3U-895533088-33</_dlc_DocId>
    <_dlc_DocIdUrl xmlns="6e86cc80-d06d-4e8f-b8eb-114dcfb506da">
      <Url xmlns="6e86cc80-d06d-4e8f-b8eb-114dcfb506da">http://sp.reg.unison.org.uk/SE/Committees/RCC/_layouts/15/DocIdRedir.aspx?ID=WME3PDMH3E3U-895533088-33</Url>
      <Description xmlns="6e86cc80-d06d-4e8f-b8eb-114dcfb506da">WME3PDMH3E3U-895533088-33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47611920E0B30740ADFC9D8A5A853D13" ma:contentTypeVersion="0" ma:contentTypeDescription="Create a new document." ma:contentTypeScope="" ma:versionID="a30f5484627ed57b8f0c3fb1cceb0900">
  <xsd:schema xmlns:xsd="http://www.w3.org/2001/XMLSchema" xmlns:p="http://schemas.microsoft.com/office/2006/metadata/properties" xmlns:ns2="6e86cc80-d06d-4e8f-b8eb-114dcfb506da" targetNamespace="http://schemas.microsoft.com/office/2006/metadata/properties" ma:root="true" ma:fieldsID="318207f6e522c8dc5b9697f6f5c56d1c" ns2:_="">
    <xsd:import namespace="6e86cc80-d06d-4e8f-b8eb-114dcfb506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F1E56-B9A8-4D05-B356-7D3A8A366FB1}"/>
</file>

<file path=customXml/itemProps2.xml><?xml version="1.0" encoding="utf-8"?>
<ds:datastoreItem xmlns:ds="http://schemas.openxmlformats.org/officeDocument/2006/customXml" ds:itemID="{3983192C-6606-44BE-8196-607295EEA365}"/>
</file>

<file path=customXml/itemProps3.xml><?xml version="1.0" encoding="utf-8"?>
<ds:datastoreItem xmlns:ds="http://schemas.openxmlformats.org/officeDocument/2006/customXml" ds:itemID="{15092B87-3AF6-4AA8-8F0A-509877783A1B}"/>
</file>

<file path=customXml/itemProps4.xml><?xml version="1.0" encoding="utf-8"?>
<ds:datastoreItem xmlns:ds="http://schemas.openxmlformats.org/officeDocument/2006/customXml" ds:itemID="{D7C823B5-703A-4129-A52A-31ADE11879CF}"/>
</file>

<file path=customXml/itemProps5.xml><?xml version="1.0" encoding="utf-8"?>
<ds:datastoreItem xmlns:ds="http://schemas.openxmlformats.org/officeDocument/2006/customXml" ds:itemID="{EA6C66A4-A35D-408D-84A6-15B2EACFA41C}"/>
</file>

<file path=customXml/itemProps6.xml><?xml version="1.0" encoding="utf-8"?>
<ds:datastoreItem xmlns:ds="http://schemas.openxmlformats.org/officeDocument/2006/customXml" ds:itemID="{0E0C0ADF-15FE-4A36-96FC-5840C8D107F1}"/>
</file>

<file path=customXml/itemProps7.xml><?xml version="1.0" encoding="utf-8"?>
<ds:datastoreItem xmlns:ds="http://schemas.openxmlformats.org/officeDocument/2006/customXml" ds:itemID="{D3170A32-DEE2-44FF-BDFE-8D4223DEC974}"/>
</file>

<file path=docProps/app.xml><?xml version="1.0" encoding="utf-8"?>
<Properties xmlns="http://schemas.openxmlformats.org/officeDocument/2006/extended-properties" xmlns:vt="http://schemas.openxmlformats.org/officeDocument/2006/docPropsVTypes">
  <Template>Normal</Template>
  <TotalTime>242</TotalTime>
  <Pages>31</Pages>
  <Words>7912</Words>
  <Characters>46823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54626</CharactersWithSpaces>
  <SharedDoc>false</SharedDoc>
  <HLinks>
    <vt:vector size="12" baseType="variant">
      <vt:variant>
        <vt:i4>4390956</vt:i4>
      </vt:variant>
      <vt:variant>
        <vt:i4>3</vt:i4>
      </vt:variant>
      <vt:variant>
        <vt:i4>0</vt:i4>
      </vt:variant>
      <vt:variant>
        <vt:i4>5</vt:i4>
      </vt:variant>
      <vt:variant>
        <vt:lpwstr>mailto:financese@unison.co.uk</vt:lpwstr>
      </vt:variant>
      <vt:variant>
        <vt:lpwstr/>
      </vt:variant>
      <vt:variant>
        <vt:i4>4390956</vt:i4>
      </vt:variant>
      <vt:variant>
        <vt:i4>0</vt:i4>
      </vt:variant>
      <vt:variant>
        <vt:i4>0</vt:i4>
      </vt:variant>
      <vt:variant>
        <vt:i4>5</vt:i4>
      </vt:variant>
      <vt:variant>
        <vt:lpwstr>mailto:financese@unison.co.uk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Woodcock</dc:creator>
  <cp:lastModifiedBy>Kieran Pearson</cp:lastModifiedBy>
  <cp:revision>5</cp:revision>
  <cp:lastPrinted>2016-02-04T15:23:00Z</cp:lastPrinted>
  <dcterms:created xsi:type="dcterms:W3CDTF">2017-02-15T11:22:00Z</dcterms:created>
  <dcterms:modified xsi:type="dcterms:W3CDTF">2017-02-15T15:24:00Z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_dlc_DocId">
    <vt:lpwstr>WME3PDMH3E3U-1304-645</vt:lpwstr>
  </property>
  <property fmtid="{D5CDD505-2E9C-101B-9397-08002B2CF9AE}" pid="4" name="_dlc_DocIdItemGuid">
    <vt:lpwstr>8d722702-cd66-4eb8-ae80-d90f4f7bf6ac</vt:lpwstr>
  </property>
  <property fmtid="{D5CDD505-2E9C-101B-9397-08002B2CF9AE}" pid="5" name="_dlc_DocIdUrl">
    <vt:lpwstr>http://sp.reg.unison.org.uk/SE/Committees/RCC/_layouts/15/DocIdRedir.aspx?ID=WME3PDMH3E3U-1304-645, WME3PDMH3E3U-1304-645</vt:lpwstr>
  </property>
  <property fmtid="{D5CDD505-2E9C-101B-9397-08002B2CF9AE}" pid="6" name="display_urn:schemas-microsoft-com:office:office#Editor">
    <vt:lpwstr>Ashby, Simon</vt:lpwstr>
  </property>
  <property fmtid="{D5CDD505-2E9C-101B-9397-08002B2CF9AE}" pid="7" name="display_urn:schemas-microsoft-com:office:office#Author">
    <vt:lpwstr>Butson, Miriam</vt:lpwstr>
  </property>
  <property fmtid="{D5CDD505-2E9C-101B-9397-08002B2CF9AE}" pid="8" name="ContentTypeId">
    <vt:lpwstr>0x01010047611920E0B30740ADFC9D8A5A853D13</vt:lpwstr>
  </property>
</Properties>
</file>